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C9" w:rsidRDefault="003251C9" w:rsidP="003251C9">
      <w:pPr>
        <w:jc w:val="center"/>
        <w:rPr>
          <w:rFonts w:ascii="Times New Roman" w:hAnsi="Times New Roman" w:cs="Times New Roman"/>
          <w:b/>
          <w:sz w:val="24"/>
          <w:szCs w:val="24"/>
        </w:rPr>
      </w:pPr>
      <w:r w:rsidRPr="0034702E">
        <w:rPr>
          <w:rFonts w:ascii="Times New Roman" w:hAnsi="Times New Roman" w:cs="Times New Roman"/>
          <w:b/>
          <w:sz w:val="40"/>
          <w:szCs w:val="40"/>
          <w:u w:val="single"/>
        </w:rPr>
        <w:t>DERROTA D</w:t>
      </w:r>
      <w:r w:rsidR="0034702E" w:rsidRPr="0034702E">
        <w:rPr>
          <w:rFonts w:ascii="Times New Roman" w:hAnsi="Times New Roman" w:cs="Times New Roman"/>
          <w:b/>
          <w:sz w:val="40"/>
          <w:szCs w:val="40"/>
          <w:u w:val="single"/>
        </w:rPr>
        <w:t>EL RITVIK-VADA</w:t>
      </w:r>
      <w:r w:rsidR="007744B3">
        <w:rPr>
          <w:rFonts w:ascii="Times New Roman" w:hAnsi="Times New Roman" w:cs="Times New Roman"/>
          <w:b/>
          <w:sz w:val="40"/>
          <w:szCs w:val="40"/>
        </w:rPr>
        <w:br/>
        <w:t>(Versión A</w:t>
      </w:r>
      <w:r w:rsidR="0034702E">
        <w:rPr>
          <w:rFonts w:ascii="Times New Roman" w:hAnsi="Times New Roman" w:cs="Times New Roman"/>
          <w:b/>
          <w:sz w:val="40"/>
          <w:szCs w:val="40"/>
        </w:rPr>
        <w:t>breviada</w:t>
      </w:r>
      <w:r w:rsidRPr="003251C9">
        <w:rPr>
          <w:rFonts w:ascii="Times New Roman" w:hAnsi="Times New Roman" w:cs="Times New Roman"/>
          <w:b/>
          <w:sz w:val="40"/>
          <w:szCs w:val="40"/>
        </w:rPr>
        <w:t>)</w:t>
      </w:r>
    </w:p>
    <w:p w:rsidR="003251C9" w:rsidRDefault="003251C9" w:rsidP="00A61F94">
      <w:pPr>
        <w:jc w:val="center"/>
        <w:rPr>
          <w:rFonts w:ascii="Times New Roman" w:hAnsi="Times New Roman" w:cs="Times New Roman"/>
          <w:b/>
          <w:sz w:val="24"/>
          <w:szCs w:val="24"/>
        </w:rPr>
      </w:pPr>
      <w:r>
        <w:rPr>
          <w:rFonts w:ascii="Times New Roman" w:hAnsi="Times New Roman" w:cs="Times New Roman"/>
          <w:b/>
          <w:sz w:val="24"/>
          <w:szCs w:val="24"/>
        </w:rPr>
        <w:t>Un análisis detallado y refutación del manifiesto</w:t>
      </w:r>
      <w:r>
        <w:rPr>
          <w:rFonts w:ascii="Times New Roman" w:hAnsi="Times New Roman" w:cs="Times New Roman"/>
          <w:b/>
          <w:sz w:val="24"/>
          <w:szCs w:val="24"/>
        </w:rPr>
        <w:br/>
        <w:t>Ritvik</w:t>
      </w:r>
      <w:r w:rsidR="000605BC">
        <w:rPr>
          <w:rFonts w:ascii="Times New Roman" w:hAnsi="Times New Roman" w:cs="Times New Roman"/>
          <w:b/>
          <w:sz w:val="24"/>
          <w:szCs w:val="24"/>
        </w:rPr>
        <w:t>-vada de nombre “La Orden Final</w:t>
      </w:r>
      <w:r w:rsidR="0034702E">
        <w:rPr>
          <w:rFonts w:ascii="Times New Roman" w:hAnsi="Times New Roman" w:cs="Times New Roman"/>
          <w:b/>
          <w:sz w:val="24"/>
          <w:szCs w:val="24"/>
        </w:rPr>
        <w:t>”</w:t>
      </w:r>
    </w:p>
    <w:p w:rsidR="00A61F94" w:rsidRPr="00A61F94" w:rsidRDefault="00A61F94" w:rsidP="00A61F94">
      <w:pPr>
        <w:jc w:val="center"/>
        <w:rPr>
          <w:rFonts w:ascii="Times New Roman" w:hAnsi="Times New Roman" w:cs="Times New Roman"/>
          <w:b/>
          <w:sz w:val="24"/>
          <w:szCs w:val="24"/>
        </w:rPr>
      </w:pPr>
    </w:p>
    <w:p w:rsidR="003251C9" w:rsidRPr="00A61F94" w:rsidRDefault="003251C9" w:rsidP="003251C9">
      <w:pPr>
        <w:shd w:val="clear" w:color="auto" w:fill="F1EFF1"/>
        <w:spacing w:after="0" w:line="240" w:lineRule="auto"/>
        <w:jc w:val="center"/>
        <w:rPr>
          <w:rFonts w:ascii="Verdana" w:eastAsia="Times New Roman" w:hAnsi="Verdana" w:cs="Times New Roman"/>
          <w:color w:val="000000"/>
          <w:sz w:val="24"/>
          <w:szCs w:val="24"/>
          <w:lang w:eastAsia="es-ES_tradnl"/>
        </w:rPr>
      </w:pPr>
      <w:r w:rsidRPr="00A61F94">
        <w:rPr>
          <w:rFonts w:ascii="Verdana" w:eastAsia="Times New Roman" w:hAnsi="Verdana" w:cs="Times New Roman"/>
          <w:noProof/>
          <w:color w:val="000000"/>
          <w:sz w:val="24"/>
          <w:szCs w:val="24"/>
          <w:lang w:val="en-US"/>
        </w:rPr>
        <w:drawing>
          <wp:inline distT="0" distB="0" distL="0" distR="0">
            <wp:extent cx="3562985" cy="3088005"/>
            <wp:effectExtent l="0" t="0" r="0" b="0"/>
            <wp:docPr id="69" name="Picture 69" descr="http://www.harekrsna.com/sun/guru-tattva/dor/prabhu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harekrsna.com/sun/guru-tattva/dor/prabhupad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985" cy="3088005"/>
                    </a:xfrm>
                    <a:prstGeom prst="rect">
                      <a:avLst/>
                    </a:prstGeom>
                    <a:noFill/>
                    <a:ln>
                      <a:noFill/>
                    </a:ln>
                  </pic:spPr>
                </pic:pic>
              </a:graphicData>
            </a:graphic>
          </wp:inline>
        </w:drawing>
      </w:r>
    </w:p>
    <w:p w:rsidR="003251C9" w:rsidRPr="00A61F94" w:rsidRDefault="003251C9" w:rsidP="003251C9">
      <w:pPr>
        <w:shd w:val="clear" w:color="auto" w:fill="F1EFF1"/>
        <w:spacing w:before="100" w:beforeAutospacing="1" w:after="100" w:afterAutospacing="1" w:line="240" w:lineRule="auto"/>
        <w:jc w:val="center"/>
        <w:rPr>
          <w:rFonts w:ascii="Times New Roman" w:eastAsia="Times New Roman" w:hAnsi="Times New Roman" w:cs="Times New Roman"/>
          <w:color w:val="000000"/>
          <w:sz w:val="24"/>
          <w:szCs w:val="24"/>
          <w:lang w:eastAsia="es-ES_tradnl"/>
        </w:rPr>
      </w:pPr>
      <w:r w:rsidRPr="00A61F94">
        <w:rPr>
          <w:rFonts w:ascii="Times New Roman" w:eastAsia="Times New Roman" w:hAnsi="Times New Roman" w:cs="Times New Roman"/>
          <w:b/>
          <w:bCs/>
          <w:color w:val="000000"/>
          <w:sz w:val="24"/>
          <w:szCs w:val="24"/>
          <w:lang w:eastAsia="es-ES_tradnl"/>
        </w:rPr>
        <w:t xml:space="preserve">Su Divina Gracia A.C. Bhaktivedanta </w:t>
      </w:r>
      <w:proofErr w:type="spellStart"/>
      <w:r w:rsidRPr="00A61F94">
        <w:rPr>
          <w:rFonts w:ascii="Times New Roman" w:eastAsia="Times New Roman" w:hAnsi="Times New Roman" w:cs="Times New Roman"/>
          <w:b/>
          <w:bCs/>
          <w:color w:val="000000"/>
          <w:sz w:val="24"/>
          <w:szCs w:val="24"/>
          <w:lang w:eastAsia="es-ES_tradnl"/>
        </w:rPr>
        <w:t>Swami</w:t>
      </w:r>
      <w:proofErr w:type="spellEnd"/>
      <w:r w:rsidRPr="00A61F94">
        <w:rPr>
          <w:rFonts w:ascii="Times New Roman" w:eastAsia="Times New Roman" w:hAnsi="Times New Roman" w:cs="Times New Roman"/>
          <w:b/>
          <w:bCs/>
          <w:color w:val="000000"/>
          <w:sz w:val="24"/>
          <w:szCs w:val="24"/>
          <w:lang w:eastAsia="es-ES_tradnl"/>
        </w:rPr>
        <w:t xml:space="preserve"> Srila Prabhupada</w:t>
      </w:r>
      <w:r w:rsidRPr="00A61F94">
        <w:rPr>
          <w:rFonts w:ascii="Times New Roman" w:eastAsia="Times New Roman" w:hAnsi="Times New Roman" w:cs="Times New Roman"/>
          <w:b/>
          <w:bCs/>
          <w:color w:val="000000"/>
          <w:sz w:val="24"/>
          <w:szCs w:val="24"/>
          <w:lang w:eastAsia="es-ES_tradnl"/>
        </w:rPr>
        <w:br/>
        <w:t>Fundador-</w:t>
      </w:r>
      <w:r w:rsidRPr="00A61F94">
        <w:rPr>
          <w:rFonts w:ascii="Times New Roman" w:eastAsia="Times New Roman" w:hAnsi="Times New Roman" w:cs="Times New Roman"/>
          <w:b/>
          <w:bCs/>
          <w:i/>
          <w:color w:val="000000"/>
          <w:sz w:val="24"/>
          <w:szCs w:val="24"/>
          <w:lang w:eastAsia="es-ES_tradnl"/>
        </w:rPr>
        <w:t>Acarya</w:t>
      </w:r>
      <w:r w:rsidR="007744B3">
        <w:rPr>
          <w:rFonts w:ascii="Times New Roman" w:eastAsia="Times New Roman" w:hAnsi="Times New Roman" w:cs="Times New Roman"/>
          <w:b/>
          <w:bCs/>
          <w:color w:val="000000"/>
          <w:sz w:val="24"/>
          <w:szCs w:val="24"/>
          <w:lang w:eastAsia="es-ES_tradnl"/>
        </w:rPr>
        <w:t xml:space="preserve"> de la Sociedad Internacional</w:t>
      </w:r>
      <w:r w:rsidRPr="00A61F94">
        <w:rPr>
          <w:rFonts w:ascii="Times New Roman" w:eastAsia="Times New Roman" w:hAnsi="Times New Roman" w:cs="Times New Roman"/>
          <w:b/>
          <w:bCs/>
          <w:color w:val="000000"/>
          <w:sz w:val="24"/>
          <w:szCs w:val="24"/>
          <w:lang w:eastAsia="es-ES_tradnl"/>
        </w:rPr>
        <w:t xml:space="preserve"> para la Conciencia de Krishna</w:t>
      </w:r>
    </w:p>
    <w:p w:rsidR="003251C9" w:rsidRPr="00A61F94" w:rsidRDefault="003251C9" w:rsidP="003251C9">
      <w:pPr>
        <w:shd w:val="clear" w:color="auto" w:fill="F1EFF1"/>
        <w:spacing w:before="100" w:beforeAutospacing="1" w:after="100" w:afterAutospacing="1" w:line="240" w:lineRule="auto"/>
        <w:rPr>
          <w:rFonts w:ascii="Times New Roman" w:eastAsia="Times New Roman" w:hAnsi="Times New Roman" w:cs="Times New Roman"/>
          <w:color w:val="000000"/>
          <w:sz w:val="24"/>
          <w:szCs w:val="24"/>
          <w:lang w:eastAsia="es-ES_tradnl"/>
        </w:rPr>
      </w:pPr>
    </w:p>
    <w:p w:rsidR="003251C9" w:rsidRPr="00A61F94" w:rsidRDefault="003251C9" w:rsidP="003251C9">
      <w:pPr>
        <w:shd w:val="clear" w:color="auto" w:fill="F1EFF1"/>
        <w:spacing w:before="100" w:beforeAutospacing="1" w:after="100" w:afterAutospacing="1" w:line="240" w:lineRule="auto"/>
        <w:rPr>
          <w:rFonts w:ascii="Times New Roman" w:eastAsia="Times New Roman" w:hAnsi="Times New Roman" w:cs="Times New Roman"/>
          <w:color w:val="000000"/>
          <w:sz w:val="24"/>
          <w:szCs w:val="24"/>
          <w:lang w:eastAsia="es-ES_tradnl"/>
        </w:rPr>
      </w:pPr>
    </w:p>
    <w:p w:rsidR="003251C9" w:rsidRPr="002C298C" w:rsidRDefault="003251C9" w:rsidP="003251C9">
      <w:pPr>
        <w:shd w:val="clear" w:color="auto" w:fill="F1EFF1"/>
        <w:spacing w:after="0" w:line="240" w:lineRule="auto"/>
        <w:jc w:val="center"/>
        <w:rPr>
          <w:rFonts w:ascii="Times New Roman" w:eastAsia="Times New Roman" w:hAnsi="Times New Roman" w:cs="Times New Roman"/>
          <w:color w:val="000000"/>
          <w:sz w:val="24"/>
          <w:szCs w:val="24"/>
          <w:lang w:eastAsia="es-ES_tradnl"/>
        </w:rPr>
      </w:pPr>
      <w:r w:rsidRPr="00334F83">
        <w:rPr>
          <w:rFonts w:ascii="Times New Roman" w:eastAsia="Times New Roman" w:hAnsi="Times New Roman" w:cs="Times New Roman"/>
          <w:b/>
          <w:bCs/>
          <w:color w:val="000000"/>
          <w:sz w:val="28"/>
          <w:szCs w:val="28"/>
          <w:lang w:eastAsia="es-ES_tradnl"/>
        </w:rPr>
        <w:t>Rocana dasa</w:t>
      </w:r>
      <w:r w:rsidRPr="002C298C">
        <w:rPr>
          <w:rFonts w:ascii="Times New Roman" w:eastAsia="Times New Roman" w:hAnsi="Times New Roman" w:cs="Times New Roman"/>
          <w:b/>
          <w:bCs/>
          <w:color w:val="000000"/>
          <w:sz w:val="24"/>
          <w:szCs w:val="24"/>
          <w:lang w:eastAsia="es-ES_tradnl"/>
        </w:rPr>
        <w:br/>
        <w:t>Agosto, 2012</w:t>
      </w:r>
    </w:p>
    <w:p w:rsidR="003251C9" w:rsidRPr="002C298C" w:rsidRDefault="003251C9" w:rsidP="003251C9">
      <w:pPr>
        <w:shd w:val="clear" w:color="auto" w:fill="F1EFF1"/>
        <w:spacing w:before="100" w:beforeAutospacing="1" w:after="100" w:afterAutospacing="1" w:line="240" w:lineRule="auto"/>
        <w:rPr>
          <w:rFonts w:ascii="Times New Roman" w:eastAsia="Times New Roman" w:hAnsi="Times New Roman" w:cs="Times New Roman"/>
          <w:color w:val="000000"/>
          <w:sz w:val="24"/>
          <w:szCs w:val="24"/>
          <w:lang w:eastAsia="es-ES_tradnl"/>
        </w:rPr>
      </w:pPr>
    </w:p>
    <w:p w:rsidR="003251C9" w:rsidRPr="002C298C" w:rsidRDefault="003251C9" w:rsidP="003251C9">
      <w:pPr>
        <w:shd w:val="clear" w:color="auto" w:fill="F1EFF1"/>
        <w:spacing w:before="100" w:beforeAutospacing="1" w:after="100" w:afterAutospacing="1" w:line="240" w:lineRule="auto"/>
        <w:rPr>
          <w:rFonts w:ascii="Times New Roman" w:eastAsia="Times New Roman" w:hAnsi="Times New Roman" w:cs="Times New Roman"/>
          <w:b/>
          <w:color w:val="000000"/>
          <w:sz w:val="24"/>
          <w:szCs w:val="24"/>
          <w:lang w:eastAsia="es-ES_tradnl"/>
        </w:rPr>
      </w:pPr>
    </w:p>
    <w:p w:rsidR="003251C9" w:rsidRDefault="002C298C" w:rsidP="002C298C">
      <w:pPr>
        <w:shd w:val="clear" w:color="auto" w:fill="F1EFF1"/>
        <w:spacing w:after="0" w:line="240" w:lineRule="auto"/>
        <w:ind w:left="720"/>
        <w:jc w:val="center"/>
        <w:rPr>
          <w:rFonts w:ascii="Times New Roman" w:eastAsia="Times New Roman" w:hAnsi="Times New Roman" w:cs="Times New Roman"/>
          <w:b/>
          <w:color w:val="000000"/>
          <w:sz w:val="24"/>
          <w:szCs w:val="24"/>
          <w:lang w:eastAsia="es-ES_tradnl"/>
        </w:rPr>
      </w:pPr>
      <w:r w:rsidRPr="002C298C">
        <w:rPr>
          <w:rFonts w:ascii="Times New Roman" w:eastAsia="Times New Roman" w:hAnsi="Times New Roman" w:cs="Times New Roman"/>
          <w:b/>
          <w:color w:val="000000"/>
          <w:sz w:val="24"/>
          <w:szCs w:val="24"/>
          <w:lang w:eastAsia="es-ES_tradnl"/>
        </w:rPr>
        <w:t>TABLA DE CONTENIDOS</w:t>
      </w:r>
    </w:p>
    <w:p w:rsidR="002C298C" w:rsidRPr="002C298C" w:rsidRDefault="002C298C" w:rsidP="002C298C">
      <w:pPr>
        <w:shd w:val="clear" w:color="auto" w:fill="F1EFF1"/>
        <w:spacing w:after="0" w:line="240" w:lineRule="auto"/>
        <w:ind w:left="720"/>
        <w:jc w:val="center"/>
        <w:rPr>
          <w:rFonts w:ascii="Times New Roman" w:eastAsia="Times New Roman" w:hAnsi="Times New Roman" w:cs="Times New Roman"/>
          <w:b/>
          <w:color w:val="000000"/>
          <w:sz w:val="24"/>
          <w:szCs w:val="24"/>
          <w:lang w:eastAsia="es-ES_tradnl"/>
        </w:rPr>
      </w:pPr>
    </w:p>
    <w:p w:rsidR="00662283" w:rsidRPr="00334F83" w:rsidRDefault="003251C9" w:rsidP="00662283">
      <w:pPr>
        <w:shd w:val="clear" w:color="auto" w:fill="F1EFF1"/>
        <w:spacing w:before="100" w:beforeAutospacing="1" w:after="100" w:afterAutospacing="1" w:line="240" w:lineRule="auto"/>
        <w:ind w:left="720"/>
        <w:rPr>
          <w:rFonts w:ascii="Times New Roman" w:eastAsia="Times New Roman" w:hAnsi="Times New Roman" w:cs="Times New Roman"/>
          <w:b/>
          <w:bCs/>
          <w:color w:val="000000"/>
          <w:sz w:val="24"/>
          <w:szCs w:val="24"/>
          <w:lang w:eastAsia="es-ES_tradnl"/>
        </w:rPr>
      </w:pPr>
      <w:r w:rsidRPr="00334F83">
        <w:rPr>
          <w:rFonts w:ascii="Times New Roman" w:eastAsia="Times New Roman" w:hAnsi="Times New Roman" w:cs="Times New Roman"/>
          <w:b/>
          <w:bCs/>
          <w:color w:val="000000"/>
          <w:sz w:val="24"/>
          <w:szCs w:val="24"/>
          <w:lang w:eastAsia="es-ES_tradnl"/>
        </w:rPr>
        <w:t xml:space="preserve">Dedicatoria </w:t>
      </w:r>
      <w:r w:rsidR="00662283" w:rsidRPr="00334F83">
        <w:rPr>
          <w:rFonts w:ascii="Times New Roman" w:eastAsia="Times New Roman" w:hAnsi="Times New Roman" w:cs="Times New Roman"/>
          <w:b/>
          <w:bCs/>
          <w:color w:val="000000"/>
          <w:sz w:val="24"/>
          <w:szCs w:val="24"/>
          <w:lang w:eastAsia="es-ES_tradnl"/>
        </w:rPr>
        <w:t xml:space="preserve"> - 3</w:t>
      </w:r>
    </w:p>
    <w:p w:rsidR="003251C9" w:rsidRPr="00A61F94" w:rsidRDefault="00662283" w:rsidP="0034702E">
      <w:pPr>
        <w:shd w:val="clear" w:color="auto" w:fill="F1EFF1"/>
        <w:spacing w:before="100" w:beforeAutospacing="1" w:after="100" w:afterAutospacing="1" w:line="240" w:lineRule="auto"/>
        <w:ind w:left="720"/>
        <w:rPr>
          <w:rFonts w:ascii="Times New Roman" w:eastAsia="Times New Roman" w:hAnsi="Times New Roman" w:cs="Times New Roman"/>
          <w:color w:val="000000"/>
          <w:sz w:val="24"/>
          <w:szCs w:val="24"/>
          <w:lang w:eastAsia="es-ES_tradnl"/>
        </w:rPr>
      </w:pPr>
      <w:r w:rsidRPr="00A61F94">
        <w:rPr>
          <w:rFonts w:ascii="Times New Roman" w:eastAsia="Times New Roman" w:hAnsi="Times New Roman" w:cs="Times New Roman"/>
          <w:b/>
          <w:bCs/>
          <w:color w:val="000000"/>
          <w:sz w:val="24"/>
          <w:szCs w:val="24"/>
          <w:lang w:eastAsia="es-ES_tradnl"/>
        </w:rPr>
        <w:t>Notas Técnicas - 3</w:t>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br/>
        <w:t>Introducción - 5</w:t>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lastRenderedPageBreak/>
        <w:t>Antecedentes - 7</w:t>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br/>
        <w:t>La Orden Final - 8</w:t>
      </w:r>
      <w:r w:rsidRPr="00A61F94">
        <w:rPr>
          <w:rFonts w:ascii="Times New Roman" w:eastAsia="Times New Roman" w:hAnsi="Times New Roman" w:cs="Times New Roman"/>
          <w:b/>
          <w:bCs/>
          <w:color w:val="000000"/>
          <w:sz w:val="24"/>
          <w:szCs w:val="24"/>
          <w:lang w:eastAsia="es-ES_tradnl"/>
        </w:rPr>
        <w:br/>
        <w:t>Modificaci</w:t>
      </w:r>
      <w:r w:rsidR="002B61F2" w:rsidRPr="00A61F94">
        <w:rPr>
          <w:rFonts w:ascii="Times New Roman" w:eastAsia="Times New Roman" w:hAnsi="Times New Roman" w:cs="Times New Roman"/>
          <w:b/>
          <w:bCs/>
          <w:color w:val="000000"/>
          <w:sz w:val="24"/>
          <w:szCs w:val="24"/>
          <w:lang w:eastAsia="es-ES_tradnl"/>
        </w:rPr>
        <w:t>o</w:t>
      </w:r>
      <w:r w:rsidRPr="00A61F94">
        <w:rPr>
          <w:rFonts w:ascii="Times New Roman" w:eastAsia="Times New Roman" w:hAnsi="Times New Roman" w:cs="Times New Roman"/>
          <w:b/>
          <w:bCs/>
          <w:color w:val="000000"/>
          <w:sz w:val="24"/>
          <w:szCs w:val="24"/>
          <w:lang w:eastAsia="es-ES_tradnl"/>
        </w:rPr>
        <w:t>nes a) y</w:t>
      </w:r>
      <w:r w:rsidR="003251C9" w:rsidRPr="00A61F94">
        <w:rPr>
          <w:rFonts w:ascii="Times New Roman" w:eastAsia="Times New Roman" w:hAnsi="Times New Roman" w:cs="Times New Roman"/>
          <w:b/>
          <w:bCs/>
          <w:color w:val="000000"/>
          <w:sz w:val="24"/>
          <w:szCs w:val="24"/>
          <w:lang w:eastAsia="es-ES_tradnl"/>
        </w:rPr>
        <w:t xml:space="preserve"> b) - 10</w:t>
      </w:r>
      <w:r w:rsidR="003251C9" w:rsidRPr="00A61F94">
        <w:rPr>
          <w:rFonts w:ascii="Times New Roman" w:eastAsia="Times New Roman" w:hAnsi="Times New Roman" w:cs="Times New Roman"/>
          <w:b/>
          <w:bCs/>
          <w:color w:val="000000"/>
          <w:sz w:val="24"/>
          <w:szCs w:val="24"/>
          <w:lang w:eastAsia="es-ES_tradnl"/>
        </w:rPr>
        <w:br/>
      </w:r>
      <w:r w:rsidR="003251C9"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t>Las primeras iniciaciones de 1977 - 11</w:t>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br/>
        <w:t>La conversación del 7 de julio</w:t>
      </w:r>
      <w:r w:rsidR="003251C9" w:rsidRPr="00A61F94">
        <w:rPr>
          <w:rFonts w:ascii="Times New Roman" w:eastAsia="Times New Roman" w:hAnsi="Times New Roman" w:cs="Times New Roman"/>
          <w:b/>
          <w:bCs/>
          <w:color w:val="000000"/>
          <w:sz w:val="24"/>
          <w:szCs w:val="24"/>
          <w:lang w:eastAsia="es-ES_tradnl"/>
        </w:rPr>
        <w:t xml:space="preserve"> - 13</w:t>
      </w:r>
      <w:r w:rsidR="003251C9" w:rsidRPr="00A61F94">
        <w:rPr>
          <w:rFonts w:ascii="Times New Roman" w:eastAsia="Times New Roman" w:hAnsi="Times New Roman" w:cs="Times New Roman"/>
          <w:b/>
          <w:bCs/>
          <w:color w:val="000000"/>
          <w:sz w:val="24"/>
          <w:szCs w:val="24"/>
          <w:lang w:eastAsia="es-ES_tradnl"/>
        </w:rPr>
        <w:br/>
      </w:r>
      <w:r w:rsidR="003251C9" w:rsidRPr="00A61F94">
        <w:rPr>
          <w:rFonts w:ascii="Times New Roman" w:eastAsia="Times New Roman" w:hAnsi="Times New Roman" w:cs="Times New Roman"/>
          <w:b/>
          <w:bCs/>
          <w:i/>
          <w:iCs/>
          <w:color w:val="000000"/>
          <w:sz w:val="24"/>
          <w:szCs w:val="24"/>
          <w:lang w:eastAsia="es-ES_tradnl"/>
        </w:rPr>
        <w:t>"In</w:t>
      </w:r>
      <w:r w:rsidRPr="00A61F94">
        <w:rPr>
          <w:rFonts w:ascii="Times New Roman" w:eastAsia="Times New Roman" w:hAnsi="Times New Roman" w:cs="Times New Roman"/>
          <w:b/>
          <w:bCs/>
          <w:i/>
          <w:iCs/>
          <w:color w:val="000000"/>
          <w:sz w:val="24"/>
          <w:szCs w:val="24"/>
          <w:lang w:eastAsia="es-ES_tradnl"/>
        </w:rPr>
        <w:t>dia, yo estoy aquí</w:t>
      </w:r>
      <w:r w:rsidR="003251C9" w:rsidRPr="00A61F94">
        <w:rPr>
          <w:rFonts w:ascii="Times New Roman" w:eastAsia="Times New Roman" w:hAnsi="Times New Roman" w:cs="Times New Roman"/>
          <w:b/>
          <w:bCs/>
          <w:i/>
          <w:iCs/>
          <w:color w:val="000000"/>
          <w:sz w:val="24"/>
          <w:szCs w:val="24"/>
          <w:lang w:eastAsia="es-ES_tradnl"/>
        </w:rPr>
        <w:t>"</w:t>
      </w:r>
      <w:r w:rsidR="003251C9" w:rsidRPr="00A61F94">
        <w:rPr>
          <w:rFonts w:ascii="Times New Roman" w:eastAsia="Times New Roman" w:hAnsi="Times New Roman" w:cs="Times New Roman"/>
          <w:b/>
          <w:bCs/>
          <w:color w:val="000000"/>
          <w:sz w:val="24"/>
          <w:szCs w:val="24"/>
          <w:lang w:eastAsia="es-ES_tradnl"/>
        </w:rPr>
        <w:t> - 15</w:t>
      </w:r>
      <w:r w:rsidR="003251C9"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t>La salud de</w:t>
      </w:r>
      <w:r w:rsidR="002B61F2" w:rsidRPr="00A61F94">
        <w:rPr>
          <w:rFonts w:ascii="Times New Roman" w:eastAsia="Times New Roman" w:hAnsi="Times New Roman" w:cs="Times New Roman"/>
          <w:b/>
          <w:bCs/>
          <w:color w:val="000000"/>
          <w:sz w:val="24"/>
          <w:szCs w:val="24"/>
          <w:lang w:eastAsia="es-ES_tradnl"/>
        </w:rPr>
        <w:t xml:space="preserve"> </w:t>
      </w:r>
      <w:r w:rsidR="007744B3">
        <w:rPr>
          <w:rFonts w:ascii="Times New Roman" w:eastAsia="Times New Roman" w:hAnsi="Times New Roman" w:cs="Times New Roman"/>
          <w:b/>
          <w:bCs/>
          <w:color w:val="000000"/>
          <w:sz w:val="24"/>
          <w:szCs w:val="24"/>
          <w:lang w:eastAsia="es-ES_tradnl"/>
        </w:rPr>
        <w:t>Srila Prabhupada</w:t>
      </w:r>
      <w:r w:rsidRPr="00A61F94">
        <w:rPr>
          <w:rFonts w:ascii="Times New Roman" w:eastAsia="Times New Roman" w:hAnsi="Times New Roman" w:cs="Times New Roman"/>
          <w:b/>
          <w:bCs/>
          <w:color w:val="000000"/>
          <w:sz w:val="24"/>
          <w:szCs w:val="24"/>
          <w:lang w:eastAsia="es-ES_tradnl"/>
        </w:rPr>
        <w:t xml:space="preserve"> - 16</w:t>
      </w:r>
      <w:r w:rsidRPr="00A61F94">
        <w:rPr>
          <w:rFonts w:ascii="Times New Roman" w:eastAsia="Times New Roman" w:hAnsi="Times New Roman" w:cs="Times New Roman"/>
          <w:b/>
          <w:bCs/>
          <w:color w:val="000000"/>
          <w:sz w:val="24"/>
          <w:szCs w:val="24"/>
          <w:lang w:eastAsia="es-ES_tradnl"/>
        </w:rPr>
        <w:br/>
      </w:r>
      <w:r w:rsidRPr="00A61F94">
        <w:rPr>
          <w:rFonts w:ascii="Times New Roman" w:eastAsia="Times New Roman" w:hAnsi="Times New Roman" w:cs="Times New Roman"/>
          <w:b/>
          <w:bCs/>
          <w:color w:val="000000"/>
          <w:sz w:val="24"/>
          <w:szCs w:val="24"/>
          <w:lang w:eastAsia="es-ES_tradnl"/>
        </w:rPr>
        <w:br/>
        <w:t>La carta del 9 de julio</w:t>
      </w:r>
      <w:r w:rsidR="003251C9" w:rsidRPr="00A61F94">
        <w:rPr>
          <w:rFonts w:ascii="Times New Roman" w:eastAsia="Times New Roman" w:hAnsi="Times New Roman" w:cs="Times New Roman"/>
          <w:b/>
          <w:bCs/>
          <w:color w:val="000000"/>
          <w:sz w:val="24"/>
          <w:szCs w:val="24"/>
          <w:lang w:eastAsia="es-ES_tradnl"/>
        </w:rPr>
        <w:t xml:space="preserve"> - 17</w:t>
      </w:r>
      <w:r w:rsidRPr="00A61F94">
        <w:rPr>
          <w:rFonts w:ascii="Times New Roman" w:eastAsia="Times New Roman" w:hAnsi="Times New Roman" w:cs="Times New Roman"/>
          <w:b/>
          <w:bCs/>
          <w:color w:val="000000"/>
          <w:sz w:val="24"/>
          <w:szCs w:val="24"/>
          <w:lang w:eastAsia="es-ES_tradnl"/>
        </w:rPr>
        <w:br/>
        <w:t>Características de la carta - 25</w:t>
      </w:r>
      <w:r w:rsidRPr="00A61F94">
        <w:rPr>
          <w:rFonts w:ascii="Times New Roman" w:eastAsia="Times New Roman" w:hAnsi="Times New Roman" w:cs="Times New Roman"/>
          <w:b/>
          <w:bCs/>
          <w:color w:val="000000"/>
          <w:sz w:val="24"/>
          <w:szCs w:val="24"/>
          <w:lang w:eastAsia="es-ES_tradnl"/>
        </w:rPr>
        <w:br/>
      </w:r>
      <w:r w:rsidR="00054E86" w:rsidRPr="00A61F94">
        <w:rPr>
          <w:rFonts w:ascii="Times New Roman" w:eastAsia="Times New Roman" w:hAnsi="Times New Roman" w:cs="Times New Roman"/>
          <w:b/>
          <w:bCs/>
          <w:color w:val="000000"/>
          <w:sz w:val="24"/>
          <w:szCs w:val="24"/>
          <w:lang w:eastAsia="es-ES_tradnl"/>
        </w:rPr>
        <w:t>De ahora en adelante</w:t>
      </w:r>
      <w:r w:rsidR="003251C9" w:rsidRPr="00A61F94">
        <w:rPr>
          <w:rFonts w:ascii="Times New Roman" w:eastAsia="Times New Roman" w:hAnsi="Times New Roman" w:cs="Times New Roman"/>
          <w:b/>
          <w:bCs/>
          <w:color w:val="000000"/>
          <w:sz w:val="24"/>
          <w:szCs w:val="24"/>
          <w:lang w:eastAsia="es-ES_tradnl"/>
        </w:rPr>
        <w:t xml:space="preserve"> - 28 </w:t>
      </w:r>
      <w:r w:rsidR="003251C9" w:rsidRPr="00A61F94">
        <w:rPr>
          <w:rFonts w:ascii="Times New Roman" w:eastAsia="Times New Roman" w:hAnsi="Times New Roman" w:cs="Times New Roman"/>
          <w:b/>
          <w:bCs/>
          <w:color w:val="000000"/>
          <w:sz w:val="24"/>
          <w:szCs w:val="24"/>
          <w:lang w:eastAsia="es-ES_tradnl"/>
        </w:rPr>
        <w:br/>
      </w:r>
      <w:r w:rsidR="003251C9" w:rsidRPr="00A61F94">
        <w:rPr>
          <w:rFonts w:ascii="Times New Roman" w:eastAsia="Times New Roman" w:hAnsi="Times New Roman" w:cs="Times New Roman"/>
          <w:b/>
          <w:bCs/>
          <w:i/>
          <w:iCs/>
          <w:color w:val="000000"/>
          <w:sz w:val="24"/>
          <w:szCs w:val="24"/>
          <w:lang w:eastAsia="es-ES_tradnl"/>
        </w:rPr>
        <w:t>Rittik</w:t>
      </w:r>
      <w:r w:rsidR="00054E86" w:rsidRPr="00A61F94">
        <w:rPr>
          <w:rFonts w:ascii="Times New Roman" w:eastAsia="Times New Roman" w:hAnsi="Times New Roman" w:cs="Times New Roman"/>
          <w:b/>
          <w:bCs/>
          <w:color w:val="000000"/>
          <w:sz w:val="24"/>
          <w:szCs w:val="24"/>
          <w:lang w:eastAsia="es-ES_tradnl"/>
        </w:rPr>
        <w:t>, no</w:t>
      </w:r>
      <w:r w:rsidR="003251C9" w:rsidRPr="00A61F94">
        <w:rPr>
          <w:rFonts w:ascii="Times New Roman" w:eastAsia="Times New Roman" w:hAnsi="Times New Roman" w:cs="Times New Roman"/>
          <w:b/>
          <w:bCs/>
          <w:color w:val="000000"/>
          <w:sz w:val="24"/>
          <w:szCs w:val="24"/>
          <w:lang w:eastAsia="es-ES_tradnl"/>
        </w:rPr>
        <w:t> </w:t>
      </w:r>
      <w:r w:rsidR="003251C9" w:rsidRPr="00A61F94">
        <w:rPr>
          <w:rFonts w:ascii="Times New Roman" w:eastAsia="Times New Roman" w:hAnsi="Times New Roman" w:cs="Times New Roman"/>
          <w:b/>
          <w:bCs/>
          <w:i/>
          <w:iCs/>
          <w:color w:val="000000"/>
          <w:sz w:val="24"/>
          <w:szCs w:val="24"/>
          <w:lang w:eastAsia="es-ES_tradnl"/>
        </w:rPr>
        <w:t>ritvik</w:t>
      </w:r>
      <w:r w:rsidR="003251C9" w:rsidRPr="00A61F94">
        <w:rPr>
          <w:rFonts w:ascii="Times New Roman" w:eastAsia="Times New Roman" w:hAnsi="Times New Roman" w:cs="Times New Roman"/>
          <w:b/>
          <w:bCs/>
          <w:color w:val="000000"/>
          <w:sz w:val="24"/>
          <w:szCs w:val="24"/>
          <w:lang w:eastAsia="es-ES_tradnl"/>
        </w:rPr>
        <w:t> - 31</w:t>
      </w:r>
      <w:r w:rsidR="003251C9" w:rsidRPr="00A61F94">
        <w:rPr>
          <w:rFonts w:ascii="Times New Roman" w:eastAsia="Times New Roman" w:hAnsi="Times New Roman" w:cs="Times New Roman"/>
          <w:b/>
          <w:bCs/>
          <w:color w:val="000000"/>
          <w:sz w:val="24"/>
          <w:szCs w:val="24"/>
          <w:lang w:eastAsia="es-ES_tradnl"/>
        </w:rPr>
        <w:br/>
      </w:r>
      <w:r w:rsidR="00054E86" w:rsidRPr="00A61F94">
        <w:rPr>
          <w:rFonts w:ascii="Times New Roman" w:eastAsia="Times New Roman" w:hAnsi="Times New Roman" w:cs="Times New Roman"/>
          <w:b/>
          <w:bCs/>
          <w:color w:val="000000"/>
          <w:sz w:val="24"/>
          <w:szCs w:val="24"/>
          <w:lang w:eastAsia="es-ES_tradnl"/>
        </w:rPr>
        <w:t>La presencia y participación de Srila Prabhupada - 31</w:t>
      </w:r>
      <w:r w:rsidR="00054E86" w:rsidRPr="00A61F94">
        <w:rPr>
          <w:rFonts w:ascii="Times New Roman" w:eastAsia="Times New Roman" w:hAnsi="Times New Roman" w:cs="Times New Roman"/>
          <w:b/>
          <w:bCs/>
          <w:color w:val="000000"/>
          <w:sz w:val="24"/>
          <w:szCs w:val="24"/>
          <w:lang w:eastAsia="es-ES_tradnl"/>
        </w:rPr>
        <w:br/>
      </w:r>
      <w:r w:rsidR="00054E86" w:rsidRPr="00A61F94">
        <w:rPr>
          <w:rFonts w:ascii="Times New Roman" w:eastAsia="Times New Roman" w:hAnsi="Times New Roman" w:cs="Times New Roman"/>
          <w:b/>
          <w:bCs/>
          <w:color w:val="000000"/>
          <w:sz w:val="24"/>
          <w:szCs w:val="24"/>
          <w:lang w:eastAsia="es-ES_tradnl"/>
        </w:rPr>
        <w:br/>
        <w:t>Testamento y Codicilo</w:t>
      </w:r>
      <w:r w:rsidR="003251C9" w:rsidRPr="00A61F94">
        <w:rPr>
          <w:rFonts w:ascii="Times New Roman" w:eastAsia="Times New Roman" w:hAnsi="Times New Roman" w:cs="Times New Roman"/>
          <w:b/>
          <w:bCs/>
          <w:color w:val="000000"/>
          <w:sz w:val="24"/>
          <w:szCs w:val="24"/>
          <w:lang w:eastAsia="es-ES_tradnl"/>
        </w:rPr>
        <w:t xml:space="preserve"> - 37</w:t>
      </w:r>
      <w:r w:rsidR="003251C9" w:rsidRPr="00A61F94">
        <w:rPr>
          <w:rFonts w:ascii="Times New Roman" w:eastAsia="Times New Roman" w:hAnsi="Times New Roman" w:cs="Times New Roman"/>
          <w:b/>
          <w:bCs/>
          <w:color w:val="000000"/>
          <w:sz w:val="24"/>
          <w:szCs w:val="24"/>
          <w:lang w:eastAsia="es-ES_tradnl"/>
        </w:rPr>
        <w:br/>
      </w:r>
      <w:r w:rsidR="003251C9" w:rsidRPr="00A61F94">
        <w:rPr>
          <w:rFonts w:ascii="Times New Roman" w:eastAsia="Times New Roman" w:hAnsi="Times New Roman" w:cs="Times New Roman"/>
          <w:b/>
          <w:bCs/>
          <w:color w:val="000000"/>
          <w:sz w:val="24"/>
          <w:szCs w:val="24"/>
          <w:lang w:eastAsia="es-ES_tradnl"/>
        </w:rPr>
        <w:br/>
      </w:r>
      <w:r w:rsidR="002950E5">
        <w:rPr>
          <w:rFonts w:ascii="Times New Roman" w:eastAsia="Times New Roman" w:hAnsi="Times New Roman" w:cs="Times New Roman"/>
          <w:b/>
          <w:bCs/>
          <w:color w:val="000000"/>
          <w:sz w:val="24"/>
          <w:szCs w:val="24"/>
          <w:lang w:eastAsia="es-ES_tradnl"/>
        </w:rPr>
        <w:t>Instrucciones de respaldo e instrucciones subsecuentes</w:t>
      </w:r>
      <w:r w:rsidR="00054E86" w:rsidRPr="00A61F94">
        <w:rPr>
          <w:rFonts w:ascii="Times New Roman" w:eastAsia="Times New Roman" w:hAnsi="Times New Roman" w:cs="Times New Roman"/>
          <w:b/>
          <w:bCs/>
          <w:color w:val="000000"/>
          <w:sz w:val="24"/>
          <w:szCs w:val="24"/>
          <w:lang w:eastAsia="es-ES_tradnl"/>
        </w:rPr>
        <w:t xml:space="preserve"> - 45</w:t>
      </w:r>
      <w:r w:rsidR="00054E86" w:rsidRPr="00A61F94">
        <w:rPr>
          <w:rFonts w:ascii="Times New Roman" w:eastAsia="Times New Roman" w:hAnsi="Times New Roman" w:cs="Times New Roman"/>
          <w:b/>
          <w:bCs/>
          <w:color w:val="000000"/>
          <w:sz w:val="24"/>
          <w:szCs w:val="24"/>
          <w:lang w:eastAsia="es-ES_tradnl"/>
        </w:rPr>
        <w:br/>
      </w:r>
      <w:r w:rsidR="00054E86" w:rsidRPr="00A61F94">
        <w:rPr>
          <w:rFonts w:ascii="Times New Roman" w:eastAsia="Times New Roman" w:hAnsi="Times New Roman" w:cs="Times New Roman"/>
          <w:b/>
          <w:bCs/>
          <w:color w:val="000000"/>
          <w:sz w:val="24"/>
          <w:szCs w:val="24"/>
          <w:lang w:eastAsia="es-ES_tradnl"/>
        </w:rPr>
        <w:br/>
        <w:t>La conversación de</w:t>
      </w:r>
      <w:r w:rsidR="00C94A26" w:rsidRPr="00A61F94">
        <w:rPr>
          <w:rFonts w:ascii="Times New Roman" w:eastAsia="Times New Roman" w:hAnsi="Times New Roman" w:cs="Times New Roman"/>
          <w:b/>
          <w:bCs/>
          <w:color w:val="000000"/>
          <w:sz w:val="24"/>
          <w:szCs w:val="24"/>
          <w:lang w:eastAsia="es-ES_tradnl"/>
        </w:rPr>
        <w:t>l 28 de mayo- 51</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Principio, final y duración - 66</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Continuación de la sucesión discipular - 73</w:t>
      </w:r>
      <w:r w:rsidR="00C94A26" w:rsidRPr="00A61F94">
        <w:rPr>
          <w:rFonts w:ascii="Times New Roman" w:eastAsia="Times New Roman" w:hAnsi="Times New Roman" w:cs="Times New Roman"/>
          <w:b/>
          <w:bCs/>
          <w:color w:val="000000"/>
          <w:sz w:val="24"/>
          <w:szCs w:val="24"/>
          <w:lang w:eastAsia="es-ES_tradnl"/>
        </w:rPr>
        <w:br/>
        <w:t>Srila Prabhupada siguió a</w:t>
      </w:r>
      <w:r w:rsidR="003251C9" w:rsidRPr="00A61F94">
        <w:rPr>
          <w:rFonts w:ascii="Times New Roman" w:eastAsia="Times New Roman" w:hAnsi="Times New Roman" w:cs="Times New Roman"/>
          <w:b/>
          <w:bCs/>
          <w:color w:val="000000"/>
          <w:sz w:val="24"/>
          <w:szCs w:val="24"/>
          <w:lang w:eastAsia="es-ES_tradnl"/>
        </w:rPr>
        <w:t xml:space="preserve"> Srila Bhaktisiddhanta - 74</w:t>
      </w:r>
      <w:r w:rsidR="003251C9"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t xml:space="preserve">Las iniciaciones </w:t>
      </w:r>
      <w:r w:rsidR="00C94A26" w:rsidRPr="00A61F94">
        <w:rPr>
          <w:rFonts w:ascii="Times New Roman" w:eastAsia="Times New Roman" w:hAnsi="Times New Roman" w:cs="Times New Roman"/>
          <w:b/>
          <w:bCs/>
          <w:i/>
          <w:color w:val="000000"/>
          <w:sz w:val="24"/>
          <w:szCs w:val="24"/>
          <w:lang w:eastAsia="es-ES_tradnl"/>
        </w:rPr>
        <w:t xml:space="preserve">ritvik </w:t>
      </w:r>
      <w:r w:rsidR="00C94A26" w:rsidRPr="00A61F94">
        <w:rPr>
          <w:rFonts w:ascii="Times New Roman" w:eastAsia="Times New Roman" w:hAnsi="Times New Roman" w:cs="Times New Roman"/>
          <w:b/>
          <w:bCs/>
          <w:color w:val="000000"/>
          <w:sz w:val="24"/>
          <w:szCs w:val="24"/>
          <w:lang w:eastAsia="es-ES_tradnl"/>
        </w:rPr>
        <w:t>post-</w:t>
      </w:r>
      <w:r w:rsidR="00C94A26" w:rsidRPr="00A61F94">
        <w:rPr>
          <w:rFonts w:ascii="Times New Roman" w:eastAsia="Times New Roman" w:hAnsi="Times New Roman" w:cs="Times New Roman"/>
          <w:b/>
          <w:bCs/>
          <w:i/>
          <w:color w:val="000000"/>
          <w:sz w:val="24"/>
          <w:szCs w:val="24"/>
          <w:lang w:eastAsia="es-ES_tradnl"/>
        </w:rPr>
        <w:t>samadhi</w:t>
      </w:r>
      <w:r w:rsidR="00C94A26" w:rsidRPr="00A61F94">
        <w:rPr>
          <w:rFonts w:ascii="Times New Roman" w:eastAsia="Times New Roman" w:hAnsi="Times New Roman" w:cs="Times New Roman"/>
          <w:b/>
          <w:bCs/>
          <w:color w:val="000000"/>
          <w:sz w:val="24"/>
          <w:szCs w:val="24"/>
          <w:lang w:eastAsia="es-ES_tradnl"/>
        </w:rPr>
        <w:t>- 75</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La terminología del vocablo “</w:t>
      </w:r>
      <w:r w:rsidR="00C94A26" w:rsidRPr="00A61F94">
        <w:rPr>
          <w:rFonts w:ascii="Times New Roman" w:eastAsia="Times New Roman" w:hAnsi="Times New Roman" w:cs="Times New Roman"/>
          <w:b/>
          <w:bCs/>
          <w:i/>
          <w:color w:val="000000"/>
          <w:sz w:val="24"/>
          <w:szCs w:val="24"/>
          <w:lang w:eastAsia="es-ES_tradnl"/>
        </w:rPr>
        <w:t>ritvik</w:t>
      </w:r>
      <w:r w:rsidR="00C94A26" w:rsidRPr="00A61F94">
        <w:rPr>
          <w:rFonts w:ascii="Times New Roman" w:eastAsia="Times New Roman" w:hAnsi="Times New Roman" w:cs="Times New Roman"/>
          <w:b/>
          <w:bCs/>
          <w:color w:val="000000"/>
          <w:sz w:val="24"/>
          <w:szCs w:val="24"/>
          <w:lang w:eastAsia="es-ES_tradnl"/>
        </w:rPr>
        <w:t>” - 77</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Derrota del Ritvik-vada</w:t>
      </w:r>
      <w:r w:rsidR="003251C9" w:rsidRPr="00A61F94">
        <w:rPr>
          <w:rFonts w:ascii="Times New Roman" w:eastAsia="Times New Roman" w:hAnsi="Times New Roman" w:cs="Times New Roman"/>
          <w:b/>
          <w:bCs/>
          <w:color w:val="000000"/>
          <w:sz w:val="24"/>
          <w:szCs w:val="24"/>
          <w:lang w:eastAsia="es-ES_tradnl"/>
        </w:rPr>
        <w:t xml:space="preserve"> - 79</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Conclusión</w:t>
      </w:r>
      <w:r w:rsidR="003251C9" w:rsidRPr="00A61F94">
        <w:rPr>
          <w:rFonts w:ascii="Times New Roman" w:eastAsia="Times New Roman" w:hAnsi="Times New Roman" w:cs="Times New Roman"/>
          <w:b/>
          <w:bCs/>
          <w:color w:val="000000"/>
          <w:sz w:val="24"/>
          <w:szCs w:val="24"/>
          <w:lang w:eastAsia="es-ES_tradnl"/>
        </w:rPr>
        <w:t xml:space="preserve"> - 83</w:t>
      </w:r>
      <w:r w:rsidR="003251C9" w:rsidRPr="00A61F94">
        <w:rPr>
          <w:rFonts w:ascii="Times New Roman" w:eastAsia="Times New Roman" w:hAnsi="Times New Roman" w:cs="Times New Roman"/>
          <w:b/>
          <w:bCs/>
          <w:color w:val="000000"/>
          <w:sz w:val="24"/>
          <w:szCs w:val="24"/>
          <w:lang w:eastAsia="es-ES_tradnl"/>
        </w:rPr>
        <w:br/>
      </w:r>
      <w:r w:rsidR="003251C9"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t>La postura de ISKCON en relación con</w:t>
      </w:r>
      <w:r w:rsidR="003251C9" w:rsidRPr="00A61F94">
        <w:rPr>
          <w:rFonts w:ascii="Times New Roman" w:eastAsia="Times New Roman" w:hAnsi="Times New Roman" w:cs="Times New Roman"/>
          <w:b/>
          <w:bCs/>
          <w:color w:val="000000"/>
          <w:sz w:val="24"/>
          <w:szCs w:val="24"/>
          <w:lang w:eastAsia="es-ES_tradnl"/>
        </w:rPr>
        <w:t> </w:t>
      </w:r>
      <w:proofErr w:type="spellStart"/>
      <w:r w:rsidR="003251C9" w:rsidRPr="00A61F94">
        <w:rPr>
          <w:rFonts w:ascii="Times New Roman" w:eastAsia="Times New Roman" w:hAnsi="Times New Roman" w:cs="Times New Roman"/>
          <w:b/>
          <w:bCs/>
          <w:i/>
          <w:iCs/>
          <w:color w:val="000000"/>
          <w:sz w:val="24"/>
          <w:szCs w:val="24"/>
          <w:lang w:eastAsia="es-ES_tradnl"/>
        </w:rPr>
        <w:t>guru</w:t>
      </w:r>
      <w:proofErr w:type="spellEnd"/>
      <w:r w:rsidR="003251C9" w:rsidRPr="00A61F94">
        <w:rPr>
          <w:rFonts w:ascii="Times New Roman" w:eastAsia="Times New Roman" w:hAnsi="Times New Roman" w:cs="Times New Roman"/>
          <w:b/>
          <w:bCs/>
          <w:i/>
          <w:iCs/>
          <w:color w:val="000000"/>
          <w:sz w:val="24"/>
          <w:szCs w:val="24"/>
          <w:lang w:eastAsia="es-ES_tradnl"/>
        </w:rPr>
        <w:t xml:space="preserve">-tattva - </w:t>
      </w:r>
      <w:r w:rsidR="003251C9" w:rsidRPr="00C30600">
        <w:rPr>
          <w:rFonts w:ascii="Times New Roman" w:eastAsia="Times New Roman" w:hAnsi="Times New Roman" w:cs="Times New Roman"/>
          <w:b/>
          <w:bCs/>
          <w:iCs/>
          <w:color w:val="000000"/>
          <w:sz w:val="24"/>
          <w:szCs w:val="24"/>
          <w:lang w:eastAsia="es-ES_tradnl"/>
        </w:rPr>
        <w:t>84</w:t>
      </w:r>
      <w:r w:rsidR="00C94A26" w:rsidRPr="00A61F94">
        <w:rPr>
          <w:rFonts w:ascii="Times New Roman" w:eastAsia="Times New Roman" w:hAnsi="Times New Roman" w:cs="Times New Roman"/>
          <w:b/>
          <w:bCs/>
          <w:color w:val="000000"/>
          <w:sz w:val="24"/>
          <w:szCs w:val="24"/>
          <w:lang w:eastAsia="es-ES_tradnl"/>
        </w:rPr>
        <w:br/>
      </w:r>
      <w:r w:rsidR="00C94A26" w:rsidRPr="00A61F94">
        <w:rPr>
          <w:rFonts w:ascii="Times New Roman" w:eastAsia="Times New Roman" w:hAnsi="Times New Roman" w:cs="Times New Roman"/>
          <w:b/>
          <w:bCs/>
          <w:color w:val="000000"/>
          <w:sz w:val="24"/>
          <w:szCs w:val="24"/>
          <w:lang w:eastAsia="es-ES_tradnl"/>
        </w:rPr>
        <w:br/>
        <w:t>Apéndices y referencias</w:t>
      </w:r>
      <w:r w:rsidR="003251C9" w:rsidRPr="00A61F94">
        <w:rPr>
          <w:rFonts w:ascii="Times New Roman" w:eastAsia="Times New Roman" w:hAnsi="Times New Roman" w:cs="Times New Roman"/>
          <w:b/>
          <w:bCs/>
          <w:color w:val="000000"/>
          <w:sz w:val="24"/>
          <w:szCs w:val="24"/>
          <w:lang w:eastAsia="es-ES_tradnl"/>
        </w:rPr>
        <w:t xml:space="preserve"> - 86</w:t>
      </w:r>
    </w:p>
    <w:p w:rsidR="000605BC" w:rsidRPr="00A61F94" w:rsidRDefault="000605BC" w:rsidP="0034702E">
      <w:pPr>
        <w:spacing w:before="100" w:beforeAutospacing="1" w:after="100" w:afterAutospacing="1" w:line="240" w:lineRule="auto"/>
        <w:jc w:val="center"/>
        <w:rPr>
          <w:rFonts w:ascii="Times New Roman" w:eastAsia="Times New Roman" w:hAnsi="Times New Roman" w:cs="Times New Roman"/>
          <w:color w:val="000000"/>
          <w:sz w:val="40"/>
          <w:szCs w:val="40"/>
          <w:shd w:val="clear" w:color="auto" w:fill="F1EFF1"/>
          <w:lang w:eastAsia="es-ES_tradnl"/>
        </w:rPr>
      </w:pPr>
      <w:r w:rsidRPr="00A61F94">
        <w:rPr>
          <w:rFonts w:ascii="Times New Roman" w:eastAsia="Times New Roman" w:hAnsi="Times New Roman" w:cs="Times New Roman"/>
          <w:color w:val="000000"/>
          <w:sz w:val="40"/>
          <w:szCs w:val="40"/>
          <w:shd w:val="clear" w:color="auto" w:fill="F1EFF1"/>
          <w:lang w:eastAsia="es-ES_tradnl"/>
        </w:rPr>
        <w:t>DEDICATORIA</w:t>
      </w:r>
    </w:p>
    <w:p w:rsidR="003251C9" w:rsidRPr="00A61F94" w:rsidRDefault="000605BC" w:rsidP="000605BC">
      <w:pPr>
        <w:spacing w:before="100" w:beforeAutospacing="1" w:after="100" w:afterAutospacing="1" w:line="240" w:lineRule="auto"/>
        <w:ind w:left="810" w:right="746"/>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Este libro está humildemente dedicado a mi maestro espiritual eterno, </w:t>
      </w:r>
      <w:proofErr w:type="spellStart"/>
      <w:r w:rsidR="003251C9" w:rsidRPr="00A61F94">
        <w:rPr>
          <w:rFonts w:ascii="Times New Roman" w:eastAsia="Times New Roman" w:hAnsi="Times New Roman" w:cs="Times New Roman"/>
          <w:i/>
          <w:iCs/>
          <w:color w:val="000000"/>
          <w:sz w:val="24"/>
          <w:szCs w:val="24"/>
          <w:shd w:val="clear" w:color="auto" w:fill="F1EFF1"/>
          <w:lang w:eastAsia="es-ES_tradnl"/>
        </w:rPr>
        <w:t>Jaya</w:t>
      </w:r>
      <w:proofErr w:type="spellEnd"/>
      <w:r w:rsidR="003251C9" w:rsidRPr="00A61F94">
        <w:rPr>
          <w:rFonts w:ascii="Times New Roman" w:eastAsia="Times New Roman" w:hAnsi="Times New Roman" w:cs="Times New Roman"/>
          <w:i/>
          <w:iCs/>
          <w:color w:val="000000"/>
          <w:sz w:val="24"/>
          <w:szCs w:val="24"/>
          <w:shd w:val="clear" w:color="auto" w:fill="F1EFF1"/>
          <w:lang w:eastAsia="es-ES_tradnl"/>
        </w:rPr>
        <w:t xml:space="preserve"> </w:t>
      </w:r>
      <w:proofErr w:type="spellStart"/>
      <w:r w:rsidR="003251C9" w:rsidRPr="00A61F94">
        <w:rPr>
          <w:rFonts w:ascii="Times New Roman" w:eastAsia="Times New Roman" w:hAnsi="Times New Roman" w:cs="Times New Roman"/>
          <w:i/>
          <w:iCs/>
          <w:color w:val="000000"/>
          <w:sz w:val="24"/>
          <w:szCs w:val="24"/>
          <w:shd w:val="clear" w:color="auto" w:fill="F1EFF1"/>
          <w:lang w:eastAsia="es-ES_tradnl"/>
        </w:rPr>
        <w:t>Om</w:t>
      </w:r>
      <w:proofErr w:type="spellEnd"/>
      <w:r w:rsidR="003251C9" w:rsidRPr="00A61F94">
        <w:rPr>
          <w:rFonts w:ascii="Times New Roman" w:eastAsia="Times New Roman" w:hAnsi="Times New Roman" w:cs="Times New Roman"/>
          <w:i/>
          <w:iCs/>
          <w:color w:val="000000"/>
          <w:sz w:val="24"/>
          <w:szCs w:val="24"/>
          <w:shd w:val="clear" w:color="auto" w:fill="F1EFF1"/>
          <w:lang w:eastAsia="es-ES_tradnl"/>
        </w:rPr>
        <w:t xml:space="preserve"> </w:t>
      </w:r>
      <w:proofErr w:type="spellStart"/>
      <w:r w:rsidR="003251C9" w:rsidRPr="00A61F94">
        <w:rPr>
          <w:rFonts w:ascii="Times New Roman" w:eastAsia="Times New Roman" w:hAnsi="Times New Roman" w:cs="Times New Roman"/>
          <w:i/>
          <w:iCs/>
          <w:color w:val="000000"/>
          <w:sz w:val="24"/>
          <w:szCs w:val="24"/>
          <w:shd w:val="clear" w:color="auto" w:fill="F1EFF1"/>
          <w:lang w:eastAsia="es-ES_tradnl"/>
        </w:rPr>
        <w:t>Vishnupada</w:t>
      </w:r>
      <w:proofErr w:type="spellEnd"/>
      <w:r w:rsidR="003251C9" w:rsidRPr="00A61F94">
        <w:rPr>
          <w:rFonts w:ascii="Times New Roman" w:eastAsia="Times New Roman" w:hAnsi="Times New Roman" w:cs="Times New Roman"/>
          <w:i/>
          <w:iCs/>
          <w:color w:val="000000"/>
          <w:sz w:val="24"/>
          <w:szCs w:val="24"/>
          <w:shd w:val="clear" w:color="auto" w:fill="F1EFF1"/>
          <w:lang w:eastAsia="es-ES_tradnl"/>
        </w:rPr>
        <w:t xml:space="preserve"> Paramahamsa </w:t>
      </w:r>
      <w:proofErr w:type="spellStart"/>
      <w:r w:rsidR="003251C9" w:rsidRPr="00A61F94">
        <w:rPr>
          <w:rFonts w:ascii="Times New Roman" w:eastAsia="Times New Roman" w:hAnsi="Times New Roman" w:cs="Times New Roman"/>
          <w:i/>
          <w:iCs/>
          <w:color w:val="000000"/>
          <w:sz w:val="24"/>
          <w:szCs w:val="24"/>
          <w:shd w:val="clear" w:color="auto" w:fill="F1EFF1"/>
          <w:lang w:eastAsia="es-ES_tradnl"/>
        </w:rPr>
        <w:t>Parivrajakach</w:t>
      </w:r>
      <w:r w:rsidRPr="00A61F94">
        <w:rPr>
          <w:rFonts w:ascii="Times New Roman" w:eastAsia="Times New Roman" w:hAnsi="Times New Roman" w:cs="Times New Roman"/>
          <w:i/>
          <w:iCs/>
          <w:color w:val="000000"/>
          <w:sz w:val="24"/>
          <w:szCs w:val="24"/>
          <w:shd w:val="clear" w:color="auto" w:fill="F1EFF1"/>
          <w:lang w:eastAsia="es-ES_tradnl"/>
        </w:rPr>
        <w:t>arya</w:t>
      </w:r>
      <w:proofErr w:type="spellEnd"/>
      <w:r w:rsidRPr="00A61F94">
        <w:rPr>
          <w:rFonts w:ascii="Times New Roman" w:eastAsia="Times New Roman" w:hAnsi="Times New Roman" w:cs="Times New Roman"/>
          <w:i/>
          <w:iCs/>
          <w:color w:val="000000"/>
          <w:sz w:val="24"/>
          <w:szCs w:val="24"/>
          <w:shd w:val="clear" w:color="auto" w:fill="F1EFF1"/>
          <w:lang w:eastAsia="es-ES_tradnl"/>
        </w:rPr>
        <w:t xml:space="preserve"> </w:t>
      </w:r>
      <w:proofErr w:type="spellStart"/>
      <w:r w:rsidRPr="00A61F94">
        <w:rPr>
          <w:rFonts w:ascii="Times New Roman" w:eastAsia="Times New Roman" w:hAnsi="Times New Roman" w:cs="Times New Roman"/>
          <w:i/>
          <w:iCs/>
          <w:color w:val="000000"/>
          <w:sz w:val="24"/>
          <w:szCs w:val="24"/>
          <w:shd w:val="clear" w:color="auto" w:fill="F1EFF1"/>
          <w:lang w:eastAsia="es-ES_tradnl"/>
        </w:rPr>
        <w:t>Asttotara</w:t>
      </w:r>
      <w:proofErr w:type="spellEnd"/>
      <w:r w:rsidRPr="00A61F94">
        <w:rPr>
          <w:rFonts w:ascii="Times New Roman" w:eastAsia="Times New Roman" w:hAnsi="Times New Roman" w:cs="Times New Roman"/>
          <w:i/>
          <w:iCs/>
          <w:color w:val="000000"/>
          <w:sz w:val="24"/>
          <w:szCs w:val="24"/>
          <w:shd w:val="clear" w:color="auto" w:fill="F1EFF1"/>
          <w:lang w:eastAsia="es-ES_tradnl"/>
        </w:rPr>
        <w:t xml:space="preserve"> Sata Sri Srimad  </w:t>
      </w:r>
      <w:r w:rsidR="0034702E" w:rsidRPr="00A61F94">
        <w:rPr>
          <w:rFonts w:ascii="Times New Roman" w:eastAsia="Times New Roman" w:hAnsi="Times New Roman" w:cs="Times New Roman"/>
          <w:i/>
          <w:iCs/>
          <w:color w:val="000000"/>
          <w:sz w:val="24"/>
          <w:szCs w:val="24"/>
          <w:shd w:val="clear" w:color="auto" w:fill="F1EFF1"/>
          <w:lang w:eastAsia="es-ES_tradnl"/>
        </w:rPr>
        <w:t>Su Divina Gracia</w:t>
      </w:r>
      <w:r w:rsidR="003251C9" w:rsidRPr="00A61F94">
        <w:rPr>
          <w:rFonts w:ascii="Times New Roman" w:eastAsia="Times New Roman" w:hAnsi="Times New Roman" w:cs="Times New Roman"/>
          <w:i/>
          <w:iCs/>
          <w:color w:val="000000"/>
          <w:sz w:val="24"/>
          <w:szCs w:val="24"/>
          <w:shd w:val="clear" w:color="auto" w:fill="F1EFF1"/>
          <w:lang w:eastAsia="es-ES_tradnl"/>
        </w:rPr>
        <w:t xml:space="preserve"> A.C. Bhaktivedanta </w:t>
      </w:r>
      <w:proofErr w:type="spellStart"/>
      <w:r w:rsidR="003251C9" w:rsidRPr="00A61F94">
        <w:rPr>
          <w:rFonts w:ascii="Times New Roman" w:eastAsia="Times New Roman" w:hAnsi="Times New Roman" w:cs="Times New Roman"/>
          <w:i/>
          <w:iCs/>
          <w:color w:val="000000"/>
          <w:sz w:val="24"/>
          <w:szCs w:val="24"/>
          <w:shd w:val="clear" w:color="auto" w:fill="F1EFF1"/>
          <w:lang w:eastAsia="es-ES_tradnl"/>
        </w:rPr>
        <w:t>Swami</w:t>
      </w:r>
      <w:proofErr w:type="spellEnd"/>
      <w:r w:rsidR="003251C9" w:rsidRPr="00A61F94">
        <w:rPr>
          <w:rFonts w:ascii="Times New Roman" w:eastAsia="Times New Roman" w:hAnsi="Times New Roman" w:cs="Times New Roman"/>
          <w:i/>
          <w:iCs/>
          <w:color w:val="000000"/>
          <w:sz w:val="24"/>
          <w:szCs w:val="24"/>
          <w:shd w:val="clear" w:color="auto" w:fill="F1EFF1"/>
          <w:lang w:eastAsia="es-ES_tradnl"/>
        </w:rPr>
        <w:t xml:space="preserve"> Srila Prabhupada</w:t>
      </w:r>
    </w:p>
    <w:p w:rsidR="0034702E" w:rsidRPr="00A61F94" w:rsidRDefault="0034702E" w:rsidP="003251C9">
      <w:pPr>
        <w:spacing w:before="100" w:beforeAutospacing="1" w:after="100" w:afterAutospacing="1" w:line="240" w:lineRule="auto"/>
        <w:rPr>
          <w:rFonts w:ascii="Times New Roman" w:eastAsia="Times New Roman" w:hAnsi="Times New Roman" w:cs="Times New Roman"/>
          <w:color w:val="000000"/>
          <w:sz w:val="40"/>
          <w:szCs w:val="40"/>
          <w:shd w:val="clear" w:color="auto" w:fill="F1EFF1"/>
          <w:lang w:eastAsia="es-ES_tradnl"/>
        </w:rPr>
      </w:pPr>
      <w:r w:rsidRPr="00A61F94">
        <w:rPr>
          <w:rFonts w:ascii="Times New Roman" w:eastAsia="Times New Roman" w:hAnsi="Times New Roman" w:cs="Times New Roman"/>
          <w:color w:val="000000"/>
          <w:sz w:val="40"/>
          <w:szCs w:val="40"/>
          <w:shd w:val="clear" w:color="auto" w:fill="F1EFF1"/>
          <w:lang w:eastAsia="es-ES_tradnl"/>
        </w:rPr>
        <w:t>NOTAS TÉCNICAS</w:t>
      </w:r>
    </w:p>
    <w:p w:rsidR="0034702E" w:rsidRPr="00A61F94" w:rsidRDefault="0034702E" w:rsidP="0034702E">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lastRenderedPageBreak/>
        <w:t xml:space="preserve">Como la versión completa de </w:t>
      </w:r>
      <w:r w:rsidRPr="00A61F94">
        <w:rPr>
          <w:rFonts w:ascii="Times New Roman" w:eastAsia="Times New Roman" w:hAnsi="Times New Roman" w:cs="Times New Roman"/>
          <w:i/>
          <w:color w:val="000000"/>
          <w:sz w:val="24"/>
          <w:szCs w:val="24"/>
          <w:shd w:val="clear" w:color="auto" w:fill="F1EFF1"/>
          <w:lang w:eastAsia="es-ES_tradnl"/>
        </w:rPr>
        <w:t>Derrota del Ritvik-vada</w:t>
      </w:r>
      <w:r w:rsidRPr="00A61F94">
        <w:rPr>
          <w:rFonts w:ascii="Times New Roman" w:eastAsia="Times New Roman" w:hAnsi="Times New Roman" w:cs="Times New Roman"/>
          <w:color w:val="000000"/>
          <w:sz w:val="24"/>
          <w:szCs w:val="24"/>
          <w:shd w:val="clear" w:color="auto" w:fill="F1EFF1"/>
          <w:lang w:eastAsia="es-ES_tradnl"/>
        </w:rPr>
        <w:t xml:space="preserve"> (</w:t>
      </w:r>
      <w:r w:rsidR="00552B5E">
        <w:rPr>
          <w:rFonts w:ascii="Times New Roman" w:eastAsia="Times New Roman" w:hAnsi="Times New Roman" w:cs="Times New Roman"/>
          <w:color w:val="000000"/>
          <w:sz w:val="24"/>
          <w:szCs w:val="24"/>
          <w:shd w:val="clear" w:color="auto" w:fill="F1EFF1"/>
          <w:lang w:eastAsia="es-ES_tradnl"/>
        </w:rPr>
        <w:t>DRV</w:t>
      </w:r>
      <w:r w:rsidRPr="00A61F94">
        <w:rPr>
          <w:rFonts w:ascii="Times New Roman" w:eastAsia="Times New Roman" w:hAnsi="Times New Roman" w:cs="Times New Roman"/>
          <w:color w:val="000000"/>
          <w:sz w:val="24"/>
          <w:szCs w:val="24"/>
          <w:shd w:val="clear" w:color="auto" w:fill="F1EFF1"/>
          <w:lang w:eastAsia="es-ES_tradnl"/>
        </w:rPr>
        <w:t xml:space="preserve">) y sus apéndices suman más de 200 páginas, </w:t>
      </w:r>
      <w:r w:rsidR="00E0346D" w:rsidRPr="00A61F94">
        <w:rPr>
          <w:rFonts w:ascii="Times New Roman" w:eastAsia="Times New Roman" w:hAnsi="Times New Roman" w:cs="Times New Roman"/>
          <w:color w:val="000000"/>
          <w:sz w:val="24"/>
          <w:szCs w:val="24"/>
          <w:shd w:val="clear" w:color="auto" w:fill="F1EFF1"/>
          <w:lang w:eastAsia="es-ES_tradnl"/>
        </w:rPr>
        <w:t>presentamos esta versión</w:t>
      </w:r>
      <w:r w:rsidRPr="00A61F94">
        <w:rPr>
          <w:rFonts w:ascii="Times New Roman" w:eastAsia="Times New Roman" w:hAnsi="Times New Roman" w:cs="Times New Roman"/>
          <w:color w:val="000000"/>
          <w:sz w:val="24"/>
          <w:szCs w:val="24"/>
          <w:shd w:val="clear" w:color="auto" w:fill="F1EFF1"/>
          <w:lang w:eastAsia="es-ES_tradnl"/>
        </w:rPr>
        <w:t xml:space="preserve"> </w:t>
      </w:r>
      <w:r w:rsidR="00E0346D" w:rsidRPr="00A61F94">
        <w:rPr>
          <w:rFonts w:ascii="Times New Roman" w:eastAsia="Times New Roman" w:hAnsi="Times New Roman" w:cs="Times New Roman"/>
          <w:color w:val="000000"/>
          <w:sz w:val="24"/>
          <w:szCs w:val="24"/>
          <w:shd w:val="clear" w:color="auto" w:fill="F1EFF1"/>
          <w:lang w:eastAsia="es-ES_tradnl"/>
        </w:rPr>
        <w:t>abreviada en un intento de presentar un resumen general de nuestros principales argumentos.</w:t>
      </w:r>
    </w:p>
    <w:p w:rsidR="00E0346D" w:rsidRPr="00A61F94" w:rsidRDefault="00E0346D" w:rsidP="00E034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En la versión </w:t>
      </w:r>
      <w:r w:rsidR="00552B5E">
        <w:rPr>
          <w:rFonts w:ascii="Times New Roman" w:eastAsia="Times New Roman" w:hAnsi="Times New Roman" w:cs="Times New Roman"/>
          <w:color w:val="000000"/>
          <w:sz w:val="24"/>
          <w:szCs w:val="24"/>
          <w:shd w:val="clear" w:color="auto" w:fill="F1EFF1"/>
          <w:lang w:eastAsia="es-ES_tradnl"/>
        </w:rPr>
        <w:t>DRV</w:t>
      </w:r>
      <w:r w:rsidRPr="00A61F94">
        <w:rPr>
          <w:rFonts w:ascii="Times New Roman" w:eastAsia="Times New Roman" w:hAnsi="Times New Roman" w:cs="Times New Roman"/>
          <w:color w:val="000000"/>
          <w:sz w:val="24"/>
          <w:szCs w:val="24"/>
          <w:shd w:val="clear" w:color="auto" w:fill="F1EFF1"/>
          <w:lang w:eastAsia="es-ES_tradnl"/>
        </w:rPr>
        <w:t xml:space="preserve"> [</w:t>
      </w:r>
      <w:r w:rsidR="003251C9" w:rsidRPr="00A61F94">
        <w:rPr>
          <w:rFonts w:ascii="Times New Roman" w:eastAsia="Times New Roman" w:hAnsi="Times New Roman" w:cs="Times New Roman"/>
          <w:color w:val="000000"/>
          <w:sz w:val="24"/>
          <w:szCs w:val="24"/>
          <w:shd w:val="clear" w:color="auto" w:fill="F1EFF1"/>
          <w:lang w:eastAsia="es-ES_tradnl"/>
        </w:rPr>
        <w:t>[</w:t>
      </w:r>
      <w:hyperlink r:id="rId8" w:tgtFrame="_blank" w:history="1">
        <w:r w:rsidR="003251C9" w:rsidRPr="00A61F94">
          <w:rPr>
            <w:rFonts w:ascii="Times New Roman" w:eastAsia="Times New Roman" w:hAnsi="Times New Roman" w:cs="Times New Roman"/>
            <w:b/>
            <w:bCs/>
            <w:color w:val="0000FF"/>
            <w:sz w:val="24"/>
            <w:szCs w:val="24"/>
            <w:u w:val="single"/>
            <w:shd w:val="clear" w:color="auto" w:fill="F1EFF1"/>
            <w:lang w:eastAsia="es-ES_tradnl"/>
          </w:rPr>
          <w:t>HTML</w:t>
        </w:r>
      </w:hyperlink>
      <w:r w:rsidR="003251C9" w:rsidRPr="00A61F94">
        <w:rPr>
          <w:rFonts w:ascii="Times New Roman" w:eastAsia="Times New Roman" w:hAnsi="Times New Roman" w:cs="Times New Roman"/>
          <w:color w:val="000000"/>
          <w:sz w:val="24"/>
          <w:szCs w:val="24"/>
          <w:shd w:val="clear" w:color="auto" w:fill="F1EFF1"/>
          <w:lang w:eastAsia="es-ES_tradnl"/>
        </w:rPr>
        <w:t> - </w:t>
      </w:r>
      <w:hyperlink r:id="rId9" w:tgtFrame="_blank" w:history="1">
        <w:r w:rsidR="003251C9" w:rsidRPr="00A61F94">
          <w:rPr>
            <w:rFonts w:ascii="Times New Roman" w:eastAsia="Times New Roman" w:hAnsi="Times New Roman" w:cs="Times New Roman"/>
            <w:b/>
            <w:bCs/>
            <w:color w:val="0000FF"/>
            <w:sz w:val="24"/>
            <w:szCs w:val="24"/>
            <w:u w:val="single"/>
            <w:shd w:val="clear" w:color="auto" w:fill="F1EFF1"/>
            <w:lang w:eastAsia="es-ES_tradnl"/>
          </w:rPr>
          <w:t>WORD</w:t>
        </w:r>
      </w:hyperlink>
      <w:r w:rsidR="003251C9" w:rsidRPr="00A61F94">
        <w:rPr>
          <w:rFonts w:ascii="Times New Roman" w:eastAsia="Times New Roman" w:hAnsi="Times New Roman" w:cs="Times New Roman"/>
          <w:color w:val="000000"/>
          <w:sz w:val="24"/>
          <w:szCs w:val="24"/>
          <w:shd w:val="clear" w:color="auto" w:fill="F1EFF1"/>
          <w:lang w:eastAsia="es-ES_tradnl"/>
        </w:rPr>
        <w:t> - </w:t>
      </w:r>
      <w:hyperlink r:id="rId10" w:tgtFrame="_blank" w:history="1">
        <w:r w:rsidR="003251C9" w:rsidRPr="00A61F94">
          <w:rPr>
            <w:rFonts w:ascii="Times New Roman" w:eastAsia="Times New Roman" w:hAnsi="Times New Roman" w:cs="Times New Roman"/>
            <w:b/>
            <w:bCs/>
            <w:color w:val="0000FF"/>
            <w:sz w:val="24"/>
            <w:szCs w:val="24"/>
            <w:u w:val="single"/>
            <w:shd w:val="clear" w:color="auto" w:fill="F1EFF1"/>
            <w:lang w:eastAsia="es-ES_tradnl"/>
          </w:rPr>
          <w:t>PDF</w:t>
        </w:r>
      </w:hyperlink>
      <w:r w:rsidR="003251C9" w:rsidRPr="00A61F94">
        <w:rPr>
          <w:rFonts w:ascii="Times New Roman" w:eastAsia="Times New Roman" w:hAnsi="Times New Roman" w:cs="Times New Roman"/>
          <w:color w:val="000000"/>
          <w:sz w:val="24"/>
          <w:szCs w:val="24"/>
          <w:shd w:val="clear" w:color="auto" w:fill="F1EFF1"/>
          <w:lang w:eastAsia="es-ES_tradnl"/>
        </w:rPr>
        <w:t xml:space="preserve">] </w:t>
      </w:r>
      <w:r w:rsidRPr="00A61F94">
        <w:rPr>
          <w:rFonts w:ascii="Times New Roman" w:eastAsia="Times New Roman" w:hAnsi="Times New Roman" w:cs="Times New Roman"/>
          <w:color w:val="000000"/>
          <w:sz w:val="24"/>
          <w:szCs w:val="24"/>
          <w:shd w:val="clear" w:color="auto" w:fill="F1EFF1"/>
          <w:lang w:eastAsia="es-ES_tradnl"/>
        </w:rPr>
        <w:t>hemos analizado los puntos claves del manifie</w:t>
      </w:r>
      <w:r w:rsidR="002B61F2" w:rsidRPr="00A61F94">
        <w:rPr>
          <w:rFonts w:ascii="Times New Roman" w:eastAsia="Times New Roman" w:hAnsi="Times New Roman" w:cs="Times New Roman"/>
          <w:color w:val="000000"/>
          <w:sz w:val="24"/>
          <w:szCs w:val="24"/>
          <w:shd w:val="clear" w:color="auto" w:fill="F1EFF1"/>
          <w:lang w:eastAsia="es-ES_tradnl"/>
        </w:rPr>
        <w:t xml:space="preserve">sto Ritvik-vada, </w:t>
      </w:r>
      <w:r w:rsidR="002B61F2" w:rsidRPr="00A61F94">
        <w:rPr>
          <w:rFonts w:ascii="Times New Roman" w:eastAsia="Times New Roman" w:hAnsi="Times New Roman" w:cs="Times New Roman"/>
          <w:i/>
          <w:color w:val="000000"/>
          <w:sz w:val="24"/>
          <w:szCs w:val="24"/>
          <w:shd w:val="clear" w:color="auto" w:fill="F1EFF1"/>
          <w:lang w:eastAsia="es-ES_tradnl"/>
        </w:rPr>
        <w:t>La Orden Final</w:t>
      </w:r>
      <w:r w:rsidRPr="00A61F94">
        <w:rPr>
          <w:rFonts w:ascii="Times New Roman" w:eastAsia="Times New Roman" w:hAnsi="Times New Roman" w:cs="Times New Roman"/>
          <w:color w:val="000000"/>
          <w:sz w:val="24"/>
          <w:szCs w:val="24"/>
          <w:shd w:val="clear" w:color="auto" w:fill="F1EFF1"/>
          <w:lang w:eastAsia="es-ES_tradnl"/>
        </w:rPr>
        <w:t xml:space="preserve">, (LOF), </w:t>
      </w:r>
      <w:r w:rsidR="00552B5E">
        <w:rPr>
          <w:rFonts w:ascii="Times New Roman" w:eastAsia="Times New Roman" w:hAnsi="Times New Roman" w:cs="Times New Roman"/>
          <w:color w:val="000000"/>
          <w:sz w:val="24"/>
          <w:szCs w:val="24"/>
          <w:shd w:val="clear" w:color="auto" w:fill="F1EFF1"/>
          <w:lang w:eastAsia="es-ES_tradnl"/>
        </w:rPr>
        <w:t>y refutado</w:t>
      </w:r>
      <w:r w:rsidRPr="00A61F94">
        <w:rPr>
          <w:rFonts w:ascii="Times New Roman" w:eastAsia="Times New Roman" w:hAnsi="Times New Roman" w:cs="Times New Roman"/>
          <w:color w:val="000000"/>
          <w:sz w:val="24"/>
          <w:szCs w:val="24"/>
          <w:shd w:val="clear" w:color="auto" w:fill="F1EFF1"/>
          <w:lang w:eastAsia="es-ES_tradnl"/>
        </w:rPr>
        <w:t xml:space="preserve"> las asever</w:t>
      </w:r>
      <w:r w:rsidR="00552B5E">
        <w:rPr>
          <w:rFonts w:ascii="Times New Roman" w:eastAsia="Times New Roman" w:hAnsi="Times New Roman" w:cs="Times New Roman"/>
          <w:color w:val="000000"/>
          <w:sz w:val="24"/>
          <w:szCs w:val="24"/>
          <w:shd w:val="clear" w:color="auto" w:fill="F1EFF1"/>
          <w:lang w:eastAsia="es-ES_tradnl"/>
        </w:rPr>
        <w:t>aciones que contiene y también señalamos</w:t>
      </w:r>
      <w:r w:rsidRPr="00A61F94">
        <w:rPr>
          <w:rFonts w:ascii="Times New Roman" w:eastAsia="Times New Roman" w:hAnsi="Times New Roman" w:cs="Times New Roman"/>
          <w:color w:val="000000"/>
          <w:sz w:val="24"/>
          <w:szCs w:val="24"/>
          <w:shd w:val="clear" w:color="auto" w:fill="F1EFF1"/>
          <w:lang w:eastAsia="es-ES_tradnl"/>
        </w:rPr>
        <w:t xml:space="preserve"> cómo a cada argumento erróneo lo siguen otros. Nuestros argumentos en contra son redundantes porque </w:t>
      </w:r>
      <w:r w:rsidR="002B61F2" w:rsidRPr="00A61F94">
        <w:rPr>
          <w:rFonts w:ascii="Times New Roman" w:eastAsia="Times New Roman" w:hAnsi="Times New Roman" w:cs="Times New Roman"/>
          <w:color w:val="000000"/>
          <w:sz w:val="24"/>
          <w:szCs w:val="24"/>
          <w:shd w:val="clear" w:color="auto" w:fill="F1EFF1"/>
          <w:lang w:eastAsia="es-ES_tradnl"/>
        </w:rPr>
        <w:t>cada punto de LOF es analizado en su contexto en particular. En esta versión abreviada</w:t>
      </w:r>
      <w:r w:rsidR="00552B5E">
        <w:rPr>
          <w:rFonts w:ascii="Times New Roman" w:eastAsia="Times New Roman" w:hAnsi="Times New Roman" w:cs="Times New Roman"/>
          <w:color w:val="000000"/>
          <w:sz w:val="24"/>
          <w:szCs w:val="24"/>
          <w:shd w:val="clear" w:color="auto" w:fill="F1EFF1"/>
          <w:lang w:eastAsia="es-ES_tradnl"/>
        </w:rPr>
        <w:t xml:space="preserve"> de DRV</w:t>
      </w:r>
      <w:r w:rsidR="002B61F2" w:rsidRPr="00A61F94">
        <w:rPr>
          <w:rFonts w:ascii="Times New Roman" w:eastAsia="Times New Roman" w:hAnsi="Times New Roman" w:cs="Times New Roman"/>
          <w:color w:val="000000"/>
          <w:sz w:val="24"/>
          <w:szCs w:val="24"/>
          <w:shd w:val="clear" w:color="auto" w:fill="F1EFF1"/>
          <w:lang w:eastAsia="es-ES_tradnl"/>
        </w:rPr>
        <w:t>, nuestros argumentos importantes han sido recortados para evitar comentar todas las líneas del manifiesto aludido, y muchos de los comentarios secundarios se han eliminado del todo. De igual manera, en nuestras refutaciones no hemos provisto referencias específicas a las declaraciones de LOF, como lo hicimos</w:t>
      </w:r>
      <w:r w:rsidR="00552B5E">
        <w:rPr>
          <w:rFonts w:ascii="Times New Roman" w:eastAsia="Times New Roman" w:hAnsi="Times New Roman" w:cs="Times New Roman"/>
          <w:color w:val="000000"/>
          <w:sz w:val="24"/>
          <w:szCs w:val="24"/>
          <w:shd w:val="clear" w:color="auto" w:fill="F1EFF1"/>
          <w:lang w:eastAsia="es-ES_tradnl"/>
        </w:rPr>
        <w:t xml:space="preserve"> en</w:t>
      </w:r>
      <w:r w:rsidR="002B61F2" w:rsidRPr="00A61F94">
        <w:rPr>
          <w:rFonts w:ascii="Times New Roman" w:eastAsia="Times New Roman" w:hAnsi="Times New Roman" w:cs="Times New Roman"/>
          <w:color w:val="000000"/>
          <w:sz w:val="24"/>
          <w:szCs w:val="24"/>
          <w:shd w:val="clear" w:color="auto" w:fill="F1EFF1"/>
          <w:lang w:eastAsia="es-ES_tradnl"/>
        </w:rPr>
        <w:t xml:space="preserve"> la versión completa. En algunos casos, el lector tiene que referirse a la versión completa para leer cómo hemos sustentado nuestras posturas.</w:t>
      </w:r>
    </w:p>
    <w:p w:rsidR="002B61F2" w:rsidRPr="00A61F94" w:rsidRDefault="002B61F2" w:rsidP="003251C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En la versión completa</w:t>
      </w:r>
      <w:r w:rsidR="00CD2585">
        <w:rPr>
          <w:rFonts w:ascii="Times New Roman" w:eastAsia="Times New Roman" w:hAnsi="Times New Roman" w:cs="Times New Roman"/>
          <w:color w:val="000000"/>
          <w:sz w:val="24"/>
          <w:szCs w:val="24"/>
          <w:shd w:val="clear" w:color="auto" w:fill="F1EFF1"/>
          <w:lang w:eastAsia="es-ES_tradnl"/>
        </w:rPr>
        <w:t xml:space="preserve"> del DRV</w:t>
      </w:r>
      <w:r w:rsidRPr="00A61F94">
        <w:rPr>
          <w:rFonts w:ascii="Times New Roman" w:eastAsia="Times New Roman" w:hAnsi="Times New Roman" w:cs="Times New Roman"/>
          <w:color w:val="000000"/>
          <w:sz w:val="24"/>
          <w:szCs w:val="24"/>
          <w:shd w:val="clear" w:color="auto" w:fill="F1EFF1"/>
          <w:lang w:eastAsia="es-ES_tradnl"/>
        </w:rPr>
        <w:t xml:space="preserve"> hemos utilizado varias formas de navegar que difieren de la versión abreviada. Por ejemplo, los comentarios de los errores</w:t>
      </w:r>
      <w:r w:rsidR="003251C9" w:rsidRPr="00A61F94">
        <w:rPr>
          <w:rFonts w:ascii="Times New Roman" w:eastAsia="Times New Roman" w:hAnsi="Times New Roman" w:cs="Times New Roman"/>
          <w:color w:val="000000"/>
          <w:sz w:val="24"/>
          <w:szCs w:val="24"/>
          <w:shd w:val="clear" w:color="auto" w:fill="F1EFF1"/>
          <w:lang w:eastAsia="es-ES_tradnl"/>
        </w:rPr>
        <w:t> </w:t>
      </w:r>
      <w:r w:rsidR="003251C9" w:rsidRPr="00A61F94">
        <w:rPr>
          <w:rFonts w:ascii="Times New Roman" w:eastAsia="Times New Roman" w:hAnsi="Times New Roman" w:cs="Times New Roman"/>
          <w:b/>
          <w:bCs/>
          <w:color w:val="FF0000"/>
          <w:sz w:val="24"/>
          <w:szCs w:val="24"/>
          <w:shd w:val="clear" w:color="auto" w:fill="F1EFF1"/>
          <w:lang w:eastAsia="es-ES_tradnl"/>
        </w:rPr>
        <w:t>[EF 1</w:t>
      </w:r>
      <w:r w:rsidR="003251C9" w:rsidRPr="00A61F94">
        <w:rPr>
          <w:rFonts w:ascii="Times New Roman" w:eastAsia="Times New Roman" w:hAnsi="Times New Roman" w:cs="Times New Roman"/>
          <w:color w:val="FF0000"/>
          <w:sz w:val="24"/>
          <w:szCs w:val="24"/>
          <w:shd w:val="clear" w:color="auto" w:fill="F1EFF1"/>
          <w:lang w:eastAsia="es-ES_tradnl"/>
        </w:rPr>
        <w:t> p. 8</w:t>
      </w:r>
      <w:r w:rsidR="003251C9" w:rsidRPr="00A61F94">
        <w:rPr>
          <w:rFonts w:ascii="Times New Roman" w:eastAsia="Times New Roman" w:hAnsi="Times New Roman" w:cs="Times New Roman"/>
          <w:b/>
          <w:bCs/>
          <w:color w:val="FF0000"/>
          <w:sz w:val="24"/>
          <w:szCs w:val="24"/>
          <w:shd w:val="clear" w:color="auto" w:fill="F1EFF1"/>
          <w:lang w:eastAsia="es-ES_tradnl"/>
        </w:rPr>
        <w:t>]</w:t>
      </w:r>
      <w:r w:rsidR="003251C9" w:rsidRPr="00A61F94">
        <w:rPr>
          <w:rFonts w:ascii="Times New Roman" w:eastAsia="Times New Roman" w:hAnsi="Times New Roman" w:cs="Times New Roman"/>
          <w:color w:val="000000"/>
          <w:sz w:val="24"/>
          <w:szCs w:val="24"/>
          <w:shd w:val="clear" w:color="auto" w:fill="F1EFF1"/>
          <w:lang w:eastAsia="es-ES_tradnl"/>
        </w:rPr>
        <w:t> </w:t>
      </w:r>
      <w:r w:rsidR="00CD2585">
        <w:rPr>
          <w:rFonts w:ascii="Times New Roman" w:eastAsia="Times New Roman" w:hAnsi="Times New Roman" w:cs="Times New Roman"/>
          <w:color w:val="000000"/>
          <w:sz w:val="24"/>
          <w:szCs w:val="24"/>
          <w:shd w:val="clear" w:color="auto" w:fill="F1EFF1"/>
          <w:lang w:eastAsia="es-ES_tradnl"/>
        </w:rPr>
        <w:t>de dicha versión fueron</w:t>
      </w:r>
      <w:r w:rsidRPr="00A61F94">
        <w:rPr>
          <w:rFonts w:ascii="Times New Roman" w:eastAsia="Times New Roman" w:hAnsi="Times New Roman" w:cs="Times New Roman"/>
          <w:color w:val="000000"/>
          <w:sz w:val="24"/>
          <w:szCs w:val="24"/>
          <w:shd w:val="clear" w:color="auto" w:fill="F1EFF1"/>
          <w:lang w:eastAsia="es-ES_tradnl"/>
        </w:rPr>
        <w:t xml:space="preserve"> abreviados. El número de página in</w:t>
      </w:r>
      <w:r w:rsidR="00547CD5" w:rsidRPr="00A61F94">
        <w:rPr>
          <w:rFonts w:ascii="Times New Roman" w:eastAsia="Times New Roman" w:hAnsi="Times New Roman" w:cs="Times New Roman"/>
          <w:color w:val="000000"/>
          <w:sz w:val="24"/>
          <w:szCs w:val="24"/>
          <w:shd w:val="clear" w:color="auto" w:fill="F1EFF1"/>
          <w:lang w:eastAsia="es-ES_tradnl"/>
        </w:rPr>
        <w:t>dica el lugar donde está anotado el error en la versión completa (</w:t>
      </w:r>
      <w:r w:rsidR="00CD2585">
        <w:rPr>
          <w:rFonts w:ascii="Times New Roman" w:eastAsia="Times New Roman" w:hAnsi="Times New Roman" w:cs="Times New Roman"/>
          <w:color w:val="000000"/>
          <w:sz w:val="24"/>
          <w:szCs w:val="24"/>
          <w:shd w:val="clear" w:color="auto" w:fill="F1EFF1"/>
          <w:lang w:eastAsia="es-ES_tradnl"/>
        </w:rPr>
        <w:t>DRV</w:t>
      </w:r>
      <w:r w:rsidR="00547CD5" w:rsidRPr="00A61F94">
        <w:rPr>
          <w:rFonts w:ascii="Times New Roman" w:eastAsia="Times New Roman" w:hAnsi="Times New Roman" w:cs="Times New Roman"/>
          <w:color w:val="000000"/>
          <w:sz w:val="24"/>
          <w:szCs w:val="24"/>
          <w:shd w:val="clear" w:color="auto" w:fill="F1EFF1"/>
          <w:lang w:eastAsia="es-ES_tradnl"/>
        </w:rPr>
        <w:t>).</w:t>
      </w:r>
    </w:p>
    <w:p w:rsidR="00547CD5" w:rsidRPr="00A61F94" w:rsidRDefault="00547CD5" w:rsidP="003251C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Solamente los anotaciones más importantes, </w:t>
      </w:r>
      <w:r w:rsidR="003251C9" w:rsidRPr="00A61F94">
        <w:rPr>
          <w:rFonts w:ascii="Times New Roman" w:eastAsia="Times New Roman" w:hAnsi="Times New Roman" w:cs="Times New Roman"/>
          <w:noProof/>
          <w:color w:val="000000"/>
          <w:sz w:val="24"/>
          <w:szCs w:val="24"/>
          <w:shd w:val="clear" w:color="auto" w:fill="F1EFF1"/>
          <w:lang w:val="en-US"/>
        </w:rPr>
        <w:drawing>
          <wp:inline distT="0" distB="0" distL="0" distR="0">
            <wp:extent cx="180975" cy="180975"/>
            <wp:effectExtent l="0" t="0" r="9525" b="9525"/>
            <wp:docPr id="70" name="Picture 70" descr="http://www.harekrsna.com/sun/guru-tattva/dor/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harekrsna.com/sun/guru-tattva/dor/icon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A61F94">
        <w:rPr>
          <w:rFonts w:ascii="Times New Roman" w:eastAsia="Times New Roman" w:hAnsi="Times New Roman" w:cs="Times New Roman"/>
          <w:color w:val="000000"/>
          <w:sz w:val="24"/>
          <w:szCs w:val="24"/>
          <w:shd w:val="clear" w:color="auto" w:fill="F1EFF1"/>
          <w:lang w:eastAsia="es-ES_tradnl"/>
        </w:rPr>
        <w:t xml:space="preserve"> </w:t>
      </w:r>
      <w:r w:rsidR="003251C9" w:rsidRPr="00A61F94">
        <w:rPr>
          <w:rFonts w:ascii="Times New Roman" w:eastAsia="Times New Roman" w:hAnsi="Times New Roman" w:cs="Times New Roman"/>
          <w:color w:val="000000"/>
          <w:sz w:val="24"/>
          <w:szCs w:val="24"/>
          <w:shd w:val="clear" w:color="auto" w:fill="F1EFF1"/>
          <w:lang w:eastAsia="es-ES_tradnl"/>
        </w:rPr>
        <w:t>etc.)</w:t>
      </w:r>
      <w:r w:rsidRPr="00A61F94">
        <w:rPr>
          <w:rFonts w:ascii="Times New Roman" w:eastAsia="Times New Roman" w:hAnsi="Times New Roman" w:cs="Times New Roman"/>
          <w:color w:val="000000"/>
          <w:sz w:val="24"/>
          <w:szCs w:val="24"/>
          <w:shd w:val="clear" w:color="auto" w:fill="F1EFF1"/>
          <w:lang w:eastAsia="es-ES_tradnl"/>
        </w:rPr>
        <w:t xml:space="preserve"> de nuestra </w:t>
      </w:r>
      <w:r w:rsidRPr="00A61F94">
        <w:rPr>
          <w:rFonts w:ascii="Times New Roman" w:eastAsia="Times New Roman" w:hAnsi="Times New Roman" w:cs="Times New Roman"/>
          <w:i/>
          <w:color w:val="000000"/>
          <w:sz w:val="24"/>
          <w:szCs w:val="24"/>
          <w:shd w:val="clear" w:color="auto" w:fill="F1EFF1"/>
          <w:lang w:eastAsia="es-ES_tradnl"/>
        </w:rPr>
        <w:t>“Revisión Comparativa de las Transcripciones de la Conversación del 28 de mayo”</w:t>
      </w:r>
      <w:r w:rsidR="003251C9" w:rsidRPr="00A61F94">
        <w:rPr>
          <w:rFonts w:ascii="Times New Roman" w:eastAsia="Times New Roman" w:hAnsi="Times New Roman" w:cs="Times New Roman"/>
          <w:i/>
          <w:color w:val="000000"/>
          <w:sz w:val="24"/>
          <w:szCs w:val="24"/>
          <w:shd w:val="clear" w:color="auto" w:fill="F1EFF1"/>
          <w:lang w:eastAsia="es-ES_tradnl"/>
        </w:rPr>
        <w:t xml:space="preserve"> </w:t>
      </w:r>
      <w:r w:rsidR="003251C9" w:rsidRPr="00A61F94">
        <w:rPr>
          <w:rFonts w:ascii="Times New Roman" w:eastAsia="Times New Roman" w:hAnsi="Times New Roman" w:cs="Times New Roman"/>
          <w:color w:val="000000"/>
          <w:sz w:val="24"/>
          <w:szCs w:val="24"/>
          <w:shd w:val="clear" w:color="auto" w:fill="F1EFF1"/>
          <w:lang w:eastAsia="es-ES_tradnl"/>
        </w:rPr>
        <w:t>[</w:t>
      </w:r>
      <w:hyperlink r:id="rId12" w:tgtFrame="_blank" w:history="1">
        <w:r w:rsidRPr="00A61F94">
          <w:rPr>
            <w:rFonts w:ascii="Times New Roman" w:eastAsia="Times New Roman" w:hAnsi="Times New Roman" w:cs="Times New Roman"/>
            <w:b/>
            <w:bCs/>
            <w:color w:val="0000FF"/>
            <w:sz w:val="24"/>
            <w:szCs w:val="24"/>
            <w:u w:val="single"/>
            <w:shd w:val="clear" w:color="auto" w:fill="F1EFF1"/>
            <w:lang w:eastAsia="es-ES_tradnl"/>
          </w:rPr>
          <w:t xml:space="preserve">Apéndice # </w:t>
        </w:r>
        <w:r w:rsidR="003251C9" w:rsidRPr="00A61F94">
          <w:rPr>
            <w:rFonts w:ascii="Times New Roman" w:eastAsia="Times New Roman" w:hAnsi="Times New Roman" w:cs="Times New Roman"/>
            <w:b/>
            <w:bCs/>
            <w:color w:val="0000FF"/>
            <w:sz w:val="24"/>
            <w:szCs w:val="24"/>
            <w:u w:val="single"/>
            <w:shd w:val="clear" w:color="auto" w:fill="F1EFF1"/>
            <w:lang w:eastAsia="es-ES_tradnl"/>
          </w:rPr>
          <w:t>5</w:t>
        </w:r>
      </w:hyperlink>
      <w:r w:rsidR="003251C9" w:rsidRPr="00A61F94">
        <w:rPr>
          <w:rFonts w:ascii="Times New Roman" w:eastAsia="Times New Roman" w:hAnsi="Times New Roman" w:cs="Times New Roman"/>
          <w:color w:val="000000"/>
          <w:sz w:val="24"/>
          <w:szCs w:val="24"/>
          <w:shd w:val="clear" w:color="auto" w:fill="F1EFF1"/>
          <w:lang w:eastAsia="es-ES_tradnl"/>
        </w:rPr>
        <w:t>]</w:t>
      </w:r>
      <w:r w:rsidRPr="00A61F94">
        <w:rPr>
          <w:rFonts w:ascii="Times New Roman" w:eastAsia="Times New Roman" w:hAnsi="Times New Roman" w:cs="Times New Roman"/>
          <w:color w:val="000000"/>
          <w:sz w:val="24"/>
          <w:szCs w:val="24"/>
          <w:shd w:val="clear" w:color="auto" w:fill="F1EFF1"/>
          <w:lang w:eastAsia="es-ES_tradnl"/>
        </w:rPr>
        <w:t xml:space="preserve"> es traída a colación en esta versión abreviada. Y si bien hemos mantenido el mismo sistema de numeración en ambas versiones</w:t>
      </w:r>
      <w:r w:rsidR="00CD2585">
        <w:rPr>
          <w:rFonts w:ascii="Times New Roman" w:eastAsia="Times New Roman" w:hAnsi="Times New Roman" w:cs="Times New Roman"/>
          <w:color w:val="000000"/>
          <w:sz w:val="24"/>
          <w:szCs w:val="24"/>
          <w:shd w:val="clear" w:color="auto" w:fill="F1EFF1"/>
          <w:lang w:eastAsia="es-ES_tradnl"/>
        </w:rPr>
        <w:t xml:space="preserve"> de</w:t>
      </w:r>
      <w:r w:rsidRPr="00A61F94">
        <w:rPr>
          <w:rFonts w:ascii="Times New Roman" w:eastAsia="Times New Roman" w:hAnsi="Times New Roman" w:cs="Times New Roman"/>
          <w:color w:val="000000"/>
          <w:sz w:val="24"/>
          <w:szCs w:val="24"/>
          <w:shd w:val="clear" w:color="auto" w:fill="F1EFF1"/>
          <w:lang w:eastAsia="es-ES_tradnl"/>
        </w:rPr>
        <w:t xml:space="preserve"> </w:t>
      </w:r>
      <w:r w:rsidR="00CD2585">
        <w:rPr>
          <w:rFonts w:ascii="Times New Roman" w:eastAsia="Times New Roman" w:hAnsi="Times New Roman" w:cs="Times New Roman"/>
          <w:color w:val="000000"/>
          <w:sz w:val="24"/>
          <w:szCs w:val="24"/>
          <w:shd w:val="clear" w:color="auto" w:fill="F1EFF1"/>
          <w:lang w:eastAsia="es-ES_tradnl"/>
        </w:rPr>
        <w:t>DRV</w:t>
      </w:r>
      <w:r w:rsidRPr="00A61F94">
        <w:rPr>
          <w:rFonts w:ascii="Times New Roman" w:eastAsia="Times New Roman" w:hAnsi="Times New Roman" w:cs="Times New Roman"/>
          <w:color w:val="000000"/>
          <w:sz w:val="24"/>
          <w:szCs w:val="24"/>
          <w:shd w:val="clear" w:color="auto" w:fill="F1EFF1"/>
          <w:lang w:eastAsia="es-ES_tradnl"/>
        </w:rPr>
        <w:t xml:space="preserve">, las referencias al pie de las páginas y los apéndices son presentados en un orden distinto, ya que el contenido fue cambiado y necesitaba de una delicada progresión de argumentos. </w:t>
      </w:r>
    </w:p>
    <w:p w:rsidR="008C3161" w:rsidRPr="00A61F94" w:rsidRDefault="008C3161" w:rsidP="003251C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Los textos citados de LOF </w:t>
      </w:r>
      <w:r w:rsidR="00CD2585">
        <w:rPr>
          <w:rFonts w:ascii="Times New Roman" w:eastAsia="Times New Roman" w:hAnsi="Times New Roman" w:cs="Times New Roman"/>
          <w:color w:val="000000"/>
          <w:sz w:val="24"/>
          <w:szCs w:val="24"/>
          <w:shd w:val="clear" w:color="auto" w:fill="F1EFF1"/>
          <w:lang w:eastAsia="es-ES_tradnl"/>
        </w:rPr>
        <w:t>que empiezan con sangrías (</w:t>
      </w:r>
      <w:proofErr w:type="spellStart"/>
      <w:r w:rsidR="00CD2585">
        <w:rPr>
          <w:rFonts w:ascii="Times New Roman" w:eastAsia="Times New Roman" w:hAnsi="Times New Roman" w:cs="Times New Roman"/>
          <w:color w:val="000000"/>
          <w:sz w:val="24"/>
          <w:szCs w:val="24"/>
          <w:shd w:val="clear" w:color="auto" w:fill="F1EFF1"/>
          <w:lang w:eastAsia="es-ES_tradnl"/>
        </w:rPr>
        <w:t>v.g.</w:t>
      </w:r>
      <w:proofErr w:type="spellEnd"/>
      <w:r w:rsidR="00CD2585">
        <w:rPr>
          <w:rFonts w:ascii="Times New Roman" w:eastAsia="Times New Roman" w:hAnsi="Times New Roman" w:cs="Times New Roman"/>
          <w:color w:val="000000"/>
          <w:sz w:val="24"/>
          <w:szCs w:val="24"/>
          <w:shd w:val="clear" w:color="auto" w:fill="F1EFF1"/>
          <w:lang w:eastAsia="es-ES_tradnl"/>
        </w:rPr>
        <w:t>:</w:t>
      </w:r>
      <w:r w:rsidRPr="00A61F94">
        <w:rPr>
          <w:rFonts w:ascii="Times New Roman" w:eastAsia="Times New Roman" w:hAnsi="Times New Roman" w:cs="Times New Roman"/>
          <w:color w:val="000000"/>
          <w:sz w:val="24"/>
          <w:szCs w:val="24"/>
          <w:shd w:val="clear" w:color="auto" w:fill="F1EFF1"/>
          <w:lang w:eastAsia="es-ES_tradnl"/>
        </w:rPr>
        <w:t xml:space="preserve"> transcripciones de conversaciones), cuyas fuentes no constituyen una evidencia clara, han sido c</w:t>
      </w:r>
      <w:r w:rsidR="00CD2585">
        <w:rPr>
          <w:rFonts w:ascii="Times New Roman" w:eastAsia="Times New Roman" w:hAnsi="Times New Roman" w:cs="Times New Roman"/>
          <w:color w:val="000000"/>
          <w:sz w:val="24"/>
          <w:szCs w:val="24"/>
          <w:shd w:val="clear" w:color="auto" w:fill="F1EFF1"/>
          <w:lang w:eastAsia="es-ES_tradnl"/>
        </w:rPr>
        <w:t>olocado en el interior de cuadros</w:t>
      </w:r>
      <w:r w:rsidRPr="00A61F94">
        <w:rPr>
          <w:rFonts w:ascii="Times New Roman" w:eastAsia="Times New Roman" w:hAnsi="Times New Roman" w:cs="Times New Roman"/>
          <w:color w:val="000000"/>
          <w:sz w:val="24"/>
          <w:szCs w:val="24"/>
          <w:shd w:val="clear" w:color="auto" w:fill="F1EFF1"/>
          <w:lang w:eastAsia="es-ES_tradnl"/>
        </w:rPr>
        <w:t xml:space="preserve"> para</w:t>
      </w:r>
      <w:r w:rsidR="00CD2585">
        <w:rPr>
          <w:rFonts w:ascii="Times New Roman" w:eastAsia="Times New Roman" w:hAnsi="Times New Roman" w:cs="Times New Roman"/>
          <w:color w:val="000000"/>
          <w:sz w:val="24"/>
          <w:szCs w:val="24"/>
          <w:shd w:val="clear" w:color="auto" w:fill="F1EFF1"/>
          <w:lang w:eastAsia="es-ES_tradnl"/>
        </w:rPr>
        <w:t xml:space="preserve"> que a</w:t>
      </w:r>
      <w:r w:rsidR="007F37B2" w:rsidRPr="00A61F94">
        <w:rPr>
          <w:rFonts w:ascii="Times New Roman" w:eastAsia="Times New Roman" w:hAnsi="Times New Roman" w:cs="Times New Roman"/>
          <w:color w:val="000000"/>
          <w:sz w:val="24"/>
          <w:szCs w:val="24"/>
          <w:shd w:val="clear" w:color="auto" w:fill="F1EFF1"/>
          <w:lang w:eastAsia="es-ES_tradnl"/>
        </w:rPr>
        <w:t xml:space="preserve"> la vista</w:t>
      </w:r>
      <w:r w:rsidRPr="00A61F94">
        <w:rPr>
          <w:rFonts w:ascii="Times New Roman" w:eastAsia="Times New Roman" w:hAnsi="Times New Roman" w:cs="Times New Roman"/>
          <w:color w:val="000000"/>
          <w:sz w:val="24"/>
          <w:szCs w:val="24"/>
          <w:shd w:val="clear" w:color="auto" w:fill="F1EFF1"/>
          <w:lang w:eastAsia="es-ES_tradnl"/>
        </w:rPr>
        <w:t xml:space="preserve"> se diferen</w:t>
      </w:r>
      <w:r w:rsidR="007F37B2" w:rsidRPr="00A61F94">
        <w:rPr>
          <w:rFonts w:ascii="Times New Roman" w:eastAsia="Times New Roman" w:hAnsi="Times New Roman" w:cs="Times New Roman"/>
          <w:color w:val="000000"/>
          <w:sz w:val="24"/>
          <w:szCs w:val="24"/>
          <w:shd w:val="clear" w:color="auto" w:fill="F1EFF1"/>
          <w:lang w:eastAsia="es-ES_tradnl"/>
        </w:rPr>
        <w:t>cien de los citad</w:t>
      </w:r>
      <w:r w:rsidR="00AE3E34">
        <w:rPr>
          <w:rFonts w:ascii="Times New Roman" w:eastAsia="Times New Roman" w:hAnsi="Times New Roman" w:cs="Times New Roman"/>
          <w:color w:val="000000"/>
          <w:sz w:val="24"/>
          <w:szCs w:val="24"/>
          <w:shd w:val="clear" w:color="auto" w:fill="F1EFF1"/>
          <w:lang w:eastAsia="es-ES_tradnl"/>
        </w:rPr>
        <w:t>os</w:t>
      </w:r>
      <w:r w:rsidR="007F37B2" w:rsidRPr="00A61F94">
        <w:rPr>
          <w:rFonts w:ascii="Times New Roman" w:eastAsia="Times New Roman" w:hAnsi="Times New Roman" w:cs="Times New Roman"/>
          <w:color w:val="000000"/>
          <w:sz w:val="24"/>
          <w:szCs w:val="24"/>
          <w:shd w:val="clear" w:color="auto" w:fill="F1EFF1"/>
          <w:lang w:eastAsia="es-ES_tradnl"/>
        </w:rPr>
        <w:t xml:space="preserve"> literalmente</w:t>
      </w:r>
      <w:r w:rsidRPr="00A61F94">
        <w:rPr>
          <w:rFonts w:ascii="Times New Roman" w:eastAsia="Times New Roman" w:hAnsi="Times New Roman" w:cs="Times New Roman"/>
          <w:color w:val="000000"/>
          <w:sz w:val="24"/>
          <w:szCs w:val="24"/>
          <w:shd w:val="clear" w:color="auto" w:fill="F1EFF1"/>
          <w:lang w:eastAsia="es-ES_tradnl"/>
        </w:rPr>
        <w:t xml:space="preserve"> en el texto de LOF.</w:t>
      </w:r>
    </w:p>
    <w:p w:rsidR="00701F95" w:rsidRPr="00A61F94" w:rsidRDefault="00701F95" w:rsidP="003251C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En una sección de LOF, el autor</w:t>
      </w:r>
      <w:r w:rsidR="00792216">
        <w:rPr>
          <w:rFonts w:ascii="Times New Roman" w:eastAsia="Times New Roman" w:hAnsi="Times New Roman" w:cs="Times New Roman"/>
          <w:color w:val="000000"/>
          <w:sz w:val="24"/>
          <w:szCs w:val="24"/>
          <w:shd w:val="clear" w:color="auto" w:fill="F1EFF1"/>
          <w:lang w:eastAsia="es-ES_tradnl"/>
        </w:rPr>
        <w:t xml:space="preserve"> plantea</w:t>
      </w:r>
      <w:r w:rsidRPr="00A61F94">
        <w:rPr>
          <w:rFonts w:ascii="Times New Roman" w:eastAsia="Times New Roman" w:hAnsi="Times New Roman" w:cs="Times New Roman"/>
          <w:color w:val="000000"/>
          <w:sz w:val="24"/>
          <w:szCs w:val="24"/>
          <w:shd w:val="clear" w:color="auto" w:fill="F1EFF1"/>
          <w:lang w:eastAsia="es-ES_tradnl"/>
        </w:rPr>
        <w:t xml:space="preserve"> la pregunta: “¿Quién es un </w:t>
      </w:r>
      <w:r w:rsidRPr="00A61F94">
        <w:rPr>
          <w:rFonts w:ascii="Times New Roman" w:eastAsia="Times New Roman" w:hAnsi="Times New Roman" w:cs="Times New Roman"/>
          <w:i/>
          <w:color w:val="000000"/>
          <w:sz w:val="24"/>
          <w:szCs w:val="24"/>
          <w:shd w:val="clear" w:color="auto" w:fill="F1EFF1"/>
          <w:lang w:eastAsia="es-ES_tradnl"/>
        </w:rPr>
        <w:t>ritvik</w:t>
      </w:r>
      <w:r w:rsidRPr="00A61F94">
        <w:rPr>
          <w:rFonts w:ascii="Times New Roman" w:eastAsia="Times New Roman" w:hAnsi="Times New Roman" w:cs="Times New Roman"/>
          <w:color w:val="000000"/>
          <w:sz w:val="24"/>
          <w:szCs w:val="24"/>
          <w:shd w:val="clear" w:color="auto" w:fill="F1EFF1"/>
          <w:lang w:eastAsia="es-ES_tradnl"/>
        </w:rPr>
        <w:t xml:space="preserve">?” La siguiente es la manera como respondimos a esa pregunta, la cual es consistente con la nomenclatura que usamos a lo largo de </w:t>
      </w:r>
      <w:r w:rsidRPr="00A61F94">
        <w:rPr>
          <w:rFonts w:ascii="Times New Roman" w:eastAsia="Times New Roman" w:hAnsi="Times New Roman" w:cs="Times New Roman"/>
          <w:i/>
          <w:color w:val="000000"/>
          <w:sz w:val="24"/>
          <w:szCs w:val="24"/>
          <w:shd w:val="clear" w:color="auto" w:fill="F1EFF1"/>
          <w:lang w:eastAsia="es-ES_tradnl"/>
        </w:rPr>
        <w:t>Derrota del Ritvik-vada</w:t>
      </w:r>
      <w:r w:rsidRPr="00A61F94">
        <w:rPr>
          <w:rFonts w:ascii="Times New Roman" w:eastAsia="Times New Roman" w:hAnsi="Times New Roman" w:cs="Times New Roman"/>
          <w:color w:val="000000"/>
          <w:sz w:val="24"/>
          <w:szCs w:val="24"/>
          <w:shd w:val="clear" w:color="auto" w:fill="F1EFF1"/>
          <w:lang w:eastAsia="es-ES_tradnl"/>
        </w:rPr>
        <w:t>.</w:t>
      </w:r>
    </w:p>
    <w:p w:rsidR="00701F95" w:rsidRPr="00A61F94" w:rsidRDefault="00701F95" w:rsidP="00A6521B">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Cuando nos referimos a los once representantes nombrados en la carta del 9 de julio, son referimos a ellos como “</w:t>
      </w:r>
      <w:r w:rsidR="00162D32">
        <w:rPr>
          <w:rFonts w:ascii="Times New Roman" w:eastAsia="Times New Roman" w:hAnsi="Times New Roman" w:cs="Times New Roman"/>
          <w:i/>
          <w:color w:val="000000"/>
          <w:sz w:val="24"/>
          <w:szCs w:val="24"/>
          <w:shd w:val="clear" w:color="auto" w:fill="F1EFF1"/>
          <w:lang w:eastAsia="es-ES_tradnl"/>
        </w:rPr>
        <w:t>rittik</w:t>
      </w:r>
      <w:r w:rsidRPr="00A61F94">
        <w:rPr>
          <w:rFonts w:ascii="Times New Roman" w:eastAsia="Times New Roman" w:hAnsi="Times New Roman" w:cs="Times New Roman"/>
          <w:i/>
          <w:color w:val="000000"/>
          <w:sz w:val="24"/>
          <w:szCs w:val="24"/>
          <w:shd w:val="clear" w:color="auto" w:fill="F1EFF1"/>
          <w:lang w:eastAsia="es-ES_tradnl"/>
        </w:rPr>
        <w:t>s</w:t>
      </w:r>
      <w:r w:rsidRPr="00A61F94">
        <w:rPr>
          <w:rFonts w:ascii="Times New Roman" w:eastAsia="Times New Roman" w:hAnsi="Times New Roman" w:cs="Times New Roman"/>
          <w:color w:val="000000"/>
          <w:sz w:val="24"/>
          <w:szCs w:val="24"/>
          <w:shd w:val="clear" w:color="auto" w:fill="F1EFF1"/>
          <w:lang w:eastAsia="es-ES_tradnl"/>
        </w:rPr>
        <w:t>”, una palabra que sí aparece en la carta del 9 de julio.</w:t>
      </w:r>
    </w:p>
    <w:p w:rsidR="00EC3338" w:rsidRPr="00A61F94" w:rsidRDefault="00AE3E34" w:rsidP="00A6521B">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color w:val="000000"/>
          <w:sz w:val="24"/>
          <w:szCs w:val="24"/>
          <w:shd w:val="clear" w:color="auto" w:fill="F1EFF1"/>
          <w:lang w:eastAsia="es-ES_tradnl"/>
        </w:rPr>
        <w:t>Cuando nos referimos al término</w:t>
      </w:r>
      <w:r w:rsidR="00701F95" w:rsidRPr="00A61F94">
        <w:rPr>
          <w:rFonts w:ascii="Times New Roman" w:eastAsia="Times New Roman" w:hAnsi="Times New Roman" w:cs="Times New Roman"/>
          <w:color w:val="000000"/>
          <w:sz w:val="24"/>
          <w:szCs w:val="24"/>
          <w:shd w:val="clear" w:color="auto" w:fill="F1EFF1"/>
          <w:lang w:eastAsia="es-ES_tradnl"/>
        </w:rPr>
        <w:t xml:space="preserve"> que los </w:t>
      </w:r>
      <w:r w:rsidR="00701F95" w:rsidRPr="00A61F94">
        <w:rPr>
          <w:rFonts w:ascii="Times New Roman" w:eastAsia="Times New Roman" w:hAnsi="Times New Roman" w:cs="Times New Roman"/>
          <w:i/>
          <w:color w:val="000000"/>
          <w:sz w:val="24"/>
          <w:szCs w:val="24"/>
          <w:shd w:val="clear" w:color="auto" w:fill="F1EFF1"/>
          <w:lang w:eastAsia="es-ES_tradnl"/>
        </w:rPr>
        <w:t>sastras</w:t>
      </w:r>
      <w:r w:rsidR="00701F95" w:rsidRPr="00A61F94">
        <w:rPr>
          <w:rFonts w:ascii="Times New Roman" w:eastAsia="Times New Roman" w:hAnsi="Times New Roman" w:cs="Times New Roman"/>
          <w:color w:val="000000"/>
          <w:sz w:val="24"/>
          <w:szCs w:val="24"/>
          <w:shd w:val="clear" w:color="auto" w:fill="F1EFF1"/>
          <w:lang w:eastAsia="es-ES_tradnl"/>
        </w:rPr>
        <w:t xml:space="preserve"> emplean para describir sacerdotes </w:t>
      </w:r>
      <w:r w:rsidR="00701F95" w:rsidRPr="00A61F94">
        <w:rPr>
          <w:rFonts w:ascii="Times New Roman" w:eastAsia="Times New Roman" w:hAnsi="Times New Roman" w:cs="Times New Roman"/>
          <w:i/>
          <w:color w:val="000000"/>
          <w:sz w:val="24"/>
          <w:szCs w:val="24"/>
          <w:shd w:val="clear" w:color="auto" w:fill="F1EFF1"/>
          <w:lang w:eastAsia="es-ES_tradnl"/>
        </w:rPr>
        <w:t>ritviks</w:t>
      </w:r>
      <w:r w:rsidR="00EC3338" w:rsidRPr="00A61F94">
        <w:rPr>
          <w:rFonts w:ascii="Times New Roman" w:eastAsia="Times New Roman" w:hAnsi="Times New Roman" w:cs="Times New Roman"/>
          <w:color w:val="000000"/>
          <w:sz w:val="24"/>
          <w:szCs w:val="24"/>
          <w:shd w:val="clear" w:color="auto" w:fill="F1EFF1"/>
          <w:lang w:eastAsia="es-ES_tradnl"/>
        </w:rPr>
        <w:t xml:space="preserve"> que participan en la celebración de varias ceremonias, o para referirnos a otros derivados del vocablo </w:t>
      </w:r>
      <w:r w:rsidR="00EC3338" w:rsidRPr="00A61F94">
        <w:rPr>
          <w:rFonts w:ascii="Times New Roman" w:eastAsia="Times New Roman" w:hAnsi="Times New Roman" w:cs="Times New Roman"/>
          <w:i/>
          <w:color w:val="000000"/>
          <w:sz w:val="24"/>
          <w:szCs w:val="24"/>
          <w:shd w:val="clear" w:color="auto" w:fill="F1EFF1"/>
          <w:lang w:eastAsia="es-ES_tradnl"/>
        </w:rPr>
        <w:t>ritvik</w:t>
      </w:r>
      <w:r>
        <w:rPr>
          <w:rFonts w:ascii="Times New Roman" w:eastAsia="Times New Roman" w:hAnsi="Times New Roman" w:cs="Times New Roman"/>
          <w:color w:val="000000"/>
          <w:sz w:val="24"/>
          <w:szCs w:val="24"/>
          <w:shd w:val="clear" w:color="auto" w:fill="F1EFF1"/>
          <w:lang w:eastAsia="es-ES_tradnl"/>
        </w:rPr>
        <w:t>, usamos el vocablo</w:t>
      </w:r>
      <w:r w:rsidR="00EC3338" w:rsidRPr="00A61F94">
        <w:rPr>
          <w:rFonts w:ascii="Times New Roman" w:eastAsia="Times New Roman" w:hAnsi="Times New Roman" w:cs="Times New Roman"/>
          <w:color w:val="000000"/>
          <w:sz w:val="24"/>
          <w:szCs w:val="24"/>
          <w:shd w:val="clear" w:color="auto" w:fill="F1EFF1"/>
          <w:lang w:eastAsia="es-ES_tradnl"/>
        </w:rPr>
        <w:t xml:space="preserve"> sáns</w:t>
      </w:r>
      <w:r>
        <w:rPr>
          <w:rFonts w:ascii="Times New Roman" w:eastAsia="Times New Roman" w:hAnsi="Times New Roman" w:cs="Times New Roman"/>
          <w:color w:val="000000"/>
          <w:sz w:val="24"/>
          <w:szCs w:val="24"/>
          <w:shd w:val="clear" w:color="auto" w:fill="F1EFF1"/>
          <w:lang w:eastAsia="es-ES_tradnl"/>
        </w:rPr>
        <w:t>crito escrito con letra cursiva en minú</w:t>
      </w:r>
      <w:r w:rsidR="00EC3338" w:rsidRPr="00A61F94">
        <w:rPr>
          <w:rFonts w:ascii="Times New Roman" w:eastAsia="Times New Roman" w:hAnsi="Times New Roman" w:cs="Times New Roman"/>
          <w:color w:val="000000"/>
          <w:sz w:val="24"/>
          <w:szCs w:val="24"/>
          <w:shd w:val="clear" w:color="auto" w:fill="F1EFF1"/>
          <w:lang w:eastAsia="es-ES_tradnl"/>
        </w:rPr>
        <w:t xml:space="preserve">sculas.  Igualmente, cuando LOF usa el vocablo </w:t>
      </w:r>
      <w:r w:rsidR="00EC3338" w:rsidRPr="00A61F94">
        <w:rPr>
          <w:rFonts w:ascii="Times New Roman" w:eastAsia="Times New Roman" w:hAnsi="Times New Roman" w:cs="Times New Roman"/>
          <w:i/>
          <w:color w:val="000000"/>
          <w:sz w:val="24"/>
          <w:szCs w:val="24"/>
          <w:shd w:val="clear" w:color="auto" w:fill="F1EFF1"/>
          <w:lang w:eastAsia="es-ES_tradnl"/>
        </w:rPr>
        <w:t>ritvik</w:t>
      </w:r>
      <w:r w:rsidR="00EC3338" w:rsidRPr="00A61F94">
        <w:rPr>
          <w:rFonts w:ascii="Times New Roman" w:eastAsia="Times New Roman" w:hAnsi="Times New Roman" w:cs="Times New Roman"/>
          <w:color w:val="000000"/>
          <w:sz w:val="24"/>
          <w:szCs w:val="24"/>
          <w:shd w:val="clear" w:color="auto" w:fill="F1EFF1"/>
          <w:lang w:eastAsia="es-ES_tradnl"/>
        </w:rPr>
        <w:t>, nosotros también lo hacemos.</w:t>
      </w:r>
    </w:p>
    <w:p w:rsidR="00EC3338" w:rsidRPr="00A61F94" w:rsidRDefault="00EC3338" w:rsidP="00A6521B">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Cuando nos referimos a devotos que respaldan el Ritvik-vada —la escuela que propugna un sistema para ISKCON de iniciaciones </w:t>
      </w:r>
      <w:r w:rsidRPr="00A61F94">
        <w:rPr>
          <w:rFonts w:ascii="Times New Roman" w:eastAsia="Times New Roman" w:hAnsi="Times New Roman" w:cs="Times New Roman"/>
          <w:i/>
          <w:color w:val="000000"/>
          <w:sz w:val="24"/>
          <w:szCs w:val="24"/>
          <w:shd w:val="clear" w:color="auto" w:fill="F1EFF1"/>
          <w:lang w:eastAsia="es-ES_tradnl"/>
        </w:rPr>
        <w:t xml:space="preserve">diksa </w:t>
      </w:r>
      <w:r w:rsidRPr="00A61F94">
        <w:rPr>
          <w:rFonts w:ascii="Times New Roman" w:eastAsia="Times New Roman" w:hAnsi="Times New Roman" w:cs="Times New Roman"/>
          <w:color w:val="000000"/>
          <w:sz w:val="24"/>
          <w:szCs w:val="24"/>
          <w:shd w:val="clear" w:color="auto" w:fill="F1EFF1"/>
          <w:lang w:eastAsia="es-ES_tradnl"/>
        </w:rPr>
        <w:t>en la era post-</w:t>
      </w:r>
      <w:r w:rsidRPr="00A61F94">
        <w:rPr>
          <w:rFonts w:ascii="Times New Roman" w:eastAsia="Times New Roman" w:hAnsi="Times New Roman" w:cs="Times New Roman"/>
          <w:i/>
          <w:color w:val="000000"/>
          <w:sz w:val="24"/>
          <w:szCs w:val="24"/>
          <w:shd w:val="clear" w:color="auto" w:fill="F1EFF1"/>
          <w:lang w:eastAsia="es-ES_tradnl"/>
        </w:rPr>
        <w:t>samadhi</w:t>
      </w:r>
      <w:r w:rsidRPr="00A61F94">
        <w:rPr>
          <w:rFonts w:ascii="Times New Roman" w:eastAsia="Times New Roman" w:hAnsi="Times New Roman" w:cs="Times New Roman"/>
          <w:color w:val="000000"/>
          <w:sz w:val="24"/>
          <w:szCs w:val="24"/>
          <w:shd w:val="clear" w:color="auto" w:fill="F1EFF1"/>
          <w:lang w:eastAsia="es-ES_tradnl"/>
        </w:rPr>
        <w:t>—</w:t>
      </w:r>
      <w:r w:rsidR="00B50ECB" w:rsidRPr="00A61F94">
        <w:rPr>
          <w:rFonts w:ascii="Times New Roman" w:eastAsia="Times New Roman" w:hAnsi="Times New Roman" w:cs="Times New Roman"/>
          <w:color w:val="000000"/>
          <w:sz w:val="24"/>
          <w:szCs w:val="24"/>
          <w:shd w:val="clear" w:color="auto" w:fill="F1EFF1"/>
          <w:lang w:eastAsia="es-ES_tradnl"/>
        </w:rPr>
        <w:t xml:space="preserve"> usamos el término Ritviks. En esta caso la palabra empieza con una letra mayúscula porque es un sustantivo (definición gramatical: “un nombre regular que tiene sentido”). Esos individuos no son necesariamente </w:t>
      </w:r>
      <w:r w:rsidR="00B50ECB" w:rsidRPr="00A61F94">
        <w:rPr>
          <w:rFonts w:ascii="Times New Roman" w:eastAsia="Times New Roman" w:hAnsi="Times New Roman" w:cs="Times New Roman"/>
          <w:i/>
          <w:color w:val="000000"/>
          <w:sz w:val="24"/>
          <w:szCs w:val="24"/>
          <w:shd w:val="clear" w:color="auto" w:fill="F1EFF1"/>
          <w:lang w:eastAsia="es-ES_tradnl"/>
        </w:rPr>
        <w:t>ritviks</w:t>
      </w:r>
      <w:r w:rsidR="00B50ECB" w:rsidRPr="00A61F94">
        <w:rPr>
          <w:rFonts w:ascii="Times New Roman" w:eastAsia="Times New Roman" w:hAnsi="Times New Roman" w:cs="Times New Roman"/>
          <w:color w:val="000000"/>
          <w:sz w:val="24"/>
          <w:szCs w:val="24"/>
          <w:shd w:val="clear" w:color="auto" w:fill="F1EFF1"/>
          <w:lang w:eastAsia="es-ES_tradnl"/>
        </w:rPr>
        <w:t xml:space="preserve"> (sacerdotes oficiantes), pero puede que algunos lo sean. Ahora bien, si ellos son miembros de un grupo existente </w:t>
      </w:r>
      <w:r w:rsidR="00B50ECB" w:rsidRPr="00A61F94">
        <w:rPr>
          <w:rFonts w:ascii="Times New Roman" w:eastAsia="Times New Roman" w:hAnsi="Times New Roman" w:cs="Times New Roman"/>
          <w:color w:val="000000"/>
          <w:sz w:val="24"/>
          <w:szCs w:val="24"/>
          <w:shd w:val="clear" w:color="auto" w:fill="F1EFF1"/>
          <w:lang w:eastAsia="es-ES_tradnl"/>
        </w:rPr>
        <w:lastRenderedPageBreak/>
        <w:t xml:space="preserve">(ya sea que se consideren o no parte del grupo) quiere decir que ellos aceptan que Srila Prabhupada </w:t>
      </w:r>
      <w:r w:rsidR="00AE3E34">
        <w:rPr>
          <w:rFonts w:ascii="Times New Roman" w:eastAsia="Times New Roman" w:hAnsi="Times New Roman" w:cs="Times New Roman"/>
          <w:color w:val="000000"/>
          <w:sz w:val="24"/>
          <w:szCs w:val="24"/>
          <w:shd w:val="clear" w:color="auto" w:fill="F1EFF1"/>
          <w:lang w:eastAsia="es-ES_tradnl"/>
        </w:rPr>
        <w:t>que</w:t>
      </w:r>
      <w:r w:rsidR="00B50ECB" w:rsidRPr="00A61F94">
        <w:rPr>
          <w:rFonts w:ascii="Times New Roman" w:eastAsia="Times New Roman" w:hAnsi="Times New Roman" w:cs="Times New Roman"/>
          <w:color w:val="000000"/>
          <w:sz w:val="24"/>
          <w:szCs w:val="24"/>
          <w:shd w:val="clear" w:color="auto" w:fill="F1EFF1"/>
          <w:lang w:eastAsia="es-ES_tradnl"/>
        </w:rPr>
        <w:t xml:space="preserve"> ISKCON</w:t>
      </w:r>
      <w:r w:rsidR="00AE3E34">
        <w:rPr>
          <w:rFonts w:ascii="Times New Roman" w:eastAsia="Times New Roman" w:hAnsi="Times New Roman" w:cs="Times New Roman"/>
          <w:color w:val="000000"/>
          <w:sz w:val="24"/>
          <w:szCs w:val="24"/>
          <w:shd w:val="clear" w:color="auto" w:fill="F1EFF1"/>
          <w:lang w:eastAsia="es-ES_tradnl"/>
        </w:rPr>
        <w:t xml:space="preserve"> aprobó un sistema</w:t>
      </w:r>
      <w:r w:rsidR="00B50ECB" w:rsidRPr="00A61F94">
        <w:rPr>
          <w:rFonts w:ascii="Times New Roman" w:eastAsia="Times New Roman" w:hAnsi="Times New Roman" w:cs="Times New Roman"/>
          <w:color w:val="000000"/>
          <w:sz w:val="24"/>
          <w:szCs w:val="24"/>
          <w:shd w:val="clear" w:color="auto" w:fill="F1EFF1"/>
          <w:lang w:eastAsia="es-ES_tradnl"/>
        </w:rPr>
        <w:t xml:space="preserve"> post-</w:t>
      </w:r>
      <w:r w:rsidR="00B50ECB" w:rsidRPr="00A61F94">
        <w:rPr>
          <w:rFonts w:ascii="Times New Roman" w:eastAsia="Times New Roman" w:hAnsi="Times New Roman" w:cs="Times New Roman"/>
          <w:i/>
          <w:color w:val="000000"/>
          <w:sz w:val="24"/>
          <w:szCs w:val="24"/>
          <w:shd w:val="clear" w:color="auto" w:fill="F1EFF1"/>
          <w:lang w:eastAsia="es-ES_tradnl"/>
        </w:rPr>
        <w:t>samadhi</w:t>
      </w:r>
      <w:r w:rsidR="00B50ECB" w:rsidRPr="00A61F94">
        <w:rPr>
          <w:rFonts w:ascii="Times New Roman" w:eastAsia="Times New Roman" w:hAnsi="Times New Roman" w:cs="Times New Roman"/>
          <w:color w:val="000000"/>
          <w:sz w:val="24"/>
          <w:szCs w:val="24"/>
          <w:shd w:val="clear" w:color="auto" w:fill="F1EFF1"/>
          <w:lang w:eastAsia="es-ES_tradnl"/>
        </w:rPr>
        <w:t xml:space="preserve"> </w:t>
      </w:r>
      <w:r w:rsidR="00AE3E34">
        <w:rPr>
          <w:rFonts w:ascii="Times New Roman" w:eastAsia="Times New Roman" w:hAnsi="Times New Roman" w:cs="Times New Roman"/>
          <w:color w:val="000000"/>
          <w:sz w:val="24"/>
          <w:szCs w:val="24"/>
          <w:shd w:val="clear" w:color="auto" w:fill="F1EFF1"/>
          <w:lang w:eastAsia="es-ES_tradnl"/>
        </w:rPr>
        <w:t xml:space="preserve">de iniciaciones </w:t>
      </w:r>
      <w:r w:rsidR="00AE3E34" w:rsidRPr="000B27D2">
        <w:rPr>
          <w:rFonts w:ascii="Times New Roman" w:eastAsia="Times New Roman" w:hAnsi="Times New Roman" w:cs="Times New Roman"/>
          <w:i/>
          <w:color w:val="000000"/>
          <w:sz w:val="24"/>
          <w:szCs w:val="24"/>
          <w:shd w:val="clear" w:color="auto" w:fill="F1EFF1"/>
          <w:lang w:eastAsia="es-ES_tradnl"/>
        </w:rPr>
        <w:t>diksa</w:t>
      </w:r>
      <w:r w:rsidR="00AE3E34">
        <w:rPr>
          <w:rFonts w:ascii="Times New Roman" w:eastAsia="Times New Roman" w:hAnsi="Times New Roman" w:cs="Times New Roman"/>
          <w:color w:val="000000"/>
          <w:sz w:val="24"/>
          <w:szCs w:val="24"/>
          <w:shd w:val="clear" w:color="auto" w:fill="F1EFF1"/>
          <w:lang w:eastAsia="es-ES_tradnl"/>
        </w:rPr>
        <w:t xml:space="preserve"> al estilo</w:t>
      </w:r>
      <w:r w:rsidR="003B713E" w:rsidRPr="00A61F94">
        <w:rPr>
          <w:rFonts w:ascii="Times New Roman" w:eastAsia="Times New Roman" w:hAnsi="Times New Roman" w:cs="Times New Roman"/>
          <w:i/>
          <w:color w:val="000000"/>
          <w:sz w:val="24"/>
          <w:szCs w:val="24"/>
          <w:shd w:val="clear" w:color="auto" w:fill="F1EFF1"/>
          <w:lang w:eastAsia="es-ES_tradnl"/>
        </w:rPr>
        <w:t xml:space="preserve"> ritvik</w:t>
      </w:r>
      <w:r w:rsidR="00AE3E34">
        <w:rPr>
          <w:rFonts w:ascii="Times New Roman" w:eastAsia="Times New Roman" w:hAnsi="Times New Roman" w:cs="Times New Roman"/>
          <w:color w:val="000000"/>
          <w:sz w:val="24"/>
          <w:szCs w:val="24"/>
          <w:shd w:val="clear" w:color="auto" w:fill="F1EFF1"/>
          <w:lang w:eastAsia="es-ES_tradnl"/>
        </w:rPr>
        <w:t>.</w:t>
      </w:r>
    </w:p>
    <w:p w:rsidR="003B713E" w:rsidRPr="00A61F94" w:rsidRDefault="003B713E" w:rsidP="003B713E">
      <w:pPr>
        <w:pStyle w:val="ListParagraph"/>
        <w:spacing w:before="100" w:beforeAutospacing="1" w:after="100" w:afterAutospacing="1" w:line="240" w:lineRule="auto"/>
        <w:rPr>
          <w:rFonts w:ascii="Times New Roman" w:eastAsia="Times New Roman" w:hAnsi="Times New Roman" w:cs="Times New Roman"/>
          <w:color w:val="000000"/>
          <w:sz w:val="24"/>
          <w:szCs w:val="24"/>
          <w:shd w:val="clear" w:color="auto" w:fill="F1EFF1"/>
          <w:lang w:eastAsia="es-ES_tradnl"/>
        </w:rPr>
      </w:pPr>
    </w:p>
    <w:p w:rsidR="003B713E" w:rsidRPr="00A61F94" w:rsidRDefault="003B713E" w:rsidP="0029334C">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 xml:space="preserve">Ya sea que alguien se base o no en la postura de los </w:t>
      </w:r>
      <w:r w:rsidR="0029334C" w:rsidRPr="00A61F94">
        <w:rPr>
          <w:rFonts w:ascii="Times New Roman" w:eastAsia="Times New Roman" w:hAnsi="Times New Roman" w:cs="Times New Roman"/>
          <w:i/>
          <w:color w:val="000000"/>
          <w:sz w:val="24"/>
          <w:szCs w:val="24"/>
          <w:shd w:val="clear" w:color="auto" w:fill="F1EFF1"/>
          <w:lang w:eastAsia="es-ES_tradnl"/>
        </w:rPr>
        <w:t>ritviks</w:t>
      </w:r>
      <w:r w:rsidR="00693760" w:rsidRPr="00A61F94">
        <w:rPr>
          <w:rFonts w:ascii="Times New Roman" w:eastAsia="Times New Roman" w:hAnsi="Times New Roman" w:cs="Times New Roman"/>
          <w:color w:val="000000"/>
          <w:sz w:val="24"/>
          <w:szCs w:val="24"/>
          <w:shd w:val="clear" w:color="auto" w:fill="F1EFF1"/>
          <w:lang w:eastAsia="es-ES_tradnl"/>
        </w:rPr>
        <w:t xml:space="preserve"> que se amparan</w:t>
      </w:r>
      <w:r w:rsidRPr="00A61F94">
        <w:rPr>
          <w:rFonts w:ascii="Times New Roman" w:eastAsia="Times New Roman" w:hAnsi="Times New Roman" w:cs="Times New Roman"/>
          <w:color w:val="000000"/>
          <w:sz w:val="24"/>
          <w:szCs w:val="24"/>
          <w:shd w:val="clear" w:color="auto" w:fill="F1EFF1"/>
          <w:lang w:eastAsia="es-ES_tradnl"/>
        </w:rPr>
        <w:t xml:space="preserve"> en la carta del 9 de julio, </w:t>
      </w:r>
      <w:r w:rsidR="0029334C" w:rsidRPr="00A61F94">
        <w:rPr>
          <w:rFonts w:ascii="Times New Roman" w:eastAsia="Times New Roman" w:hAnsi="Times New Roman" w:cs="Times New Roman"/>
          <w:color w:val="000000"/>
          <w:sz w:val="24"/>
          <w:szCs w:val="24"/>
          <w:shd w:val="clear" w:color="auto" w:fill="F1EFF1"/>
          <w:lang w:eastAsia="es-ES_tradnl"/>
        </w:rPr>
        <w:t xml:space="preserve">en la conversación del 28 de mayo </w:t>
      </w:r>
      <w:r w:rsidR="00693760" w:rsidRPr="00A61F94">
        <w:rPr>
          <w:rFonts w:ascii="Times New Roman" w:eastAsia="Times New Roman" w:hAnsi="Times New Roman" w:cs="Times New Roman"/>
          <w:color w:val="000000"/>
          <w:sz w:val="24"/>
          <w:szCs w:val="24"/>
          <w:shd w:val="clear" w:color="auto" w:fill="F1EFF1"/>
          <w:lang w:eastAsia="es-ES_tradnl"/>
        </w:rPr>
        <w:t>u otra supuesta prueba, ello</w:t>
      </w:r>
      <w:r w:rsidR="0029334C" w:rsidRPr="00A61F94">
        <w:rPr>
          <w:rFonts w:ascii="Times New Roman" w:eastAsia="Times New Roman" w:hAnsi="Times New Roman" w:cs="Times New Roman"/>
          <w:color w:val="000000"/>
          <w:sz w:val="24"/>
          <w:szCs w:val="24"/>
          <w:shd w:val="clear" w:color="auto" w:fill="F1EFF1"/>
          <w:lang w:eastAsia="es-ES_tradnl"/>
        </w:rPr>
        <w:t xml:space="preserve"> no es un factor determinante para que se lo incluya en el grupo Ritvik-</w:t>
      </w:r>
      <w:proofErr w:type="spellStart"/>
      <w:r w:rsidR="0029334C" w:rsidRPr="00A61F94">
        <w:rPr>
          <w:rFonts w:ascii="Times New Roman" w:eastAsia="Times New Roman" w:hAnsi="Times New Roman" w:cs="Times New Roman"/>
          <w:color w:val="000000"/>
          <w:sz w:val="24"/>
          <w:szCs w:val="24"/>
          <w:shd w:val="clear" w:color="auto" w:fill="F1EFF1"/>
          <w:lang w:eastAsia="es-ES_tradnl"/>
        </w:rPr>
        <w:t>vadi</w:t>
      </w:r>
      <w:proofErr w:type="spellEnd"/>
      <w:r w:rsidR="0029334C" w:rsidRPr="00A61F94">
        <w:rPr>
          <w:rFonts w:ascii="Times New Roman" w:eastAsia="Times New Roman" w:hAnsi="Times New Roman" w:cs="Times New Roman"/>
          <w:color w:val="000000"/>
          <w:sz w:val="24"/>
          <w:szCs w:val="24"/>
          <w:shd w:val="clear" w:color="auto" w:fill="F1EFF1"/>
          <w:lang w:eastAsia="es-ES_tradnl"/>
        </w:rPr>
        <w:t xml:space="preserve">. Semejantemente, si una persona enfatiza o no los temas vinculados </w:t>
      </w:r>
      <w:r w:rsidR="00526329">
        <w:rPr>
          <w:rFonts w:ascii="Times New Roman" w:eastAsia="Times New Roman" w:hAnsi="Times New Roman" w:cs="Times New Roman"/>
          <w:color w:val="000000"/>
          <w:sz w:val="24"/>
          <w:szCs w:val="24"/>
          <w:shd w:val="clear" w:color="auto" w:fill="F1EFF1"/>
          <w:lang w:eastAsia="es-ES_tradnl"/>
        </w:rPr>
        <w:t xml:space="preserve">a </w:t>
      </w:r>
      <w:r w:rsidR="0029334C" w:rsidRPr="00A61F94">
        <w:rPr>
          <w:rFonts w:ascii="Times New Roman" w:eastAsia="Times New Roman" w:hAnsi="Times New Roman" w:cs="Times New Roman"/>
          <w:color w:val="000000"/>
          <w:sz w:val="24"/>
          <w:szCs w:val="24"/>
          <w:shd w:val="clear" w:color="auto" w:fill="F1EFF1"/>
          <w:lang w:eastAsia="es-ES_tradnl"/>
        </w:rPr>
        <w:t>un “</w:t>
      </w:r>
      <w:proofErr w:type="spellStart"/>
      <w:r w:rsidR="0029334C" w:rsidRPr="00A61F94">
        <w:rPr>
          <w:rFonts w:ascii="Times New Roman" w:eastAsia="Times New Roman" w:hAnsi="Times New Roman" w:cs="Times New Roman"/>
          <w:i/>
          <w:color w:val="000000"/>
          <w:sz w:val="24"/>
          <w:szCs w:val="24"/>
          <w:shd w:val="clear" w:color="auto" w:fill="F1EFF1"/>
          <w:lang w:eastAsia="es-ES_tradnl"/>
        </w:rPr>
        <w:t>guru</w:t>
      </w:r>
      <w:proofErr w:type="spellEnd"/>
      <w:r w:rsidR="0029334C" w:rsidRPr="00A61F94">
        <w:rPr>
          <w:rFonts w:ascii="Times New Roman" w:eastAsia="Times New Roman" w:hAnsi="Times New Roman" w:cs="Times New Roman"/>
          <w:color w:val="000000"/>
          <w:sz w:val="24"/>
          <w:szCs w:val="24"/>
          <w:shd w:val="clear" w:color="auto" w:fill="F1EFF1"/>
          <w:lang w:eastAsia="es-ES_tradnl"/>
        </w:rPr>
        <w:t xml:space="preserve"> sin vida”,</w:t>
      </w:r>
      <w:r w:rsidR="00526329">
        <w:rPr>
          <w:rFonts w:ascii="Times New Roman" w:eastAsia="Times New Roman" w:hAnsi="Times New Roman" w:cs="Times New Roman"/>
          <w:color w:val="000000"/>
          <w:sz w:val="24"/>
          <w:szCs w:val="24"/>
          <w:shd w:val="clear" w:color="auto" w:fill="F1EFF1"/>
          <w:lang w:eastAsia="es-ES_tradnl"/>
        </w:rPr>
        <w:t xml:space="preserve"> un nexo establecido con un “ac</w:t>
      </w:r>
      <w:r w:rsidR="0029334C" w:rsidRPr="00A61F94">
        <w:rPr>
          <w:rFonts w:ascii="Times New Roman" w:eastAsia="Times New Roman" w:hAnsi="Times New Roman" w:cs="Times New Roman"/>
          <w:color w:val="000000"/>
          <w:sz w:val="24"/>
          <w:szCs w:val="24"/>
          <w:shd w:val="clear" w:color="auto" w:fill="F1EFF1"/>
          <w:lang w:eastAsia="es-ES_tradnl"/>
        </w:rPr>
        <w:t>arya prominente”, o cualquier otro</w:t>
      </w:r>
      <w:r w:rsidR="00693760" w:rsidRPr="00A61F94">
        <w:rPr>
          <w:rFonts w:ascii="Times New Roman" w:eastAsia="Times New Roman" w:hAnsi="Times New Roman" w:cs="Times New Roman"/>
          <w:color w:val="000000"/>
          <w:sz w:val="24"/>
          <w:szCs w:val="24"/>
          <w:shd w:val="clear" w:color="auto" w:fill="F1EFF1"/>
          <w:lang w:eastAsia="es-ES_tradnl"/>
        </w:rPr>
        <w:t xml:space="preserve">; si ella acepta que Srila Prabhupada estableció para ISKCON un sistema </w:t>
      </w:r>
      <w:r w:rsidR="00693760" w:rsidRPr="00A61F94">
        <w:rPr>
          <w:rFonts w:ascii="Times New Roman" w:eastAsia="Times New Roman" w:hAnsi="Times New Roman" w:cs="Times New Roman"/>
          <w:i/>
          <w:color w:val="000000"/>
          <w:sz w:val="24"/>
          <w:szCs w:val="24"/>
          <w:shd w:val="clear" w:color="auto" w:fill="F1EFF1"/>
          <w:lang w:eastAsia="es-ES_tradnl"/>
        </w:rPr>
        <w:t>ritvik</w:t>
      </w:r>
      <w:r w:rsidR="00693760" w:rsidRPr="00A61F94">
        <w:rPr>
          <w:rFonts w:ascii="Times New Roman" w:eastAsia="Times New Roman" w:hAnsi="Times New Roman" w:cs="Times New Roman"/>
          <w:color w:val="000000"/>
          <w:sz w:val="24"/>
          <w:szCs w:val="24"/>
          <w:shd w:val="clear" w:color="auto" w:fill="F1EFF1"/>
          <w:lang w:eastAsia="es-ES_tradnl"/>
        </w:rPr>
        <w:t xml:space="preserve"> de iniciaciones </w:t>
      </w:r>
      <w:r w:rsidR="00693760" w:rsidRPr="00A61F94">
        <w:rPr>
          <w:rFonts w:ascii="Times New Roman" w:eastAsia="Times New Roman" w:hAnsi="Times New Roman" w:cs="Times New Roman"/>
          <w:i/>
          <w:color w:val="000000"/>
          <w:sz w:val="24"/>
          <w:szCs w:val="24"/>
          <w:shd w:val="clear" w:color="auto" w:fill="F1EFF1"/>
          <w:lang w:eastAsia="es-ES_tradnl"/>
        </w:rPr>
        <w:t>diksa</w:t>
      </w:r>
      <w:r w:rsidR="00693760" w:rsidRPr="00A61F94">
        <w:rPr>
          <w:rFonts w:ascii="Times New Roman" w:eastAsia="Times New Roman" w:hAnsi="Times New Roman" w:cs="Times New Roman"/>
          <w:color w:val="000000"/>
          <w:sz w:val="24"/>
          <w:szCs w:val="24"/>
          <w:shd w:val="clear" w:color="auto" w:fill="F1EFF1"/>
          <w:lang w:eastAsia="es-ES_tradnl"/>
        </w:rPr>
        <w:t>,</w:t>
      </w:r>
      <w:r w:rsidR="00526329">
        <w:rPr>
          <w:rFonts w:ascii="Times New Roman" w:eastAsia="Times New Roman" w:hAnsi="Times New Roman" w:cs="Times New Roman"/>
          <w:color w:val="000000"/>
          <w:sz w:val="24"/>
          <w:szCs w:val="24"/>
          <w:shd w:val="clear" w:color="auto" w:fill="F1EFF1"/>
          <w:lang w:eastAsia="es-ES_tradnl"/>
        </w:rPr>
        <w:t xml:space="preserve"> entonces, según</w:t>
      </w:r>
      <w:r w:rsidR="00693760" w:rsidRPr="00A61F94">
        <w:rPr>
          <w:rFonts w:ascii="Times New Roman" w:eastAsia="Times New Roman" w:hAnsi="Times New Roman" w:cs="Times New Roman"/>
          <w:color w:val="000000"/>
          <w:sz w:val="24"/>
          <w:szCs w:val="24"/>
          <w:shd w:val="clear" w:color="auto" w:fill="F1EFF1"/>
          <w:lang w:eastAsia="es-ES_tradnl"/>
        </w:rPr>
        <w:t xml:space="preserve"> nuestra nomenclatura</w:t>
      </w:r>
      <w:r w:rsidR="00526329">
        <w:rPr>
          <w:rFonts w:ascii="Times New Roman" w:eastAsia="Times New Roman" w:hAnsi="Times New Roman" w:cs="Times New Roman"/>
          <w:color w:val="000000"/>
          <w:sz w:val="24"/>
          <w:szCs w:val="24"/>
          <w:shd w:val="clear" w:color="auto" w:fill="F1EFF1"/>
          <w:lang w:eastAsia="es-ES_tradnl"/>
        </w:rPr>
        <w:t>,</w:t>
      </w:r>
      <w:r w:rsidR="00693760" w:rsidRPr="00A61F94">
        <w:rPr>
          <w:rFonts w:ascii="Times New Roman" w:eastAsia="Times New Roman" w:hAnsi="Times New Roman" w:cs="Times New Roman"/>
          <w:color w:val="000000"/>
          <w:sz w:val="24"/>
          <w:szCs w:val="24"/>
          <w:shd w:val="clear" w:color="auto" w:fill="F1EFF1"/>
          <w:lang w:eastAsia="es-ES_tradnl"/>
        </w:rPr>
        <w:t xml:space="preserve"> esa persona es Ritvik o Ritvik-</w:t>
      </w:r>
      <w:proofErr w:type="spellStart"/>
      <w:r w:rsidR="00693760" w:rsidRPr="00A61F94">
        <w:rPr>
          <w:rFonts w:ascii="Times New Roman" w:eastAsia="Times New Roman" w:hAnsi="Times New Roman" w:cs="Times New Roman"/>
          <w:color w:val="000000"/>
          <w:sz w:val="24"/>
          <w:szCs w:val="24"/>
          <w:shd w:val="clear" w:color="auto" w:fill="F1EFF1"/>
          <w:lang w:eastAsia="es-ES_tradnl"/>
        </w:rPr>
        <w:t>vadi</w:t>
      </w:r>
      <w:proofErr w:type="spellEnd"/>
      <w:r w:rsidR="00693760" w:rsidRPr="00A61F94">
        <w:rPr>
          <w:rFonts w:ascii="Times New Roman" w:eastAsia="Times New Roman" w:hAnsi="Times New Roman" w:cs="Times New Roman"/>
          <w:color w:val="000000"/>
          <w:sz w:val="24"/>
          <w:szCs w:val="24"/>
          <w:shd w:val="clear" w:color="auto" w:fill="F1EFF1"/>
          <w:lang w:eastAsia="es-ES_tradnl"/>
        </w:rPr>
        <w:t>.</w:t>
      </w:r>
    </w:p>
    <w:p w:rsidR="00693760" w:rsidRPr="00A61F94" w:rsidRDefault="00693760" w:rsidP="0029334C">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p>
    <w:p w:rsidR="00693760" w:rsidRPr="00A61F94" w:rsidRDefault="00693760" w:rsidP="0029334C">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A61F94">
        <w:rPr>
          <w:rFonts w:ascii="Times New Roman" w:eastAsia="Times New Roman" w:hAnsi="Times New Roman" w:cs="Times New Roman"/>
          <w:color w:val="000000"/>
          <w:sz w:val="24"/>
          <w:szCs w:val="24"/>
          <w:shd w:val="clear" w:color="auto" w:fill="F1EFF1"/>
          <w:lang w:eastAsia="es-ES_tradnl"/>
        </w:rPr>
        <w:t>Cuando el término “Ritvik-vadis” se aplica e</w:t>
      </w:r>
      <w:r w:rsidR="00CE757C" w:rsidRPr="00A61F94">
        <w:rPr>
          <w:rFonts w:ascii="Times New Roman" w:eastAsia="Times New Roman" w:hAnsi="Times New Roman" w:cs="Times New Roman"/>
          <w:color w:val="000000"/>
          <w:sz w:val="24"/>
          <w:szCs w:val="24"/>
          <w:shd w:val="clear" w:color="auto" w:fill="F1EFF1"/>
          <w:lang w:eastAsia="es-ES_tradnl"/>
        </w:rPr>
        <w:t xml:space="preserve">n </w:t>
      </w:r>
      <w:r w:rsidR="00526329">
        <w:rPr>
          <w:rFonts w:ascii="Times New Roman" w:eastAsia="Times New Roman" w:hAnsi="Times New Roman" w:cs="Times New Roman"/>
          <w:color w:val="000000"/>
          <w:sz w:val="24"/>
          <w:szCs w:val="24"/>
          <w:shd w:val="clear" w:color="auto" w:fill="F1EFF1"/>
          <w:lang w:eastAsia="es-ES_tradnl"/>
        </w:rPr>
        <w:t>DRV</w:t>
      </w:r>
      <w:r w:rsidR="00CE757C" w:rsidRPr="00A61F94">
        <w:rPr>
          <w:rFonts w:ascii="Times New Roman" w:eastAsia="Times New Roman" w:hAnsi="Times New Roman" w:cs="Times New Roman"/>
          <w:color w:val="000000"/>
          <w:sz w:val="24"/>
          <w:szCs w:val="24"/>
          <w:shd w:val="clear" w:color="auto" w:fill="F1EFF1"/>
          <w:lang w:eastAsia="es-ES_tradnl"/>
        </w:rPr>
        <w:t xml:space="preserve"> de forma general o amplia</w:t>
      </w:r>
      <w:r w:rsidRPr="00A61F94">
        <w:rPr>
          <w:rFonts w:ascii="Times New Roman" w:eastAsia="Times New Roman" w:hAnsi="Times New Roman" w:cs="Times New Roman"/>
          <w:color w:val="000000"/>
          <w:sz w:val="24"/>
          <w:szCs w:val="24"/>
          <w:shd w:val="clear" w:color="auto" w:fill="F1EFF1"/>
          <w:lang w:eastAsia="es-ES_tradnl"/>
        </w:rPr>
        <w:t xml:space="preserve">, quiere decir que nos referimos por igual a </w:t>
      </w:r>
      <w:r w:rsidRPr="00A61F94">
        <w:rPr>
          <w:rFonts w:ascii="Times New Roman" w:eastAsia="Times New Roman" w:hAnsi="Times New Roman" w:cs="Times New Roman"/>
          <w:i/>
          <w:color w:val="000000"/>
          <w:sz w:val="24"/>
          <w:szCs w:val="24"/>
          <w:shd w:val="clear" w:color="auto" w:fill="F1EFF1"/>
          <w:lang w:eastAsia="es-ES_tradnl"/>
        </w:rPr>
        <w:t>La Orden Final</w:t>
      </w:r>
      <w:r w:rsidRPr="00A61F94">
        <w:rPr>
          <w:rFonts w:ascii="Times New Roman" w:eastAsia="Times New Roman" w:hAnsi="Times New Roman" w:cs="Times New Roman"/>
          <w:color w:val="000000"/>
          <w:sz w:val="24"/>
          <w:szCs w:val="24"/>
          <w:shd w:val="clear" w:color="auto" w:fill="F1EFF1"/>
          <w:lang w:eastAsia="es-ES_tradnl"/>
        </w:rPr>
        <w:t xml:space="preserve"> y a su autor, </w:t>
      </w:r>
      <w:r w:rsidR="00CE757C" w:rsidRPr="00A61F94">
        <w:rPr>
          <w:rFonts w:ascii="Times New Roman" w:eastAsia="Times New Roman" w:hAnsi="Times New Roman" w:cs="Times New Roman"/>
          <w:color w:val="000000"/>
          <w:sz w:val="24"/>
          <w:szCs w:val="24"/>
          <w:shd w:val="clear" w:color="auto" w:fill="F1EFF1"/>
          <w:lang w:eastAsia="es-ES_tradnl"/>
        </w:rPr>
        <w:t xml:space="preserve">ya </w:t>
      </w:r>
      <w:r w:rsidRPr="00A61F94">
        <w:rPr>
          <w:rFonts w:ascii="Times New Roman" w:eastAsia="Times New Roman" w:hAnsi="Times New Roman" w:cs="Times New Roman"/>
          <w:color w:val="000000"/>
          <w:sz w:val="24"/>
          <w:szCs w:val="24"/>
          <w:shd w:val="clear" w:color="auto" w:fill="F1EFF1"/>
          <w:lang w:eastAsia="es-ES_tradnl"/>
        </w:rPr>
        <w:t>sean Ritvik</w:t>
      </w:r>
      <w:r w:rsidR="00CE757C" w:rsidRPr="00A61F94">
        <w:rPr>
          <w:rFonts w:ascii="Times New Roman" w:eastAsia="Times New Roman" w:hAnsi="Times New Roman" w:cs="Times New Roman"/>
          <w:color w:val="000000"/>
          <w:sz w:val="24"/>
          <w:szCs w:val="24"/>
          <w:shd w:val="clear" w:color="auto" w:fill="F1EFF1"/>
          <w:lang w:eastAsia="es-ES_tradnl"/>
        </w:rPr>
        <w:t>s</w:t>
      </w:r>
      <w:r w:rsidRPr="00A61F94">
        <w:rPr>
          <w:rFonts w:ascii="Times New Roman" w:eastAsia="Times New Roman" w:hAnsi="Times New Roman" w:cs="Times New Roman"/>
          <w:color w:val="000000"/>
          <w:sz w:val="24"/>
          <w:szCs w:val="24"/>
          <w:shd w:val="clear" w:color="auto" w:fill="F1EFF1"/>
          <w:lang w:eastAsia="es-ES_tradnl"/>
        </w:rPr>
        <w:t xml:space="preserve"> o Ritvik-vadi</w:t>
      </w:r>
      <w:r w:rsidR="00CE757C" w:rsidRPr="00A61F94">
        <w:rPr>
          <w:rFonts w:ascii="Times New Roman" w:eastAsia="Times New Roman" w:hAnsi="Times New Roman" w:cs="Times New Roman"/>
          <w:color w:val="000000"/>
          <w:sz w:val="24"/>
          <w:szCs w:val="24"/>
          <w:shd w:val="clear" w:color="auto" w:fill="F1EFF1"/>
          <w:lang w:eastAsia="es-ES_tradnl"/>
        </w:rPr>
        <w:t>s.</w:t>
      </w:r>
    </w:p>
    <w:p w:rsidR="003251C9" w:rsidRPr="00A61F94" w:rsidRDefault="00CE757C" w:rsidP="00A61F94">
      <w:pPr>
        <w:spacing w:before="100" w:beforeAutospacing="1" w:after="100" w:afterAutospacing="1" w:line="240" w:lineRule="auto"/>
        <w:jc w:val="center"/>
        <w:rPr>
          <w:rFonts w:ascii="Times New Roman" w:eastAsia="Times New Roman" w:hAnsi="Times New Roman" w:cs="Times New Roman"/>
          <w:color w:val="000000"/>
          <w:sz w:val="40"/>
          <w:szCs w:val="40"/>
          <w:shd w:val="clear" w:color="auto" w:fill="F1EFF1"/>
          <w:lang w:eastAsia="es-ES_tradnl"/>
        </w:rPr>
      </w:pPr>
      <w:r w:rsidRPr="00A61F94">
        <w:rPr>
          <w:rFonts w:ascii="Times New Roman" w:eastAsia="Times New Roman" w:hAnsi="Times New Roman" w:cs="Times New Roman"/>
          <w:color w:val="000000"/>
          <w:sz w:val="40"/>
          <w:szCs w:val="40"/>
          <w:shd w:val="clear" w:color="auto" w:fill="F1EFF1"/>
          <w:lang w:eastAsia="es-ES_tradnl"/>
        </w:rPr>
        <w:t>INTRODUCCIÓN</w:t>
      </w:r>
    </w:p>
    <w:p w:rsidR="00CE757C" w:rsidRPr="00CE757C" w:rsidRDefault="00CE757C" w:rsidP="00CE757C">
      <w:pPr>
        <w:spacing w:after="0" w:line="240" w:lineRule="auto"/>
        <w:jc w:val="center"/>
        <w:rPr>
          <w:rFonts w:ascii="Times New Roman" w:eastAsia="Times New Roman" w:hAnsi="Times New Roman" w:cs="Times New Roman"/>
          <w:sz w:val="24"/>
          <w:szCs w:val="24"/>
          <w:lang w:eastAsia="es-ES_tradnl"/>
        </w:rPr>
      </w:pPr>
      <w:proofErr w:type="spellStart"/>
      <w:r w:rsidRPr="00CE757C">
        <w:rPr>
          <w:rFonts w:ascii="Times New Roman" w:eastAsia="Times New Roman" w:hAnsi="Times New Roman" w:cs="Times New Roman"/>
          <w:i/>
          <w:iCs/>
          <w:sz w:val="24"/>
          <w:szCs w:val="24"/>
          <w:lang w:eastAsia="es-ES_tradnl"/>
        </w:rPr>
        <w:t>nama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om</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visnu</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padaya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krsna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presthaya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bhutale</w:t>
      </w:r>
      <w:proofErr w:type="spellEnd"/>
      <w:r w:rsidRPr="00CE757C">
        <w:rPr>
          <w:rFonts w:ascii="Times New Roman" w:eastAsia="Times New Roman" w:hAnsi="Times New Roman" w:cs="Times New Roman"/>
          <w:i/>
          <w:iCs/>
          <w:sz w:val="24"/>
          <w:szCs w:val="24"/>
          <w:lang w:eastAsia="es-ES_tradnl"/>
        </w:rPr>
        <w:br/>
      </w:r>
      <w:proofErr w:type="spellStart"/>
      <w:r w:rsidRPr="00CE757C">
        <w:rPr>
          <w:rFonts w:ascii="Times New Roman" w:eastAsia="Times New Roman" w:hAnsi="Times New Roman" w:cs="Times New Roman"/>
          <w:i/>
          <w:iCs/>
          <w:sz w:val="24"/>
          <w:szCs w:val="24"/>
          <w:lang w:eastAsia="es-ES_tradnl"/>
        </w:rPr>
        <w:t>srimate</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bhaktivedanta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swamin</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iti</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namine</w:t>
      </w:r>
      <w:proofErr w:type="spellEnd"/>
      <w:r w:rsidRPr="00CE757C">
        <w:rPr>
          <w:rFonts w:ascii="Times New Roman" w:eastAsia="Times New Roman" w:hAnsi="Times New Roman" w:cs="Times New Roman"/>
          <w:i/>
          <w:iCs/>
          <w:sz w:val="24"/>
          <w:szCs w:val="24"/>
          <w:lang w:eastAsia="es-ES_tradnl"/>
        </w:rPr>
        <w:br/>
      </w:r>
      <w:proofErr w:type="spellStart"/>
      <w:r w:rsidRPr="00CE757C">
        <w:rPr>
          <w:rFonts w:ascii="Times New Roman" w:eastAsia="Times New Roman" w:hAnsi="Times New Roman" w:cs="Times New Roman"/>
          <w:i/>
          <w:iCs/>
          <w:sz w:val="24"/>
          <w:szCs w:val="24"/>
          <w:lang w:eastAsia="es-ES_tradnl"/>
        </w:rPr>
        <w:t>namaste</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sarasvate</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deve</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gauravani</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pracarine</w:t>
      </w:r>
      <w:proofErr w:type="spellEnd"/>
      <w:r w:rsidRPr="00CE757C">
        <w:rPr>
          <w:rFonts w:ascii="Times New Roman" w:eastAsia="Times New Roman" w:hAnsi="Times New Roman" w:cs="Times New Roman"/>
          <w:i/>
          <w:iCs/>
          <w:sz w:val="24"/>
          <w:szCs w:val="24"/>
          <w:lang w:eastAsia="es-ES_tradnl"/>
        </w:rPr>
        <w:br/>
      </w:r>
      <w:proofErr w:type="spellStart"/>
      <w:r w:rsidRPr="00CE757C">
        <w:rPr>
          <w:rFonts w:ascii="Times New Roman" w:eastAsia="Times New Roman" w:hAnsi="Times New Roman" w:cs="Times New Roman"/>
          <w:i/>
          <w:iCs/>
          <w:sz w:val="24"/>
          <w:szCs w:val="24"/>
          <w:lang w:eastAsia="es-ES_tradnl"/>
        </w:rPr>
        <w:t>nirvisesa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sunyavadi</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pascatya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desa</w:t>
      </w:r>
      <w:proofErr w:type="spellEnd"/>
      <w:r w:rsidRPr="00CE757C">
        <w:rPr>
          <w:rFonts w:ascii="Times New Roman" w:eastAsia="Times New Roman" w:hAnsi="Times New Roman" w:cs="Times New Roman"/>
          <w:i/>
          <w:iCs/>
          <w:sz w:val="24"/>
          <w:szCs w:val="24"/>
          <w:lang w:eastAsia="es-ES_tradnl"/>
        </w:rPr>
        <w:t xml:space="preserve"> </w:t>
      </w:r>
      <w:proofErr w:type="spellStart"/>
      <w:r w:rsidRPr="00CE757C">
        <w:rPr>
          <w:rFonts w:ascii="Times New Roman" w:eastAsia="Times New Roman" w:hAnsi="Times New Roman" w:cs="Times New Roman"/>
          <w:i/>
          <w:iCs/>
          <w:sz w:val="24"/>
          <w:szCs w:val="24"/>
          <w:lang w:eastAsia="es-ES_tradnl"/>
        </w:rPr>
        <w:t>tarine</w:t>
      </w:r>
      <w:proofErr w:type="spellEnd"/>
    </w:p>
    <w:p w:rsidR="00CE757C" w:rsidRPr="00CE757C" w:rsidRDefault="00CE757C" w:rsidP="00CE757C">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sidRPr="00CE757C">
        <w:rPr>
          <w:rFonts w:ascii="Times New Roman" w:eastAsia="Times New Roman" w:hAnsi="Times New Roman" w:cs="Times New Roman"/>
          <w:sz w:val="24"/>
          <w:szCs w:val="24"/>
          <w:lang w:eastAsia="es-ES_tradnl"/>
        </w:rPr>
        <w:t xml:space="preserve">Ofrezco mis respetuosas reverencias a Su Divina Gracia A.C. Bhaktivedanta </w:t>
      </w:r>
      <w:proofErr w:type="spellStart"/>
      <w:r w:rsidRPr="00CE757C">
        <w:rPr>
          <w:rFonts w:ascii="Times New Roman" w:eastAsia="Times New Roman" w:hAnsi="Times New Roman" w:cs="Times New Roman"/>
          <w:sz w:val="24"/>
          <w:szCs w:val="24"/>
          <w:lang w:eastAsia="es-ES_tradnl"/>
        </w:rPr>
        <w:t>Swami</w:t>
      </w:r>
      <w:proofErr w:type="spellEnd"/>
      <w:r w:rsidRPr="00CE757C">
        <w:rPr>
          <w:rFonts w:ascii="Times New Roman" w:eastAsia="Times New Roman" w:hAnsi="Times New Roman" w:cs="Times New Roman"/>
          <w:sz w:val="24"/>
          <w:szCs w:val="24"/>
          <w:lang w:eastAsia="es-ES_tradnl"/>
        </w:rPr>
        <w:t xml:space="preserve"> Prabhupada, que es muy querido por el Señor Krishna porque se ha refugiado en Sus pies de loto</w:t>
      </w:r>
    </w:p>
    <w:p w:rsidR="003251C9" w:rsidRDefault="00CE757C" w:rsidP="000D0012">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sidRPr="00CE757C">
        <w:rPr>
          <w:rFonts w:ascii="Times New Roman" w:eastAsia="Times New Roman" w:hAnsi="Times New Roman" w:cs="Times New Roman"/>
          <w:sz w:val="24"/>
          <w:szCs w:val="24"/>
          <w:lang w:eastAsia="es-ES_tradnl"/>
        </w:rPr>
        <w:t xml:space="preserve">Ofrecemos nuestras respetuosas reverencias a ti, ¡oh, maestro espiritual!, sirviente de </w:t>
      </w:r>
      <w:proofErr w:type="spellStart"/>
      <w:r w:rsidRPr="00CE757C">
        <w:rPr>
          <w:rFonts w:ascii="Times New Roman" w:eastAsia="Times New Roman" w:hAnsi="Times New Roman" w:cs="Times New Roman"/>
          <w:sz w:val="24"/>
          <w:szCs w:val="24"/>
          <w:lang w:eastAsia="es-ES_tradnl"/>
        </w:rPr>
        <w:t>Saravati</w:t>
      </w:r>
      <w:proofErr w:type="spellEnd"/>
      <w:r w:rsidRPr="00CE757C">
        <w:rPr>
          <w:rFonts w:ascii="Times New Roman" w:eastAsia="Times New Roman" w:hAnsi="Times New Roman" w:cs="Times New Roman"/>
          <w:sz w:val="24"/>
          <w:szCs w:val="24"/>
          <w:lang w:eastAsia="es-ES_tradnl"/>
        </w:rPr>
        <w:t xml:space="preserve"> Goswami. Tú bondadosamente estás predicando el mensaje el mensaje del Señor </w:t>
      </w:r>
      <w:proofErr w:type="spellStart"/>
      <w:r w:rsidRPr="00CE757C">
        <w:rPr>
          <w:rFonts w:ascii="Times New Roman" w:eastAsia="Times New Roman" w:hAnsi="Times New Roman" w:cs="Times New Roman"/>
          <w:sz w:val="24"/>
          <w:szCs w:val="24"/>
          <w:lang w:eastAsia="es-ES_tradnl"/>
        </w:rPr>
        <w:t>Chaitanyadeva</w:t>
      </w:r>
      <w:proofErr w:type="spellEnd"/>
      <w:r w:rsidRPr="00CE757C">
        <w:rPr>
          <w:rFonts w:ascii="Times New Roman" w:eastAsia="Times New Roman" w:hAnsi="Times New Roman" w:cs="Times New Roman"/>
          <w:sz w:val="24"/>
          <w:szCs w:val="24"/>
          <w:lang w:eastAsia="es-ES_tradnl"/>
        </w:rPr>
        <w:t xml:space="preserve"> y liberando a los países occidentales, que están llenos de impersonalismo y nihilismo.</w:t>
      </w:r>
    </w:p>
    <w:p w:rsidR="000D0012" w:rsidRDefault="000D0012"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Me gustaría empezar advirtiéndole al lector que este documento, </w:t>
      </w:r>
      <w:r w:rsidRPr="00526329">
        <w:rPr>
          <w:rFonts w:ascii="Times New Roman" w:eastAsia="Times New Roman" w:hAnsi="Times New Roman" w:cs="Times New Roman"/>
          <w:i/>
          <w:sz w:val="24"/>
          <w:szCs w:val="24"/>
          <w:lang w:eastAsia="es-ES_tradnl"/>
        </w:rPr>
        <w:t>Derrota del Ritvik-vada</w:t>
      </w:r>
      <w:r>
        <w:rPr>
          <w:rFonts w:ascii="Times New Roman" w:eastAsia="Times New Roman" w:hAnsi="Times New Roman" w:cs="Times New Roman"/>
          <w:sz w:val="24"/>
          <w:szCs w:val="24"/>
          <w:lang w:eastAsia="es-ES_tradnl"/>
        </w:rPr>
        <w:t xml:space="preserve"> no es una “lectura fácil”. Por lo tanto, requiere de </w:t>
      </w:r>
      <w:r w:rsidR="00526329">
        <w:rPr>
          <w:rFonts w:ascii="Times New Roman" w:eastAsia="Times New Roman" w:hAnsi="Times New Roman" w:cs="Times New Roman"/>
          <w:sz w:val="24"/>
          <w:szCs w:val="24"/>
          <w:lang w:eastAsia="es-ES_tradnl"/>
        </w:rPr>
        <w:t>un esfuerzo</w:t>
      </w:r>
      <w:r w:rsidR="00BF7D64">
        <w:rPr>
          <w:rFonts w:ascii="Times New Roman" w:eastAsia="Times New Roman" w:hAnsi="Times New Roman" w:cs="Times New Roman"/>
          <w:sz w:val="24"/>
          <w:szCs w:val="24"/>
          <w:lang w:eastAsia="es-ES_tradnl"/>
        </w:rPr>
        <w:t xml:space="preserve"> que demanda mucha concentración. Sin embargo, creemos que su contenido es de gran importancia no sólo para el lector sino para que la comunidad de devotos interesados en la propagación del movimiento de </w:t>
      </w:r>
      <w:proofErr w:type="spellStart"/>
      <w:r w:rsidR="00BF7D64" w:rsidRPr="00526329">
        <w:rPr>
          <w:rFonts w:ascii="Times New Roman" w:eastAsia="Times New Roman" w:hAnsi="Times New Roman" w:cs="Times New Roman"/>
          <w:i/>
          <w:sz w:val="24"/>
          <w:szCs w:val="24"/>
          <w:lang w:eastAsia="es-ES_tradnl"/>
        </w:rPr>
        <w:t>sankirtana</w:t>
      </w:r>
      <w:proofErr w:type="spellEnd"/>
      <w:r w:rsidR="00BF7D64">
        <w:rPr>
          <w:rFonts w:ascii="Times New Roman" w:eastAsia="Times New Roman" w:hAnsi="Times New Roman" w:cs="Times New Roman"/>
          <w:sz w:val="24"/>
          <w:szCs w:val="24"/>
          <w:lang w:eastAsia="es-ES_tradnl"/>
        </w:rPr>
        <w:t xml:space="preserve"> del Señor Chaitanya Mahaprabhu.</w:t>
      </w:r>
    </w:p>
    <w:p w:rsidR="00A61F94" w:rsidRDefault="00BF7D64"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 creadores de este ensayo, yo y mi buena esposa Jahnava devi dasi, hemos invertido muchos años para componer esta presentación. Sería inexcusable no decir que fue un acto de amor. Por supuesto, estamos tratand</w:t>
      </w:r>
      <w:r w:rsidR="00526329">
        <w:rPr>
          <w:rFonts w:ascii="Times New Roman" w:eastAsia="Times New Roman" w:hAnsi="Times New Roman" w:cs="Times New Roman"/>
          <w:sz w:val="24"/>
          <w:szCs w:val="24"/>
          <w:lang w:eastAsia="es-ES_tradnl"/>
        </w:rPr>
        <w:t>o de seguir los pasos de los Ac</w:t>
      </w:r>
      <w:r>
        <w:rPr>
          <w:rFonts w:ascii="Times New Roman" w:eastAsia="Times New Roman" w:hAnsi="Times New Roman" w:cs="Times New Roman"/>
          <w:sz w:val="24"/>
          <w:szCs w:val="24"/>
          <w:lang w:eastAsia="es-ES_tradnl"/>
        </w:rPr>
        <w:t xml:space="preserve">aryas que han hecho el mismo servicio, en el sentido de </w:t>
      </w:r>
      <w:r w:rsidR="00A61F94">
        <w:rPr>
          <w:rFonts w:ascii="Times New Roman" w:eastAsia="Times New Roman" w:hAnsi="Times New Roman" w:cs="Times New Roman"/>
          <w:sz w:val="24"/>
          <w:szCs w:val="24"/>
          <w:lang w:eastAsia="es-ES_tradnl"/>
        </w:rPr>
        <w:t xml:space="preserve">parar filosofías </w:t>
      </w:r>
      <w:proofErr w:type="spellStart"/>
      <w:r w:rsidR="00A61F94">
        <w:rPr>
          <w:rFonts w:ascii="Times New Roman" w:eastAsia="Times New Roman" w:hAnsi="Times New Roman" w:cs="Times New Roman"/>
          <w:sz w:val="24"/>
          <w:szCs w:val="24"/>
          <w:lang w:eastAsia="es-ES_tradnl"/>
        </w:rPr>
        <w:t>asiddhánticas</w:t>
      </w:r>
      <w:proofErr w:type="spellEnd"/>
      <w:r w:rsidR="00A61F94">
        <w:rPr>
          <w:rFonts w:ascii="Times New Roman" w:eastAsia="Times New Roman" w:hAnsi="Times New Roman" w:cs="Times New Roman"/>
          <w:sz w:val="24"/>
          <w:szCs w:val="24"/>
          <w:lang w:eastAsia="es-ES_tradnl"/>
        </w:rPr>
        <w:t xml:space="preserve"> que han surgido debido a la influencia del mundo material, especialmente en esta era de </w:t>
      </w:r>
      <w:proofErr w:type="spellStart"/>
      <w:r w:rsidR="00A61F94">
        <w:rPr>
          <w:rFonts w:ascii="Times New Roman" w:eastAsia="Times New Roman" w:hAnsi="Times New Roman" w:cs="Times New Roman"/>
          <w:sz w:val="24"/>
          <w:szCs w:val="24"/>
          <w:lang w:eastAsia="es-ES_tradnl"/>
        </w:rPr>
        <w:t>Kali</w:t>
      </w:r>
      <w:proofErr w:type="spellEnd"/>
      <w:r w:rsidR="00A61F94">
        <w:rPr>
          <w:rFonts w:ascii="Times New Roman" w:eastAsia="Times New Roman" w:hAnsi="Times New Roman" w:cs="Times New Roman"/>
          <w:sz w:val="24"/>
          <w:szCs w:val="24"/>
          <w:lang w:eastAsia="es-ES_tradnl"/>
        </w:rPr>
        <w:t>.</w:t>
      </w:r>
    </w:p>
    <w:p w:rsidR="00ED1491" w:rsidRDefault="00ED1491"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raíz de todos los problemas de las confundidas almas condicionadas es que son víctimas de no verdades</w:t>
      </w:r>
      <w:r w:rsidR="00792216">
        <w:rPr>
          <w:rFonts w:ascii="Times New Roman" w:eastAsia="Times New Roman" w:hAnsi="Times New Roman" w:cs="Times New Roman"/>
          <w:sz w:val="24"/>
          <w:szCs w:val="24"/>
          <w:lang w:eastAsia="es-ES_tradnl"/>
        </w:rPr>
        <w:t xml:space="preserve"> </w:t>
      </w:r>
      <w:proofErr w:type="spellStart"/>
      <w:r w:rsidR="00792216">
        <w:rPr>
          <w:rFonts w:ascii="Times New Roman" w:eastAsia="Times New Roman" w:hAnsi="Times New Roman" w:cs="Times New Roman"/>
          <w:sz w:val="24"/>
          <w:szCs w:val="24"/>
          <w:lang w:eastAsia="es-ES_tradnl"/>
        </w:rPr>
        <w:t>a</w:t>
      </w:r>
      <w:r>
        <w:rPr>
          <w:rFonts w:ascii="Times New Roman" w:eastAsia="Times New Roman" w:hAnsi="Times New Roman" w:cs="Times New Roman"/>
          <w:sz w:val="24"/>
          <w:szCs w:val="24"/>
          <w:lang w:eastAsia="es-ES_tradnl"/>
        </w:rPr>
        <w:t>ssidhánticas</w:t>
      </w:r>
      <w:proofErr w:type="spellEnd"/>
      <w:r>
        <w:rPr>
          <w:rFonts w:ascii="Times New Roman" w:eastAsia="Times New Roman" w:hAnsi="Times New Roman" w:cs="Times New Roman"/>
          <w:sz w:val="24"/>
          <w:szCs w:val="24"/>
          <w:lang w:eastAsia="es-ES_tradnl"/>
        </w:rPr>
        <w:t>. Aquellos que están familiarizados con la historia de ISKCON de</w:t>
      </w:r>
      <w:r w:rsidR="00526329">
        <w:rPr>
          <w:rFonts w:ascii="Times New Roman" w:eastAsia="Times New Roman" w:hAnsi="Times New Roman" w:cs="Times New Roman"/>
          <w:sz w:val="24"/>
          <w:szCs w:val="24"/>
          <w:lang w:eastAsia="es-ES_tradnl"/>
        </w:rPr>
        <w:t>spués de la partida del gran Ac</w:t>
      </w:r>
      <w:r>
        <w:rPr>
          <w:rFonts w:ascii="Times New Roman" w:eastAsia="Times New Roman" w:hAnsi="Times New Roman" w:cs="Times New Roman"/>
          <w:sz w:val="24"/>
          <w:szCs w:val="24"/>
          <w:lang w:eastAsia="es-ES_tradnl"/>
        </w:rPr>
        <w:t xml:space="preserve">arya, Su Divina Gracia a.C. Bhaktivedanta </w:t>
      </w:r>
      <w:proofErr w:type="spellStart"/>
      <w:r>
        <w:rPr>
          <w:rFonts w:ascii="Times New Roman" w:eastAsia="Times New Roman" w:hAnsi="Times New Roman" w:cs="Times New Roman"/>
          <w:sz w:val="24"/>
          <w:szCs w:val="24"/>
          <w:lang w:eastAsia="es-ES_tradnl"/>
        </w:rPr>
        <w:t>Swami</w:t>
      </w:r>
      <w:proofErr w:type="spellEnd"/>
      <w:r>
        <w:rPr>
          <w:rFonts w:ascii="Times New Roman" w:eastAsia="Times New Roman" w:hAnsi="Times New Roman" w:cs="Times New Roman"/>
          <w:sz w:val="24"/>
          <w:szCs w:val="24"/>
          <w:lang w:eastAsia="es-ES_tradnl"/>
        </w:rPr>
        <w:t xml:space="preserve"> Srila Prabhupada, están conscientes de los múltiples problemas que </w:t>
      </w:r>
      <w:r w:rsidR="00792216">
        <w:rPr>
          <w:rFonts w:ascii="Times New Roman" w:eastAsia="Times New Roman" w:hAnsi="Times New Roman" w:cs="Times New Roman"/>
          <w:sz w:val="24"/>
          <w:szCs w:val="24"/>
          <w:lang w:eastAsia="es-ES_tradnl"/>
        </w:rPr>
        <w:t xml:space="preserve">han asolado su misión. La </w:t>
      </w:r>
      <w:r w:rsidR="00792216">
        <w:rPr>
          <w:rFonts w:ascii="Times New Roman" w:eastAsia="Times New Roman" w:hAnsi="Times New Roman" w:cs="Times New Roman"/>
          <w:sz w:val="24"/>
          <w:szCs w:val="24"/>
          <w:lang w:eastAsia="es-ES_tradnl"/>
        </w:rPr>
        <w:lastRenderedPageBreak/>
        <w:t>esencia de todos esos problemas es una comprensión equivocada de la filosofía de conciencia de Krishna.</w:t>
      </w:r>
    </w:p>
    <w:p w:rsidR="00792216" w:rsidRDefault="00792216"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w:t>
      </w:r>
      <w:r w:rsidRPr="00526329">
        <w:rPr>
          <w:rFonts w:ascii="Times New Roman" w:eastAsia="Times New Roman" w:hAnsi="Times New Roman" w:cs="Times New Roman"/>
          <w:i/>
          <w:sz w:val="24"/>
          <w:szCs w:val="24"/>
          <w:lang w:eastAsia="es-ES_tradnl"/>
        </w:rPr>
        <w:t>Derrota del Ritvik-vada</w:t>
      </w:r>
      <w:r w:rsidR="00526329">
        <w:rPr>
          <w:rFonts w:ascii="Times New Roman" w:eastAsia="Times New Roman" w:hAnsi="Times New Roman" w:cs="Times New Roman"/>
          <w:sz w:val="24"/>
          <w:szCs w:val="24"/>
          <w:lang w:eastAsia="es-ES_tradnl"/>
        </w:rPr>
        <w:t xml:space="preserve"> estamos refutando un manifiesto</w:t>
      </w:r>
      <w:r>
        <w:rPr>
          <w:rFonts w:ascii="Times New Roman" w:eastAsia="Times New Roman" w:hAnsi="Times New Roman" w:cs="Times New Roman"/>
          <w:sz w:val="24"/>
          <w:szCs w:val="24"/>
          <w:lang w:eastAsia="es-ES_tradnl"/>
        </w:rPr>
        <w:t xml:space="preserve"> que fue publicado en 1996 por Krishnakant </w:t>
      </w:r>
      <w:proofErr w:type="spellStart"/>
      <w:r>
        <w:rPr>
          <w:rFonts w:ascii="Times New Roman" w:eastAsia="Times New Roman" w:hAnsi="Times New Roman" w:cs="Times New Roman"/>
          <w:sz w:val="24"/>
          <w:szCs w:val="24"/>
          <w:lang w:eastAsia="es-ES_tradnl"/>
        </w:rPr>
        <w:t>Desai</w:t>
      </w:r>
      <w:proofErr w:type="spellEnd"/>
      <w:r>
        <w:rPr>
          <w:rFonts w:ascii="Times New Roman" w:eastAsia="Times New Roman" w:hAnsi="Times New Roman" w:cs="Times New Roman"/>
          <w:sz w:val="24"/>
          <w:szCs w:val="24"/>
          <w:lang w:eastAsia="es-ES_tradnl"/>
        </w:rPr>
        <w:t xml:space="preserve"> de nombre “</w:t>
      </w:r>
      <w:r w:rsidRPr="00526329">
        <w:rPr>
          <w:rFonts w:ascii="Times New Roman" w:eastAsia="Times New Roman" w:hAnsi="Times New Roman" w:cs="Times New Roman"/>
          <w:i/>
          <w:sz w:val="24"/>
          <w:szCs w:val="24"/>
          <w:lang w:eastAsia="es-ES_tradnl"/>
        </w:rPr>
        <w:t>La Orden Final</w:t>
      </w:r>
      <w:r w:rsidR="00526329">
        <w:rPr>
          <w:rFonts w:ascii="Times New Roman" w:eastAsia="Times New Roman" w:hAnsi="Times New Roman" w:cs="Times New Roman"/>
          <w:sz w:val="24"/>
          <w:szCs w:val="24"/>
          <w:lang w:eastAsia="es-ES_tradnl"/>
        </w:rPr>
        <w:t>”. Los que están convencidos de</w:t>
      </w:r>
      <w:r>
        <w:rPr>
          <w:rFonts w:ascii="Times New Roman" w:eastAsia="Times New Roman" w:hAnsi="Times New Roman" w:cs="Times New Roman"/>
          <w:sz w:val="24"/>
          <w:szCs w:val="24"/>
          <w:lang w:eastAsia="es-ES_tradnl"/>
        </w:rPr>
        <w:t xml:space="preserve"> la exposición que el autor hace de </w:t>
      </w:r>
      <w:proofErr w:type="spellStart"/>
      <w:r w:rsidRPr="00792216">
        <w:rPr>
          <w:rFonts w:ascii="Times New Roman" w:eastAsia="Times New Roman" w:hAnsi="Times New Roman" w:cs="Times New Roman"/>
          <w:i/>
          <w:sz w:val="24"/>
          <w:szCs w:val="24"/>
          <w:lang w:eastAsia="es-ES_tradnl"/>
        </w:rPr>
        <w:t>guru</w:t>
      </w:r>
      <w:proofErr w:type="spellEnd"/>
      <w:r w:rsidRPr="00792216">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consideran que el manifiesto</w:t>
      </w:r>
      <w:r w:rsidR="00526329">
        <w:rPr>
          <w:rFonts w:ascii="Times New Roman" w:eastAsia="Times New Roman" w:hAnsi="Times New Roman" w:cs="Times New Roman"/>
          <w:sz w:val="24"/>
          <w:szCs w:val="24"/>
          <w:lang w:eastAsia="es-ES_tradnl"/>
        </w:rPr>
        <w:t xml:space="preserve"> es verdad. Esos individuos, los</w:t>
      </w:r>
      <w:r>
        <w:rPr>
          <w:rFonts w:ascii="Times New Roman" w:eastAsia="Times New Roman" w:hAnsi="Times New Roman" w:cs="Times New Roman"/>
          <w:sz w:val="24"/>
          <w:szCs w:val="24"/>
          <w:lang w:eastAsia="es-ES_tradnl"/>
        </w:rPr>
        <w:t xml:space="preserve"> Ritvik-vadis, han formado un grupo que ahora tiene varias ramas se</w:t>
      </w:r>
      <w:r w:rsidR="0098396A">
        <w:rPr>
          <w:rFonts w:ascii="Times New Roman" w:eastAsia="Times New Roman" w:hAnsi="Times New Roman" w:cs="Times New Roman"/>
          <w:sz w:val="24"/>
          <w:szCs w:val="24"/>
          <w:lang w:eastAsia="es-ES_tradnl"/>
        </w:rPr>
        <w:t>cundarias. Todos los</w:t>
      </w:r>
      <w:r>
        <w:rPr>
          <w:rFonts w:ascii="Times New Roman" w:eastAsia="Times New Roman" w:hAnsi="Times New Roman" w:cs="Times New Roman"/>
          <w:sz w:val="24"/>
          <w:szCs w:val="24"/>
          <w:lang w:eastAsia="es-ES_tradnl"/>
        </w:rPr>
        <w:t xml:space="preserve"> problemas que subyacen a la diseminación de la conciencia de Krishna, </w:t>
      </w:r>
      <w:r w:rsidR="0098396A">
        <w:rPr>
          <w:rFonts w:ascii="Times New Roman" w:eastAsia="Times New Roman" w:hAnsi="Times New Roman" w:cs="Times New Roman"/>
          <w:sz w:val="24"/>
          <w:szCs w:val="24"/>
          <w:lang w:eastAsia="es-ES_tradnl"/>
        </w:rPr>
        <w:t>especialmente tra</w:t>
      </w:r>
      <w:r w:rsidR="00526329">
        <w:rPr>
          <w:rFonts w:ascii="Times New Roman" w:eastAsia="Times New Roman" w:hAnsi="Times New Roman" w:cs="Times New Roman"/>
          <w:sz w:val="24"/>
          <w:szCs w:val="24"/>
          <w:lang w:eastAsia="es-ES_tradnl"/>
        </w:rPr>
        <w:t>s la desaparición de un gran Ac</w:t>
      </w:r>
      <w:r w:rsidR="0098396A">
        <w:rPr>
          <w:rFonts w:ascii="Times New Roman" w:eastAsia="Times New Roman" w:hAnsi="Times New Roman" w:cs="Times New Roman"/>
          <w:sz w:val="24"/>
          <w:szCs w:val="24"/>
          <w:lang w:eastAsia="es-ES_tradnl"/>
        </w:rPr>
        <w:t>ary</w:t>
      </w:r>
      <w:r w:rsidR="00526329">
        <w:rPr>
          <w:rFonts w:ascii="Times New Roman" w:eastAsia="Times New Roman" w:hAnsi="Times New Roman" w:cs="Times New Roman"/>
          <w:sz w:val="24"/>
          <w:szCs w:val="24"/>
          <w:lang w:eastAsia="es-ES_tradnl"/>
        </w:rPr>
        <w:t>a, es la</w:t>
      </w:r>
      <w:r w:rsidR="0098396A">
        <w:rPr>
          <w:rFonts w:ascii="Times New Roman" w:eastAsia="Times New Roman" w:hAnsi="Times New Roman" w:cs="Times New Roman"/>
          <w:sz w:val="24"/>
          <w:szCs w:val="24"/>
          <w:lang w:eastAsia="es-ES_tradnl"/>
        </w:rPr>
        <w:t xml:space="preserve"> consecuencia </w:t>
      </w:r>
      <w:r w:rsidR="00526329">
        <w:rPr>
          <w:rFonts w:ascii="Times New Roman" w:eastAsia="Times New Roman" w:hAnsi="Times New Roman" w:cs="Times New Roman"/>
          <w:sz w:val="24"/>
          <w:szCs w:val="24"/>
          <w:lang w:eastAsia="es-ES_tradnl"/>
        </w:rPr>
        <w:t xml:space="preserve">inevitable </w:t>
      </w:r>
      <w:r w:rsidR="0098396A">
        <w:rPr>
          <w:rFonts w:ascii="Times New Roman" w:eastAsia="Times New Roman" w:hAnsi="Times New Roman" w:cs="Times New Roman"/>
          <w:sz w:val="24"/>
          <w:szCs w:val="24"/>
          <w:lang w:eastAsia="es-ES_tradnl"/>
        </w:rPr>
        <w:t>de la religiosidad. Ese Ritvik-vada es una forma de religiosidad y por eso ocasi</w:t>
      </w:r>
      <w:r w:rsidR="00526329">
        <w:rPr>
          <w:rFonts w:ascii="Times New Roman" w:eastAsia="Times New Roman" w:hAnsi="Times New Roman" w:cs="Times New Roman"/>
          <w:sz w:val="24"/>
          <w:szCs w:val="24"/>
          <w:lang w:eastAsia="es-ES_tradnl"/>
        </w:rPr>
        <w:t xml:space="preserve">onalmente usamos la definición </w:t>
      </w:r>
      <w:r w:rsidR="0098396A">
        <w:rPr>
          <w:rFonts w:ascii="Times New Roman" w:eastAsia="Times New Roman" w:hAnsi="Times New Roman" w:cs="Times New Roman"/>
          <w:sz w:val="24"/>
          <w:szCs w:val="24"/>
          <w:lang w:eastAsia="es-ES_tradnl"/>
        </w:rPr>
        <w:t xml:space="preserve">la </w:t>
      </w:r>
      <w:r w:rsidR="00526329">
        <w:rPr>
          <w:rFonts w:ascii="Times New Roman" w:eastAsia="Times New Roman" w:hAnsi="Times New Roman" w:cs="Times New Roman"/>
          <w:sz w:val="24"/>
          <w:szCs w:val="24"/>
          <w:lang w:eastAsia="es-ES_tradnl"/>
        </w:rPr>
        <w:t>“</w:t>
      </w:r>
      <w:r w:rsidR="0098396A">
        <w:rPr>
          <w:rFonts w:ascii="Times New Roman" w:eastAsia="Times New Roman" w:hAnsi="Times New Roman" w:cs="Times New Roman"/>
          <w:sz w:val="24"/>
          <w:szCs w:val="24"/>
          <w:lang w:eastAsia="es-ES_tradnl"/>
        </w:rPr>
        <w:t>Iglesia de los Ritviks”. Con el respeto que nos merecen los Ritvik-</w:t>
      </w:r>
      <w:proofErr w:type="spellStart"/>
      <w:r w:rsidR="0098396A">
        <w:rPr>
          <w:rFonts w:ascii="Times New Roman" w:eastAsia="Times New Roman" w:hAnsi="Times New Roman" w:cs="Times New Roman"/>
          <w:sz w:val="24"/>
          <w:szCs w:val="24"/>
          <w:lang w:eastAsia="es-ES_tradnl"/>
        </w:rPr>
        <w:t>v</w:t>
      </w:r>
      <w:r w:rsidR="00526329">
        <w:rPr>
          <w:rFonts w:ascii="Times New Roman" w:eastAsia="Times New Roman" w:hAnsi="Times New Roman" w:cs="Times New Roman"/>
          <w:sz w:val="24"/>
          <w:szCs w:val="24"/>
          <w:lang w:eastAsia="es-ES_tradnl"/>
        </w:rPr>
        <w:t>adas</w:t>
      </w:r>
      <w:proofErr w:type="spellEnd"/>
      <w:r w:rsidR="00526329">
        <w:rPr>
          <w:rFonts w:ascii="Times New Roman" w:eastAsia="Times New Roman" w:hAnsi="Times New Roman" w:cs="Times New Roman"/>
          <w:sz w:val="24"/>
          <w:szCs w:val="24"/>
          <w:lang w:eastAsia="es-ES_tradnl"/>
        </w:rPr>
        <w:t>, como un servicio a los Ac</w:t>
      </w:r>
      <w:r w:rsidR="0098396A">
        <w:rPr>
          <w:rFonts w:ascii="Times New Roman" w:eastAsia="Times New Roman" w:hAnsi="Times New Roman" w:cs="Times New Roman"/>
          <w:sz w:val="24"/>
          <w:szCs w:val="24"/>
          <w:lang w:eastAsia="es-ES_tradnl"/>
        </w:rPr>
        <w:t>aryas</w:t>
      </w:r>
      <w:r w:rsidR="00526329">
        <w:rPr>
          <w:rFonts w:ascii="Times New Roman" w:eastAsia="Times New Roman" w:hAnsi="Times New Roman" w:cs="Times New Roman"/>
          <w:sz w:val="24"/>
          <w:szCs w:val="24"/>
          <w:lang w:eastAsia="es-ES_tradnl"/>
        </w:rPr>
        <w:t>,</w:t>
      </w:r>
      <w:r w:rsidR="0098396A">
        <w:rPr>
          <w:rFonts w:ascii="Times New Roman" w:eastAsia="Times New Roman" w:hAnsi="Times New Roman" w:cs="Times New Roman"/>
          <w:sz w:val="24"/>
          <w:szCs w:val="24"/>
          <w:lang w:eastAsia="es-ES_tradnl"/>
        </w:rPr>
        <w:t xml:space="preserve"> estamos retando su postura Ritvik </w:t>
      </w:r>
      <w:proofErr w:type="spellStart"/>
      <w:r w:rsidR="0098396A">
        <w:rPr>
          <w:rFonts w:ascii="Times New Roman" w:eastAsia="Times New Roman" w:hAnsi="Times New Roman" w:cs="Times New Roman"/>
          <w:sz w:val="24"/>
          <w:szCs w:val="24"/>
          <w:lang w:eastAsia="es-ES_tradnl"/>
        </w:rPr>
        <w:t>asiddhántica</w:t>
      </w:r>
      <w:proofErr w:type="spellEnd"/>
      <w:r w:rsidR="0098396A">
        <w:rPr>
          <w:rFonts w:ascii="Times New Roman" w:eastAsia="Times New Roman" w:hAnsi="Times New Roman" w:cs="Times New Roman"/>
          <w:sz w:val="24"/>
          <w:szCs w:val="24"/>
          <w:lang w:eastAsia="es-ES_tradnl"/>
        </w:rPr>
        <w:t xml:space="preserve">. </w:t>
      </w:r>
    </w:p>
    <w:p w:rsidR="0098396A" w:rsidRDefault="0098396A"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el caso del texto Ritvik-vada que se presenta en</w:t>
      </w:r>
      <w:r w:rsidRPr="0098396A">
        <w:rPr>
          <w:rFonts w:ascii="Times New Roman" w:eastAsia="Times New Roman" w:hAnsi="Times New Roman" w:cs="Times New Roman"/>
          <w:i/>
          <w:sz w:val="24"/>
          <w:szCs w:val="24"/>
          <w:lang w:eastAsia="es-ES_tradnl"/>
        </w:rPr>
        <w:t xml:space="preserve"> La Orden Final</w:t>
      </w:r>
      <w:r>
        <w:rPr>
          <w:rFonts w:ascii="Times New Roman" w:eastAsia="Times New Roman" w:hAnsi="Times New Roman" w:cs="Times New Roman"/>
          <w:sz w:val="24"/>
          <w:szCs w:val="24"/>
          <w:lang w:eastAsia="es-ES_tradnl"/>
        </w:rPr>
        <w:t xml:space="preserve">, por lo menos la filosofía </w:t>
      </w:r>
      <w:proofErr w:type="spellStart"/>
      <w:r>
        <w:rPr>
          <w:rFonts w:ascii="Times New Roman" w:eastAsia="Times New Roman" w:hAnsi="Times New Roman" w:cs="Times New Roman"/>
          <w:sz w:val="24"/>
          <w:szCs w:val="24"/>
          <w:lang w:eastAsia="es-ES_tradnl"/>
        </w:rPr>
        <w:t>asiddhántica</w:t>
      </w:r>
      <w:proofErr w:type="spellEnd"/>
      <w:r>
        <w:rPr>
          <w:rFonts w:ascii="Times New Roman" w:eastAsia="Times New Roman" w:hAnsi="Times New Roman" w:cs="Times New Roman"/>
          <w:sz w:val="24"/>
          <w:szCs w:val="24"/>
          <w:lang w:eastAsia="es-ES_tradnl"/>
        </w:rPr>
        <w:t xml:space="preserve"> propugnada en la forma de un tratado puede ser sistemáticamente analizada.</w:t>
      </w:r>
      <w:r w:rsidR="00F66D3C">
        <w:rPr>
          <w:rFonts w:ascii="Times New Roman" w:eastAsia="Times New Roman" w:hAnsi="Times New Roman" w:cs="Times New Roman"/>
          <w:sz w:val="24"/>
          <w:szCs w:val="24"/>
          <w:lang w:eastAsia="es-ES_tradnl"/>
        </w:rPr>
        <w:t xml:space="preserve"> Por </w:t>
      </w:r>
      <w:r>
        <w:rPr>
          <w:rFonts w:ascii="Times New Roman" w:eastAsia="Times New Roman" w:hAnsi="Times New Roman" w:cs="Times New Roman"/>
          <w:sz w:val="24"/>
          <w:szCs w:val="24"/>
          <w:lang w:eastAsia="es-ES_tradnl"/>
        </w:rPr>
        <w:t xml:space="preserve">años </w:t>
      </w:r>
      <w:r w:rsidR="00F66D3C">
        <w:rPr>
          <w:rFonts w:ascii="Times New Roman" w:eastAsia="Times New Roman" w:hAnsi="Times New Roman" w:cs="Times New Roman"/>
          <w:sz w:val="24"/>
          <w:szCs w:val="24"/>
          <w:lang w:eastAsia="es-ES_tradnl"/>
        </w:rPr>
        <w:t>ello</w:t>
      </w:r>
      <w:r>
        <w:rPr>
          <w:rFonts w:ascii="Times New Roman" w:eastAsia="Times New Roman" w:hAnsi="Times New Roman" w:cs="Times New Roman"/>
          <w:sz w:val="24"/>
          <w:szCs w:val="24"/>
          <w:lang w:eastAsia="es-ES_tradnl"/>
        </w:rPr>
        <w:t xml:space="preserve"> le ha permitido a muchos devotos objetar con éxito muchos aspectos de la exposición filosófica </w:t>
      </w:r>
      <w:proofErr w:type="spellStart"/>
      <w:r>
        <w:rPr>
          <w:rFonts w:ascii="Times New Roman" w:eastAsia="Times New Roman" w:hAnsi="Times New Roman" w:cs="Times New Roman"/>
          <w:sz w:val="24"/>
          <w:szCs w:val="24"/>
          <w:lang w:eastAsia="es-ES_tradnl"/>
        </w:rPr>
        <w:t>asiddhántica</w:t>
      </w:r>
      <w:proofErr w:type="spellEnd"/>
      <w:r>
        <w:rPr>
          <w:rFonts w:ascii="Times New Roman" w:eastAsia="Times New Roman" w:hAnsi="Times New Roman" w:cs="Times New Roman"/>
          <w:sz w:val="24"/>
          <w:szCs w:val="24"/>
          <w:lang w:eastAsia="es-ES_tradnl"/>
        </w:rPr>
        <w:t xml:space="preserve"> de Krishnakant. También hay muchos autores que han hecho un trabajo admirable </w:t>
      </w:r>
      <w:r w:rsidR="00F66D3C">
        <w:rPr>
          <w:rFonts w:ascii="Times New Roman" w:eastAsia="Times New Roman" w:hAnsi="Times New Roman" w:cs="Times New Roman"/>
          <w:sz w:val="24"/>
          <w:szCs w:val="24"/>
          <w:lang w:eastAsia="es-ES_tradnl"/>
        </w:rPr>
        <w:t>al respecto. Entre ellos hay líderes de ISKCON que han rechazado totalmente el Ritv</w:t>
      </w:r>
      <w:r w:rsidR="00D02E01">
        <w:rPr>
          <w:rFonts w:ascii="Times New Roman" w:eastAsia="Times New Roman" w:hAnsi="Times New Roman" w:cs="Times New Roman"/>
          <w:sz w:val="24"/>
          <w:szCs w:val="24"/>
          <w:lang w:eastAsia="es-ES_tradnl"/>
        </w:rPr>
        <w:t>ik-vada y prohibieron</w:t>
      </w:r>
      <w:r w:rsidR="00F66D3C">
        <w:rPr>
          <w:rFonts w:ascii="Times New Roman" w:eastAsia="Times New Roman" w:hAnsi="Times New Roman" w:cs="Times New Roman"/>
          <w:sz w:val="24"/>
          <w:szCs w:val="24"/>
          <w:lang w:eastAsia="es-ES_tradnl"/>
        </w:rPr>
        <w:t xml:space="preserve"> así que la misma entre en la sociedad que Srila Prabhupada fundó.</w:t>
      </w:r>
    </w:p>
    <w:p w:rsidR="00F721E9" w:rsidRDefault="00F66D3C"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Por muchos años nosotros, el equipo editorial del </w:t>
      </w:r>
      <w:r w:rsidRPr="00D02E01">
        <w:rPr>
          <w:rFonts w:ascii="Times New Roman" w:eastAsia="Times New Roman" w:hAnsi="Times New Roman" w:cs="Times New Roman"/>
          <w:i/>
          <w:sz w:val="24"/>
          <w:szCs w:val="24"/>
          <w:lang w:eastAsia="es-ES_tradnl"/>
        </w:rPr>
        <w:t xml:space="preserve">Sampradaya </w:t>
      </w:r>
      <w:proofErr w:type="spellStart"/>
      <w:r w:rsidRPr="00D02E01">
        <w:rPr>
          <w:rFonts w:ascii="Times New Roman" w:eastAsia="Times New Roman" w:hAnsi="Times New Roman" w:cs="Times New Roman"/>
          <w:i/>
          <w:sz w:val="24"/>
          <w:szCs w:val="24"/>
          <w:lang w:eastAsia="es-ES_tradnl"/>
        </w:rPr>
        <w:t>Sun</w:t>
      </w:r>
      <w:proofErr w:type="spellEnd"/>
      <w:r>
        <w:rPr>
          <w:rFonts w:ascii="Times New Roman" w:eastAsia="Times New Roman" w:hAnsi="Times New Roman" w:cs="Times New Roman"/>
          <w:sz w:val="24"/>
          <w:szCs w:val="24"/>
          <w:lang w:eastAsia="es-ES_tradnl"/>
        </w:rPr>
        <w:t>, hemos es</w:t>
      </w:r>
      <w:r w:rsidR="00D02E01">
        <w:rPr>
          <w:rFonts w:ascii="Times New Roman" w:eastAsia="Times New Roman" w:hAnsi="Times New Roman" w:cs="Times New Roman"/>
          <w:sz w:val="24"/>
          <w:szCs w:val="24"/>
          <w:lang w:eastAsia="es-ES_tradnl"/>
        </w:rPr>
        <w:t>crito muchos artículos sobre es</w:t>
      </w:r>
      <w:r>
        <w:rPr>
          <w:rFonts w:ascii="Times New Roman" w:eastAsia="Times New Roman" w:hAnsi="Times New Roman" w:cs="Times New Roman"/>
          <w:sz w:val="24"/>
          <w:szCs w:val="24"/>
          <w:lang w:eastAsia="es-ES_tradnl"/>
        </w:rPr>
        <w:t xml:space="preserve">e tema y hemos analizado una serie de individuos y circunstancias relacionadas con </w:t>
      </w:r>
      <w:proofErr w:type="spellStart"/>
      <w:r w:rsidRPr="00F721E9">
        <w:rPr>
          <w:rFonts w:ascii="Times New Roman" w:eastAsia="Times New Roman" w:hAnsi="Times New Roman" w:cs="Times New Roman"/>
          <w:i/>
          <w:sz w:val="24"/>
          <w:szCs w:val="24"/>
          <w:lang w:eastAsia="es-ES_tradnl"/>
        </w:rPr>
        <w:t>guru</w:t>
      </w:r>
      <w:proofErr w:type="spellEnd"/>
      <w:r w:rsidRPr="00F721E9">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Esta </w:t>
      </w:r>
      <w:r w:rsidRPr="00D02E01">
        <w:rPr>
          <w:rFonts w:ascii="Times New Roman" w:eastAsia="Times New Roman" w:hAnsi="Times New Roman" w:cs="Times New Roman"/>
          <w:i/>
          <w:sz w:val="24"/>
          <w:szCs w:val="24"/>
          <w:lang w:eastAsia="es-ES_tradnl"/>
        </w:rPr>
        <w:t>Derrota del Ritvik-vada</w:t>
      </w:r>
      <w:r>
        <w:rPr>
          <w:rFonts w:ascii="Times New Roman" w:eastAsia="Times New Roman" w:hAnsi="Times New Roman" w:cs="Times New Roman"/>
          <w:sz w:val="24"/>
          <w:szCs w:val="24"/>
          <w:lang w:eastAsia="es-ES_tradnl"/>
        </w:rPr>
        <w:t xml:space="preserve"> es una deconstrucción</w:t>
      </w:r>
      <w:r w:rsidR="007C4E05">
        <w:rPr>
          <w:rFonts w:ascii="Times New Roman" w:eastAsia="Times New Roman" w:hAnsi="Times New Roman" w:cs="Times New Roman"/>
          <w:sz w:val="24"/>
          <w:szCs w:val="24"/>
          <w:lang w:eastAsia="es-ES_tradnl"/>
        </w:rPr>
        <w:t xml:space="preserve"> </w:t>
      </w:r>
      <w:proofErr w:type="spellStart"/>
      <w:r w:rsidR="007C4E05">
        <w:rPr>
          <w:rFonts w:ascii="Times New Roman" w:eastAsia="Times New Roman" w:hAnsi="Times New Roman" w:cs="Times New Roman"/>
          <w:sz w:val="24"/>
          <w:szCs w:val="24"/>
          <w:lang w:eastAsia="es-ES_tradnl"/>
        </w:rPr>
        <w:t>forénsica</w:t>
      </w:r>
      <w:proofErr w:type="spellEnd"/>
      <w:r w:rsidR="00F721E9">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de </w:t>
      </w:r>
      <w:r w:rsidRPr="00D02E01">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y hasta ahora es el esfu</w:t>
      </w:r>
      <w:r w:rsidR="007C4E05">
        <w:rPr>
          <w:rFonts w:ascii="Times New Roman" w:eastAsia="Times New Roman" w:hAnsi="Times New Roman" w:cs="Times New Roman"/>
          <w:sz w:val="24"/>
          <w:szCs w:val="24"/>
          <w:lang w:eastAsia="es-ES_tradnl"/>
        </w:rPr>
        <w:t>erzo más profundo se ha hecho para</w:t>
      </w:r>
      <w:r>
        <w:rPr>
          <w:rFonts w:ascii="Times New Roman" w:eastAsia="Times New Roman" w:hAnsi="Times New Roman" w:cs="Times New Roman"/>
          <w:sz w:val="24"/>
          <w:szCs w:val="24"/>
          <w:lang w:eastAsia="es-ES_tradnl"/>
        </w:rPr>
        <w:t xml:space="preserve"> desmentir el Ritvik-vada. </w:t>
      </w:r>
      <w:r w:rsidR="007C4E05">
        <w:rPr>
          <w:rFonts w:ascii="Times New Roman" w:eastAsia="Times New Roman" w:hAnsi="Times New Roman" w:cs="Times New Roman"/>
          <w:sz w:val="24"/>
          <w:szCs w:val="24"/>
          <w:lang w:eastAsia="es-ES_tradnl"/>
        </w:rPr>
        <w:t xml:space="preserve">Por la misericordia sin causa de </w:t>
      </w:r>
      <w:proofErr w:type="spellStart"/>
      <w:r w:rsidR="007C4E05">
        <w:rPr>
          <w:rFonts w:ascii="Times New Roman" w:eastAsia="Times New Roman" w:hAnsi="Times New Roman" w:cs="Times New Roman"/>
          <w:sz w:val="24"/>
          <w:szCs w:val="24"/>
          <w:lang w:eastAsia="es-ES_tradnl"/>
        </w:rPr>
        <w:t>Krihna</w:t>
      </w:r>
      <w:proofErr w:type="spellEnd"/>
      <w:r w:rsidR="007C4E05">
        <w:rPr>
          <w:rFonts w:ascii="Times New Roman" w:eastAsia="Times New Roman" w:hAnsi="Times New Roman" w:cs="Times New Roman"/>
          <w:sz w:val="24"/>
          <w:szCs w:val="24"/>
          <w:lang w:eastAsia="es-ES_tradnl"/>
        </w:rPr>
        <w:t xml:space="preserve"> tengo la asistencia de mi esposa </w:t>
      </w:r>
      <w:r w:rsidR="00F721E9">
        <w:rPr>
          <w:rFonts w:ascii="Times New Roman" w:eastAsia="Times New Roman" w:hAnsi="Times New Roman" w:cs="Times New Roman"/>
          <w:sz w:val="24"/>
          <w:szCs w:val="24"/>
          <w:lang w:eastAsia="es-ES_tradnl"/>
        </w:rPr>
        <w:t xml:space="preserve">que </w:t>
      </w:r>
      <w:r w:rsidR="007C4E05">
        <w:rPr>
          <w:rFonts w:ascii="Times New Roman" w:eastAsia="Times New Roman" w:hAnsi="Times New Roman" w:cs="Times New Roman"/>
          <w:sz w:val="24"/>
          <w:szCs w:val="24"/>
          <w:lang w:eastAsia="es-ES_tradnl"/>
        </w:rPr>
        <w:t>está dotada de la pericia y</w:t>
      </w:r>
      <w:r w:rsidR="00D02E01">
        <w:rPr>
          <w:rFonts w:ascii="Times New Roman" w:eastAsia="Times New Roman" w:hAnsi="Times New Roman" w:cs="Times New Roman"/>
          <w:sz w:val="24"/>
          <w:szCs w:val="24"/>
          <w:lang w:eastAsia="es-ES_tradnl"/>
        </w:rPr>
        <w:t xml:space="preserve"> la</w:t>
      </w:r>
      <w:r w:rsidR="007C4E05">
        <w:rPr>
          <w:rFonts w:ascii="Times New Roman" w:eastAsia="Times New Roman" w:hAnsi="Times New Roman" w:cs="Times New Roman"/>
          <w:sz w:val="24"/>
          <w:szCs w:val="24"/>
          <w:lang w:eastAsia="es-ES_tradnl"/>
        </w:rPr>
        <w:t xml:space="preserve"> naturaleza para examinar</w:t>
      </w:r>
      <w:r w:rsidR="00F721E9">
        <w:rPr>
          <w:rFonts w:ascii="Times New Roman" w:eastAsia="Times New Roman" w:hAnsi="Times New Roman" w:cs="Times New Roman"/>
          <w:sz w:val="24"/>
          <w:szCs w:val="24"/>
          <w:lang w:eastAsia="es-ES_tradnl"/>
        </w:rPr>
        <w:t xml:space="preserve"> y rebatir el contenido de </w:t>
      </w:r>
      <w:r w:rsidR="00F721E9" w:rsidRPr="00D02E01">
        <w:rPr>
          <w:rFonts w:ascii="Times New Roman" w:eastAsia="Times New Roman" w:hAnsi="Times New Roman" w:cs="Times New Roman"/>
          <w:i/>
          <w:sz w:val="24"/>
          <w:szCs w:val="24"/>
          <w:lang w:eastAsia="es-ES_tradnl"/>
        </w:rPr>
        <w:t>La Orden Final</w:t>
      </w:r>
      <w:r w:rsidR="00F721E9">
        <w:rPr>
          <w:rFonts w:ascii="Times New Roman" w:eastAsia="Times New Roman" w:hAnsi="Times New Roman" w:cs="Times New Roman"/>
          <w:sz w:val="24"/>
          <w:szCs w:val="24"/>
          <w:lang w:eastAsia="es-ES_tradnl"/>
        </w:rPr>
        <w:t xml:space="preserve">. Juntos escribimos esta refutación de la filosofía </w:t>
      </w:r>
      <w:proofErr w:type="spellStart"/>
      <w:r w:rsidR="00F721E9">
        <w:rPr>
          <w:rFonts w:ascii="Times New Roman" w:eastAsia="Times New Roman" w:hAnsi="Times New Roman" w:cs="Times New Roman"/>
          <w:sz w:val="24"/>
          <w:szCs w:val="24"/>
          <w:lang w:eastAsia="es-ES_tradnl"/>
        </w:rPr>
        <w:t>asiddhántica</w:t>
      </w:r>
      <w:proofErr w:type="spellEnd"/>
      <w:r w:rsidR="00F721E9">
        <w:rPr>
          <w:rFonts w:ascii="Times New Roman" w:eastAsia="Times New Roman" w:hAnsi="Times New Roman" w:cs="Times New Roman"/>
          <w:sz w:val="24"/>
          <w:szCs w:val="24"/>
          <w:lang w:eastAsia="es-ES_tradnl"/>
        </w:rPr>
        <w:t xml:space="preserve"> que fomenta el Ritvik-vada. Esperamos que esta </w:t>
      </w:r>
      <w:r w:rsidR="00F721E9" w:rsidRPr="00D02E01">
        <w:rPr>
          <w:rFonts w:ascii="Times New Roman" w:eastAsia="Times New Roman" w:hAnsi="Times New Roman" w:cs="Times New Roman"/>
          <w:i/>
          <w:sz w:val="24"/>
          <w:szCs w:val="24"/>
          <w:lang w:eastAsia="es-ES_tradnl"/>
        </w:rPr>
        <w:t>Derrota del Ri</w:t>
      </w:r>
      <w:r w:rsidR="00F721E9" w:rsidRPr="00F721E9">
        <w:rPr>
          <w:rFonts w:ascii="Times New Roman" w:eastAsia="Times New Roman" w:hAnsi="Times New Roman" w:cs="Times New Roman"/>
          <w:i/>
          <w:sz w:val="24"/>
          <w:szCs w:val="24"/>
          <w:lang w:eastAsia="es-ES_tradnl"/>
        </w:rPr>
        <w:t>tvik-vada</w:t>
      </w:r>
      <w:r w:rsidR="00F721E9">
        <w:rPr>
          <w:rFonts w:ascii="Times New Roman" w:eastAsia="Times New Roman" w:hAnsi="Times New Roman" w:cs="Times New Roman"/>
          <w:sz w:val="24"/>
          <w:szCs w:val="24"/>
          <w:lang w:eastAsia="es-ES_tradnl"/>
        </w:rPr>
        <w:t xml:space="preserve"> sea una herramienta útil par</w:t>
      </w:r>
      <w:r w:rsidR="00D02E01">
        <w:rPr>
          <w:rFonts w:ascii="Times New Roman" w:eastAsia="Times New Roman" w:hAnsi="Times New Roman" w:cs="Times New Roman"/>
          <w:sz w:val="24"/>
          <w:szCs w:val="24"/>
          <w:lang w:eastAsia="es-ES_tradnl"/>
        </w:rPr>
        <w:t xml:space="preserve">a todos aquellos que </w:t>
      </w:r>
      <w:r w:rsidR="00F721E9">
        <w:rPr>
          <w:rFonts w:ascii="Times New Roman" w:eastAsia="Times New Roman" w:hAnsi="Times New Roman" w:cs="Times New Roman"/>
          <w:sz w:val="24"/>
          <w:szCs w:val="24"/>
          <w:lang w:eastAsia="es-ES_tradnl"/>
        </w:rPr>
        <w:t>a</w:t>
      </w:r>
      <w:r w:rsidR="00D02E01">
        <w:rPr>
          <w:rFonts w:ascii="Times New Roman" w:eastAsia="Times New Roman" w:hAnsi="Times New Roman" w:cs="Times New Roman"/>
          <w:sz w:val="24"/>
          <w:szCs w:val="24"/>
          <w:lang w:eastAsia="es-ES_tradnl"/>
        </w:rPr>
        <w:t>l servicio de</w:t>
      </w:r>
      <w:r w:rsidR="00F721E9">
        <w:rPr>
          <w:rFonts w:ascii="Times New Roman" w:eastAsia="Times New Roman" w:hAnsi="Times New Roman" w:cs="Times New Roman"/>
          <w:sz w:val="24"/>
          <w:szCs w:val="24"/>
          <w:lang w:eastAsia="es-ES_tradnl"/>
        </w:rPr>
        <w:t xml:space="preserve"> Srila Prab</w:t>
      </w:r>
      <w:r w:rsidR="002F0119">
        <w:rPr>
          <w:rFonts w:ascii="Times New Roman" w:eastAsia="Times New Roman" w:hAnsi="Times New Roman" w:cs="Times New Roman"/>
          <w:sz w:val="24"/>
          <w:szCs w:val="24"/>
          <w:lang w:eastAsia="es-ES_tradnl"/>
        </w:rPr>
        <w:t>hupada predican en contra de es</w:t>
      </w:r>
      <w:r w:rsidR="00F721E9">
        <w:rPr>
          <w:rFonts w:ascii="Times New Roman" w:eastAsia="Times New Roman" w:hAnsi="Times New Roman" w:cs="Times New Roman"/>
          <w:sz w:val="24"/>
          <w:szCs w:val="24"/>
          <w:lang w:eastAsia="es-ES_tradnl"/>
        </w:rPr>
        <w:t>a noción.</w:t>
      </w:r>
    </w:p>
    <w:p w:rsidR="00F721E9" w:rsidRDefault="00F721E9"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Le pedimos al lector que se concentre y que con una mente abierta estudie el material que presentamos aquí. Alentamos al lector que estudie tanto la totalidad tanto de </w:t>
      </w:r>
      <w:r w:rsidR="002F0119">
        <w:rPr>
          <w:rFonts w:ascii="Times New Roman" w:eastAsia="Times New Roman" w:hAnsi="Times New Roman" w:cs="Times New Roman"/>
          <w:sz w:val="24"/>
          <w:szCs w:val="24"/>
          <w:lang w:eastAsia="es-ES_tradnl"/>
        </w:rPr>
        <w:t xml:space="preserve">la </w:t>
      </w:r>
      <w:r>
        <w:rPr>
          <w:rFonts w:ascii="Times New Roman" w:eastAsia="Times New Roman" w:hAnsi="Times New Roman" w:cs="Times New Roman"/>
          <w:sz w:val="24"/>
          <w:szCs w:val="24"/>
          <w:lang w:eastAsia="es-ES_tradnl"/>
        </w:rPr>
        <w:t>versión completa como la versión abreviada (</w:t>
      </w:r>
      <w:r w:rsidR="002F0119">
        <w:rPr>
          <w:rFonts w:ascii="Times New Roman" w:eastAsia="Times New Roman" w:hAnsi="Times New Roman" w:cs="Times New Roman"/>
          <w:sz w:val="24"/>
          <w:szCs w:val="24"/>
          <w:lang w:eastAsia="es-ES_tradnl"/>
        </w:rPr>
        <w:t>DRV</w:t>
      </w:r>
      <w:r>
        <w:rPr>
          <w:rFonts w:ascii="Times New Roman" w:eastAsia="Times New Roman" w:hAnsi="Times New Roman" w:cs="Times New Roman"/>
          <w:sz w:val="24"/>
          <w:szCs w:val="24"/>
          <w:lang w:eastAsia="es-ES_tradnl"/>
        </w:rPr>
        <w:t>) del documento, y le pedimos que preferiblemente comience con la lectura de la versión abreviada.</w:t>
      </w:r>
    </w:p>
    <w:p w:rsidR="00F721E9" w:rsidRPr="00A05C4E" w:rsidRDefault="00A05C4E"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Muchos de nuestros hermanos y hermanas espirituales, así como mis mejores amigos en muchos casos, de una u otra manera han sido hechizados por la filosofía Ritvik. Para mí no es agradable el turbar sus mentes, y aprovecho la oportunidad para pedirles perdón. Tengo la esperanza de que pueda causar una buena impresión en ellos y abrir su</w:t>
      </w:r>
      <w:r w:rsidR="009D1A14">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mentes para que comprendan el principio de que no hay altern</w:t>
      </w:r>
      <w:r w:rsidR="009D1A14">
        <w:rPr>
          <w:rFonts w:ascii="Times New Roman" w:eastAsia="Times New Roman" w:hAnsi="Times New Roman" w:cs="Times New Roman"/>
          <w:sz w:val="24"/>
          <w:szCs w:val="24"/>
          <w:lang w:eastAsia="es-ES_tradnl"/>
        </w:rPr>
        <w:t>ativa para el Ritvik-vada, y de existir</w:t>
      </w:r>
      <w:r>
        <w:rPr>
          <w:rFonts w:ascii="Times New Roman" w:eastAsia="Times New Roman" w:hAnsi="Times New Roman" w:cs="Times New Roman"/>
          <w:sz w:val="24"/>
          <w:szCs w:val="24"/>
          <w:lang w:eastAsia="es-ES_tradnl"/>
        </w:rPr>
        <w:t xml:space="preserve"> dicha alternativa</w:t>
      </w:r>
      <w:r w:rsidR="009D1A14">
        <w:rPr>
          <w:rFonts w:ascii="Times New Roman" w:eastAsia="Times New Roman" w:hAnsi="Times New Roman" w:cs="Times New Roman"/>
          <w:sz w:val="24"/>
          <w:szCs w:val="24"/>
          <w:lang w:eastAsia="es-ES_tradnl"/>
        </w:rPr>
        <w:t>, no es necesario</w:t>
      </w:r>
      <w:r>
        <w:rPr>
          <w:rFonts w:ascii="Times New Roman" w:eastAsia="Times New Roman" w:hAnsi="Times New Roman" w:cs="Times New Roman"/>
          <w:sz w:val="24"/>
          <w:szCs w:val="24"/>
          <w:lang w:eastAsia="es-ES_tradnl"/>
        </w:rPr>
        <w:t xml:space="preserve"> que otro asiddhanta</w:t>
      </w:r>
      <w:r w:rsidR="009D1A14">
        <w:rPr>
          <w:rFonts w:ascii="Times New Roman" w:eastAsia="Times New Roman" w:hAnsi="Times New Roman" w:cs="Times New Roman"/>
          <w:sz w:val="24"/>
          <w:szCs w:val="24"/>
          <w:lang w:eastAsia="es-ES_tradnl"/>
        </w:rPr>
        <w:t xml:space="preserve"> sea</w:t>
      </w:r>
      <w:r>
        <w:rPr>
          <w:rFonts w:ascii="Times New Roman" w:eastAsia="Times New Roman" w:hAnsi="Times New Roman" w:cs="Times New Roman"/>
          <w:sz w:val="24"/>
          <w:szCs w:val="24"/>
          <w:lang w:eastAsia="es-ES_tradnl"/>
        </w:rPr>
        <w:t xml:space="preserve"> institucionalizado. Mientras exponíamos nuestros argumentos en la </w:t>
      </w:r>
      <w:r w:rsidRPr="00A05C4E">
        <w:rPr>
          <w:rFonts w:ascii="Times New Roman" w:eastAsia="Times New Roman" w:hAnsi="Times New Roman" w:cs="Times New Roman"/>
          <w:i/>
          <w:sz w:val="24"/>
          <w:szCs w:val="24"/>
          <w:lang w:eastAsia="es-ES_tradnl"/>
        </w:rPr>
        <w:t>Derrota del Ritvik-vada</w:t>
      </w:r>
      <w:r>
        <w:rPr>
          <w:rFonts w:ascii="Times New Roman" w:eastAsia="Times New Roman" w:hAnsi="Times New Roman" w:cs="Times New Roman"/>
          <w:sz w:val="24"/>
          <w:szCs w:val="24"/>
          <w:lang w:eastAsia="es-ES_tradnl"/>
        </w:rPr>
        <w:t>, hicimos peque</w:t>
      </w:r>
      <w:r w:rsidR="002F0119">
        <w:rPr>
          <w:rFonts w:ascii="Times New Roman" w:eastAsia="Times New Roman" w:hAnsi="Times New Roman" w:cs="Times New Roman"/>
          <w:sz w:val="24"/>
          <w:szCs w:val="24"/>
          <w:lang w:eastAsia="es-ES_tradnl"/>
        </w:rPr>
        <w:t>ños ajustes a</w:t>
      </w:r>
      <w:r>
        <w:rPr>
          <w:rFonts w:ascii="Times New Roman" w:eastAsia="Times New Roman" w:hAnsi="Times New Roman" w:cs="Times New Roman"/>
          <w:sz w:val="24"/>
          <w:szCs w:val="24"/>
          <w:lang w:eastAsia="es-ES_tradnl"/>
        </w:rPr>
        <w:t>l concepto de</w:t>
      </w:r>
      <w:r w:rsidRPr="00A05C4E">
        <w:rPr>
          <w:rFonts w:ascii="Times New Roman" w:eastAsia="Times New Roman" w:hAnsi="Times New Roman" w:cs="Times New Roman"/>
          <w:i/>
          <w:sz w:val="24"/>
          <w:szCs w:val="24"/>
          <w:lang w:eastAsia="es-ES_tradnl"/>
        </w:rPr>
        <w:t xml:space="preserve"> </w:t>
      </w:r>
      <w:proofErr w:type="spellStart"/>
      <w:r w:rsidRPr="00A05C4E">
        <w:rPr>
          <w:rFonts w:ascii="Times New Roman" w:eastAsia="Times New Roman" w:hAnsi="Times New Roman" w:cs="Times New Roman"/>
          <w:i/>
          <w:sz w:val="24"/>
          <w:szCs w:val="24"/>
          <w:lang w:eastAsia="es-ES_tradnl"/>
        </w:rPr>
        <w:t>guru</w:t>
      </w:r>
      <w:proofErr w:type="spellEnd"/>
      <w:r w:rsidRPr="00A05C4E">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ajustes que están en línea con </w:t>
      </w:r>
      <w:proofErr w:type="spellStart"/>
      <w:r w:rsidRPr="00A05C4E">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w:t>
      </w:r>
      <w:r w:rsidRPr="00A05C4E">
        <w:rPr>
          <w:rFonts w:ascii="Times New Roman" w:eastAsia="Times New Roman" w:hAnsi="Times New Roman" w:cs="Times New Roman"/>
          <w:i/>
          <w:sz w:val="24"/>
          <w:szCs w:val="24"/>
          <w:lang w:eastAsia="es-ES_tradnl"/>
        </w:rPr>
        <w:t>sastra</w:t>
      </w:r>
      <w:r>
        <w:rPr>
          <w:rFonts w:ascii="Times New Roman" w:eastAsia="Times New Roman" w:hAnsi="Times New Roman" w:cs="Times New Roman"/>
          <w:sz w:val="24"/>
          <w:szCs w:val="24"/>
          <w:lang w:eastAsia="es-ES_tradnl"/>
        </w:rPr>
        <w:t xml:space="preserve"> y </w:t>
      </w:r>
      <w:r w:rsidRPr="00A05C4E">
        <w:rPr>
          <w:rFonts w:ascii="Times New Roman" w:eastAsia="Times New Roman" w:hAnsi="Times New Roman" w:cs="Times New Roman"/>
          <w:i/>
          <w:sz w:val="24"/>
          <w:szCs w:val="24"/>
          <w:lang w:eastAsia="es-ES_tradnl"/>
        </w:rPr>
        <w:t>sadhu</w:t>
      </w:r>
      <w:r>
        <w:rPr>
          <w:rFonts w:ascii="Times New Roman" w:eastAsia="Times New Roman" w:hAnsi="Times New Roman" w:cs="Times New Roman"/>
          <w:sz w:val="24"/>
          <w:szCs w:val="24"/>
          <w:lang w:eastAsia="es-ES_tradnl"/>
        </w:rPr>
        <w:t>.</w:t>
      </w:r>
      <w:r w:rsidR="009D1A14">
        <w:rPr>
          <w:rFonts w:ascii="Times New Roman" w:eastAsia="Times New Roman" w:hAnsi="Times New Roman" w:cs="Times New Roman"/>
          <w:sz w:val="24"/>
          <w:szCs w:val="24"/>
          <w:lang w:eastAsia="es-ES_tradnl"/>
        </w:rPr>
        <w:t xml:space="preserve"> Lo mismo es verdad en los casos de los líderes de ISKCON y los Ritviks.</w:t>
      </w:r>
    </w:p>
    <w:p w:rsidR="00F66D3C" w:rsidRDefault="009D1A14"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Damos la bienvenida a que nuestros lectores nos hagan llegar sus preguntas y cuestionamientos</w:t>
      </w:r>
      <w:r w:rsidR="002F0119">
        <w:rPr>
          <w:rFonts w:ascii="Times New Roman" w:eastAsia="Times New Roman" w:hAnsi="Times New Roman" w:cs="Times New Roman"/>
          <w:sz w:val="24"/>
          <w:szCs w:val="24"/>
          <w:lang w:eastAsia="es-ES_tradnl"/>
        </w:rPr>
        <w:t>. A</w:t>
      </w:r>
      <w:r>
        <w:rPr>
          <w:rFonts w:ascii="Times New Roman" w:eastAsia="Times New Roman" w:hAnsi="Times New Roman" w:cs="Times New Roman"/>
          <w:sz w:val="24"/>
          <w:szCs w:val="24"/>
          <w:lang w:eastAsia="es-ES_tradnl"/>
        </w:rPr>
        <w:t>preciar</w:t>
      </w:r>
      <w:r w:rsidR="00C27B75">
        <w:rPr>
          <w:rFonts w:ascii="Times New Roman" w:eastAsia="Times New Roman" w:hAnsi="Times New Roman" w:cs="Times New Roman"/>
          <w:sz w:val="24"/>
          <w:szCs w:val="24"/>
          <w:lang w:eastAsia="es-ES_tradnl"/>
        </w:rPr>
        <w:t>íamos</w:t>
      </w:r>
      <w:r w:rsidR="002F0119">
        <w:rPr>
          <w:rFonts w:ascii="Times New Roman" w:eastAsia="Times New Roman" w:hAnsi="Times New Roman" w:cs="Times New Roman"/>
          <w:sz w:val="24"/>
          <w:szCs w:val="24"/>
          <w:lang w:eastAsia="es-ES_tradnl"/>
        </w:rPr>
        <w:t xml:space="preserve"> mucho</w:t>
      </w:r>
      <w:r w:rsidR="00C27B75">
        <w:rPr>
          <w:rFonts w:ascii="Times New Roman" w:eastAsia="Times New Roman" w:hAnsi="Times New Roman" w:cs="Times New Roman"/>
          <w:sz w:val="24"/>
          <w:szCs w:val="24"/>
          <w:lang w:eastAsia="es-ES_tradnl"/>
        </w:rPr>
        <w:t xml:space="preserve"> recibir comentarios</w:t>
      </w:r>
      <w:r>
        <w:rPr>
          <w:rFonts w:ascii="Times New Roman" w:eastAsia="Times New Roman" w:hAnsi="Times New Roman" w:cs="Times New Roman"/>
          <w:sz w:val="24"/>
          <w:szCs w:val="24"/>
          <w:lang w:eastAsia="es-ES_tradnl"/>
        </w:rPr>
        <w:t xml:space="preserve"> de cada uno de ustedes. No aseveramos que l</w:t>
      </w:r>
      <w:r w:rsidR="00C27B75">
        <w:rPr>
          <w:rFonts w:ascii="Times New Roman" w:eastAsia="Times New Roman" w:hAnsi="Times New Roman" w:cs="Times New Roman"/>
          <w:sz w:val="24"/>
          <w:szCs w:val="24"/>
          <w:lang w:eastAsia="es-ES_tradnl"/>
        </w:rPr>
        <w:t xml:space="preserve">as conclusiones presentadas en la </w:t>
      </w:r>
      <w:r w:rsidR="00C27B75" w:rsidRPr="00C27B75">
        <w:rPr>
          <w:rFonts w:ascii="Times New Roman" w:eastAsia="Times New Roman" w:hAnsi="Times New Roman" w:cs="Times New Roman"/>
          <w:i/>
          <w:sz w:val="24"/>
          <w:szCs w:val="24"/>
          <w:lang w:eastAsia="es-ES_tradnl"/>
        </w:rPr>
        <w:t>Derrota del</w:t>
      </w:r>
      <w:r w:rsidRPr="00C27B75">
        <w:rPr>
          <w:rFonts w:ascii="Times New Roman" w:eastAsia="Times New Roman" w:hAnsi="Times New Roman" w:cs="Times New Roman"/>
          <w:i/>
          <w:sz w:val="24"/>
          <w:szCs w:val="24"/>
          <w:lang w:eastAsia="es-ES_tradnl"/>
        </w:rPr>
        <w:t xml:space="preserve"> Ritvik-vada </w:t>
      </w:r>
      <w:r>
        <w:rPr>
          <w:rFonts w:ascii="Times New Roman" w:eastAsia="Times New Roman" w:hAnsi="Times New Roman" w:cs="Times New Roman"/>
          <w:sz w:val="24"/>
          <w:szCs w:val="24"/>
          <w:lang w:eastAsia="es-ES_tradnl"/>
        </w:rPr>
        <w:t xml:space="preserve">son absolutas, si bien son correctas y veraces. </w:t>
      </w:r>
      <w:r w:rsidR="00C27B75">
        <w:rPr>
          <w:rFonts w:ascii="Times New Roman" w:eastAsia="Times New Roman" w:hAnsi="Times New Roman" w:cs="Times New Roman"/>
          <w:sz w:val="24"/>
          <w:szCs w:val="24"/>
          <w:lang w:eastAsia="es-ES_tradnl"/>
        </w:rPr>
        <w:t>Tanto como nos fue posible, a</w:t>
      </w:r>
      <w:r>
        <w:rPr>
          <w:rFonts w:ascii="Times New Roman" w:eastAsia="Times New Roman" w:hAnsi="Times New Roman" w:cs="Times New Roman"/>
          <w:sz w:val="24"/>
          <w:szCs w:val="24"/>
          <w:lang w:eastAsia="es-ES_tradnl"/>
        </w:rPr>
        <w:t xml:space="preserve">l verter </w:t>
      </w:r>
      <w:r w:rsidR="00C27B75">
        <w:rPr>
          <w:rFonts w:ascii="Times New Roman" w:eastAsia="Times New Roman" w:hAnsi="Times New Roman" w:cs="Times New Roman"/>
          <w:sz w:val="24"/>
          <w:szCs w:val="24"/>
          <w:lang w:eastAsia="es-ES_tradnl"/>
        </w:rPr>
        <w:t xml:space="preserve">nuestros argumentos </w:t>
      </w:r>
      <w:r w:rsidR="00C27B75">
        <w:rPr>
          <w:rFonts w:ascii="Times New Roman" w:eastAsia="Times New Roman" w:hAnsi="Times New Roman" w:cs="Times New Roman"/>
          <w:sz w:val="24"/>
          <w:szCs w:val="24"/>
          <w:lang w:eastAsia="es-ES_tradnl"/>
        </w:rPr>
        <w:lastRenderedPageBreak/>
        <w:t>hemos sido fieles a la</w:t>
      </w:r>
      <w:r>
        <w:rPr>
          <w:rFonts w:ascii="Times New Roman" w:eastAsia="Times New Roman" w:hAnsi="Times New Roman" w:cs="Times New Roman"/>
          <w:sz w:val="24"/>
          <w:szCs w:val="24"/>
          <w:lang w:eastAsia="es-ES_tradnl"/>
        </w:rPr>
        <w:t>s enseñanzas y estándares de Srila Prabhupada. Animamos que</w:t>
      </w:r>
      <w:r w:rsidR="002F0119">
        <w:rPr>
          <w:rFonts w:ascii="Times New Roman" w:eastAsia="Times New Roman" w:hAnsi="Times New Roman" w:cs="Times New Roman"/>
          <w:sz w:val="24"/>
          <w:szCs w:val="24"/>
          <w:lang w:eastAsia="es-ES_tradnl"/>
        </w:rPr>
        <w:t xml:space="preserve"> las personas lean y discutan este documento y</w:t>
      </w:r>
      <w:r w:rsidR="00C27B75">
        <w:rPr>
          <w:rFonts w:ascii="Times New Roman" w:eastAsia="Times New Roman" w:hAnsi="Times New Roman" w:cs="Times New Roman"/>
          <w:sz w:val="24"/>
          <w:szCs w:val="24"/>
          <w:lang w:eastAsia="es-ES_tradnl"/>
        </w:rPr>
        <w:t xml:space="preserve"> daremos la bienvenida a todos los devotos interesados en contestar o discutir nuestra postura.</w:t>
      </w:r>
    </w:p>
    <w:p w:rsidR="00C27B75" w:rsidRDefault="00C27B75"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Le oramos a Sri Krishna que le conceda al lector la habilidad de comprender todo lo que hemos consignado aquí para placer de Srila Prabhupada.</w:t>
      </w:r>
    </w:p>
    <w:p w:rsidR="00C27B75" w:rsidRDefault="00C27B75"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Hare Krishna,</w:t>
      </w:r>
    </w:p>
    <w:p w:rsidR="00C27B75" w:rsidRDefault="00C27B75"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Su sirviente,</w:t>
      </w:r>
    </w:p>
    <w:p w:rsidR="00C27B75" w:rsidRDefault="00C27B75" w:rsidP="000D00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Rocana dasa</w:t>
      </w:r>
    </w:p>
    <w:p w:rsidR="00C27B75" w:rsidRPr="00C27B75" w:rsidRDefault="00C27B75" w:rsidP="002C298C">
      <w:pPr>
        <w:spacing w:before="100" w:beforeAutospacing="1" w:after="100" w:afterAutospacing="1" w:line="240" w:lineRule="auto"/>
        <w:ind w:right="26"/>
        <w:rPr>
          <w:rFonts w:ascii="Times New Roman" w:eastAsia="Times New Roman" w:hAnsi="Times New Roman" w:cs="Times New Roman"/>
          <w:sz w:val="40"/>
          <w:szCs w:val="40"/>
          <w:lang w:eastAsia="es-ES_tradnl"/>
        </w:rPr>
      </w:pPr>
      <w:r>
        <w:rPr>
          <w:rFonts w:ascii="Times New Roman" w:eastAsia="Times New Roman" w:hAnsi="Times New Roman" w:cs="Times New Roman"/>
          <w:sz w:val="24"/>
          <w:szCs w:val="24"/>
          <w:lang w:eastAsia="es-ES_tradnl"/>
        </w:rPr>
        <w:t xml:space="preserve">Día de la aparición del Señor </w:t>
      </w:r>
      <w:proofErr w:type="spellStart"/>
      <w:r>
        <w:rPr>
          <w:rFonts w:ascii="Times New Roman" w:eastAsia="Times New Roman" w:hAnsi="Times New Roman" w:cs="Times New Roman"/>
          <w:sz w:val="24"/>
          <w:szCs w:val="24"/>
          <w:lang w:eastAsia="es-ES_tradnl"/>
        </w:rPr>
        <w:t>Balarama</w:t>
      </w:r>
      <w:proofErr w:type="spellEnd"/>
      <w:r>
        <w:rPr>
          <w:rFonts w:ascii="Times New Roman" w:eastAsia="Times New Roman" w:hAnsi="Times New Roman" w:cs="Times New Roman"/>
          <w:sz w:val="24"/>
          <w:szCs w:val="24"/>
          <w:lang w:eastAsia="es-ES_tradnl"/>
        </w:rPr>
        <w:t>, 1 de agosto de 2012.</w:t>
      </w:r>
    </w:p>
    <w:p w:rsidR="00C27B75" w:rsidRPr="00C27B75" w:rsidRDefault="00C27B75" w:rsidP="00C27B75">
      <w:pPr>
        <w:spacing w:before="100" w:beforeAutospacing="1" w:after="100" w:afterAutospacing="1" w:line="240" w:lineRule="auto"/>
        <w:ind w:right="926"/>
        <w:jc w:val="center"/>
        <w:rPr>
          <w:rFonts w:ascii="Times New Roman" w:eastAsia="Times New Roman" w:hAnsi="Times New Roman" w:cs="Times New Roman"/>
          <w:sz w:val="24"/>
          <w:szCs w:val="24"/>
          <w:lang w:eastAsia="es-ES_tradnl"/>
        </w:rPr>
      </w:pPr>
      <w:r w:rsidRPr="00C27B75">
        <w:rPr>
          <w:rFonts w:ascii="Times New Roman" w:eastAsia="Times New Roman" w:hAnsi="Times New Roman" w:cs="Times New Roman"/>
          <w:sz w:val="40"/>
          <w:szCs w:val="40"/>
          <w:lang w:eastAsia="es-ES_tradnl"/>
        </w:rPr>
        <w:t>ANTECEDENTES</w:t>
      </w:r>
    </w:p>
    <w:p w:rsidR="00C27B75" w:rsidRDefault="00C27B75" w:rsidP="00C27B7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C27B75">
        <w:rPr>
          <w:rFonts w:ascii="Times New Roman" w:eastAsia="Times New Roman" w:hAnsi="Times New Roman" w:cs="Times New Roman"/>
          <w:sz w:val="24"/>
          <w:szCs w:val="24"/>
          <w:lang w:eastAsia="es-ES_tradnl"/>
        </w:rPr>
        <w:t xml:space="preserve">Desde la partida de Srila </w:t>
      </w:r>
      <w:r>
        <w:rPr>
          <w:rFonts w:ascii="Times New Roman" w:eastAsia="Times New Roman" w:hAnsi="Times New Roman" w:cs="Times New Roman"/>
          <w:sz w:val="24"/>
          <w:szCs w:val="24"/>
          <w:lang w:eastAsia="es-ES_tradnl"/>
        </w:rPr>
        <w:t xml:space="preserve">Prabhupada a finales de 1977, en ISKCON ha habido dos posturas en relación con </w:t>
      </w:r>
      <w:proofErr w:type="spellStart"/>
      <w:r w:rsidRPr="00162D1F">
        <w:rPr>
          <w:rFonts w:ascii="Times New Roman" w:eastAsia="Times New Roman" w:hAnsi="Times New Roman" w:cs="Times New Roman"/>
          <w:i/>
          <w:sz w:val="24"/>
          <w:szCs w:val="24"/>
          <w:lang w:eastAsia="es-ES_tradnl"/>
        </w:rPr>
        <w:t>guru</w:t>
      </w:r>
      <w:proofErr w:type="spellEnd"/>
      <w:r w:rsidRPr="00162D1F">
        <w:rPr>
          <w:rFonts w:ascii="Times New Roman" w:eastAsia="Times New Roman" w:hAnsi="Times New Roman" w:cs="Times New Roman"/>
          <w:i/>
          <w:sz w:val="24"/>
          <w:szCs w:val="24"/>
          <w:lang w:eastAsia="es-ES_tradnl"/>
        </w:rPr>
        <w:t>-tattva</w:t>
      </w:r>
      <w:r w:rsidR="004E5EF7">
        <w:rPr>
          <w:rFonts w:ascii="Times New Roman" w:eastAsia="Times New Roman" w:hAnsi="Times New Roman" w:cs="Times New Roman"/>
          <w:sz w:val="24"/>
          <w:szCs w:val="24"/>
          <w:lang w:eastAsia="es-ES_tradnl"/>
        </w:rPr>
        <w:t>.</w:t>
      </w:r>
      <w:r w:rsidR="00162D1F">
        <w:rPr>
          <w:rFonts w:ascii="Times New Roman" w:eastAsia="Times New Roman" w:hAnsi="Times New Roman" w:cs="Times New Roman"/>
          <w:sz w:val="24"/>
          <w:szCs w:val="24"/>
          <w:lang w:eastAsia="es-ES_tradnl"/>
        </w:rPr>
        <w:t xml:space="preserve"> </w:t>
      </w:r>
      <w:r w:rsidR="006519B1">
        <w:rPr>
          <w:rFonts w:ascii="Times New Roman" w:eastAsia="Times New Roman" w:hAnsi="Times New Roman" w:cs="Times New Roman"/>
          <w:sz w:val="24"/>
          <w:szCs w:val="24"/>
          <w:lang w:eastAsia="es-ES_tradnl"/>
        </w:rPr>
        <w:t>La primera fue el sistema de Ac</w:t>
      </w:r>
      <w:r w:rsidR="00162D1F">
        <w:rPr>
          <w:rFonts w:ascii="Times New Roman" w:eastAsia="Times New Roman" w:hAnsi="Times New Roman" w:cs="Times New Roman"/>
          <w:sz w:val="24"/>
          <w:szCs w:val="24"/>
          <w:lang w:eastAsia="es-ES_tradnl"/>
        </w:rPr>
        <w:t>aryas Zonales, establecido en marzo de 1978, que reflejaba la noción de que Srila Pra</w:t>
      </w:r>
      <w:r w:rsidR="006519B1">
        <w:rPr>
          <w:rFonts w:ascii="Times New Roman" w:eastAsia="Times New Roman" w:hAnsi="Times New Roman" w:cs="Times New Roman"/>
          <w:sz w:val="24"/>
          <w:szCs w:val="24"/>
          <w:lang w:eastAsia="es-ES_tradnl"/>
        </w:rPr>
        <w:t xml:space="preserve">bhupada nombró a un grupo de </w:t>
      </w:r>
      <w:r w:rsidR="006519B1" w:rsidRPr="006519B1">
        <w:rPr>
          <w:rFonts w:ascii="Times New Roman" w:eastAsia="Times New Roman" w:hAnsi="Times New Roman" w:cs="Times New Roman"/>
          <w:i/>
          <w:sz w:val="24"/>
          <w:szCs w:val="24"/>
          <w:lang w:eastAsia="es-ES_tradnl"/>
        </w:rPr>
        <w:t>ac</w:t>
      </w:r>
      <w:r w:rsidR="00162D1F" w:rsidRPr="006519B1">
        <w:rPr>
          <w:rFonts w:ascii="Times New Roman" w:eastAsia="Times New Roman" w:hAnsi="Times New Roman" w:cs="Times New Roman"/>
          <w:i/>
          <w:sz w:val="24"/>
          <w:szCs w:val="24"/>
          <w:lang w:eastAsia="es-ES_tradnl"/>
        </w:rPr>
        <w:t>aryas</w:t>
      </w:r>
      <w:r w:rsidR="00162D1F">
        <w:rPr>
          <w:rFonts w:ascii="Times New Roman" w:eastAsia="Times New Roman" w:hAnsi="Times New Roman" w:cs="Times New Roman"/>
          <w:sz w:val="24"/>
          <w:szCs w:val="24"/>
          <w:lang w:eastAsia="es-ES_tradnl"/>
        </w:rPr>
        <w:t xml:space="preserve"> sucesores. Este sistem</w:t>
      </w:r>
      <w:r w:rsidR="006519B1">
        <w:rPr>
          <w:rFonts w:ascii="Times New Roman" w:eastAsia="Times New Roman" w:hAnsi="Times New Roman" w:cs="Times New Roman"/>
          <w:sz w:val="24"/>
          <w:szCs w:val="24"/>
          <w:lang w:eastAsia="es-ES_tradnl"/>
        </w:rPr>
        <w:t>a se topó con un</w:t>
      </w:r>
      <w:r w:rsidR="00162D1F">
        <w:rPr>
          <w:rFonts w:ascii="Times New Roman" w:eastAsia="Times New Roman" w:hAnsi="Times New Roman" w:cs="Times New Roman"/>
          <w:sz w:val="24"/>
          <w:szCs w:val="24"/>
          <w:lang w:eastAsia="es-ES_tradnl"/>
        </w:rPr>
        <w:t xml:space="preserve"> abrumador rechazo por parte de la comunidad de devotos y eventualmente fue reemplazado alrededor de</w:t>
      </w:r>
      <w:r w:rsidR="006519B1">
        <w:rPr>
          <w:rFonts w:ascii="Times New Roman" w:eastAsia="Times New Roman" w:hAnsi="Times New Roman" w:cs="Times New Roman"/>
          <w:sz w:val="24"/>
          <w:szCs w:val="24"/>
          <w:lang w:eastAsia="es-ES_tradnl"/>
        </w:rPr>
        <w:t xml:space="preserve"> 1985. El nuevo sistema</w:t>
      </w:r>
      <w:r w:rsidR="00162D1F">
        <w:rPr>
          <w:rFonts w:ascii="Times New Roman" w:eastAsia="Times New Roman" w:hAnsi="Times New Roman" w:cs="Times New Roman"/>
          <w:sz w:val="24"/>
          <w:szCs w:val="24"/>
          <w:lang w:eastAsia="es-ES_tradnl"/>
        </w:rPr>
        <w:t xml:space="preserve"> está vigente hoy día, con unos cuantos ajustes, y es conocido en ISKCON como el programa “sin objeciones” para aprobar </w:t>
      </w:r>
      <w:r w:rsidR="00162D1F" w:rsidRPr="00162D1F">
        <w:rPr>
          <w:rFonts w:ascii="Times New Roman" w:eastAsia="Times New Roman" w:hAnsi="Times New Roman" w:cs="Times New Roman"/>
          <w:i/>
          <w:sz w:val="24"/>
          <w:szCs w:val="24"/>
          <w:lang w:eastAsia="es-ES_tradnl"/>
        </w:rPr>
        <w:t>diksa-</w:t>
      </w:r>
      <w:proofErr w:type="spellStart"/>
      <w:r w:rsidR="00162D1F" w:rsidRPr="00162D1F">
        <w:rPr>
          <w:rFonts w:ascii="Times New Roman" w:eastAsia="Times New Roman" w:hAnsi="Times New Roman" w:cs="Times New Roman"/>
          <w:i/>
          <w:sz w:val="24"/>
          <w:szCs w:val="24"/>
          <w:lang w:eastAsia="es-ES_tradnl"/>
        </w:rPr>
        <w:t>gurus</w:t>
      </w:r>
      <w:proofErr w:type="spellEnd"/>
      <w:r w:rsidR="00162D1F">
        <w:rPr>
          <w:rFonts w:ascii="Times New Roman" w:eastAsia="Times New Roman" w:hAnsi="Times New Roman" w:cs="Times New Roman"/>
          <w:sz w:val="24"/>
          <w:szCs w:val="24"/>
          <w:lang w:eastAsia="es-ES_tradnl"/>
        </w:rPr>
        <w:t xml:space="preserve">. </w:t>
      </w:r>
    </w:p>
    <w:p w:rsidR="00627C4F" w:rsidRPr="00A33561" w:rsidRDefault="00162D1F" w:rsidP="00C27B75">
      <w:pPr>
        <w:spacing w:before="100" w:beforeAutospacing="1" w:after="100" w:afterAutospacing="1" w:line="240" w:lineRule="auto"/>
        <w:ind w:right="26"/>
        <w:jc w:val="both"/>
        <w:rPr>
          <w:rFonts w:ascii="Times New Roman" w:eastAsia="Times New Roman" w:hAnsi="Times New Roman" w:cs="Times New Roman"/>
          <w:i/>
          <w:sz w:val="24"/>
          <w:szCs w:val="24"/>
          <w:lang w:eastAsia="es-ES_tradnl"/>
        </w:rPr>
      </w:pPr>
      <w:r>
        <w:rPr>
          <w:rFonts w:ascii="Times New Roman" w:eastAsia="Times New Roman" w:hAnsi="Times New Roman" w:cs="Times New Roman"/>
          <w:sz w:val="24"/>
          <w:szCs w:val="24"/>
          <w:lang w:eastAsia="es-ES_tradnl"/>
        </w:rPr>
        <w:t>Al presente la GBC se refiere a sus iniciadores como “</w:t>
      </w:r>
      <w:r w:rsidRPr="00162D1F">
        <w:rPr>
          <w:rFonts w:ascii="Times New Roman" w:eastAsia="Times New Roman" w:hAnsi="Times New Roman" w:cs="Times New Roman"/>
          <w:i/>
          <w:sz w:val="24"/>
          <w:szCs w:val="24"/>
          <w:lang w:eastAsia="es-ES_tradnl"/>
        </w:rPr>
        <w:t>diksa-</w:t>
      </w:r>
      <w:proofErr w:type="spellStart"/>
      <w:r w:rsidRPr="00162D1F">
        <w:rPr>
          <w:rFonts w:ascii="Times New Roman" w:eastAsia="Times New Roman" w:hAnsi="Times New Roman" w:cs="Times New Roman"/>
          <w:i/>
          <w:sz w:val="24"/>
          <w:szCs w:val="24"/>
          <w:lang w:eastAsia="es-ES_tradnl"/>
        </w:rPr>
        <w:t>gurus</w:t>
      </w:r>
      <w:proofErr w:type="spellEnd"/>
      <w:r w:rsidR="00B270D9">
        <w:rPr>
          <w:rFonts w:ascii="Times New Roman" w:eastAsia="Times New Roman" w:hAnsi="Times New Roman" w:cs="Times New Roman"/>
          <w:sz w:val="24"/>
          <w:szCs w:val="24"/>
          <w:lang w:eastAsia="es-ES_tradnl"/>
        </w:rPr>
        <w:t xml:space="preserve">” de ISKCON, y no como </w:t>
      </w:r>
      <w:r w:rsidR="00B270D9" w:rsidRPr="00B270D9">
        <w:rPr>
          <w:rFonts w:ascii="Times New Roman" w:eastAsia="Times New Roman" w:hAnsi="Times New Roman" w:cs="Times New Roman"/>
          <w:i/>
          <w:sz w:val="24"/>
          <w:szCs w:val="24"/>
          <w:lang w:eastAsia="es-ES_tradnl"/>
        </w:rPr>
        <w:t>ac</w:t>
      </w:r>
      <w:r w:rsidRPr="00B270D9">
        <w:rPr>
          <w:rFonts w:ascii="Times New Roman" w:eastAsia="Times New Roman" w:hAnsi="Times New Roman" w:cs="Times New Roman"/>
          <w:i/>
          <w:sz w:val="24"/>
          <w:szCs w:val="24"/>
          <w:lang w:eastAsia="es-ES_tradnl"/>
        </w:rPr>
        <w:t>aryas</w:t>
      </w:r>
      <w:r>
        <w:rPr>
          <w:rFonts w:ascii="Times New Roman" w:eastAsia="Times New Roman" w:hAnsi="Times New Roman" w:cs="Times New Roman"/>
          <w:sz w:val="24"/>
          <w:szCs w:val="24"/>
          <w:lang w:eastAsia="es-ES_tradnl"/>
        </w:rPr>
        <w:t xml:space="preserve"> (</w:t>
      </w:r>
      <w:r w:rsidR="00627C4F">
        <w:rPr>
          <w:rFonts w:ascii="Times New Roman" w:eastAsia="Times New Roman" w:hAnsi="Times New Roman" w:cs="Times New Roman"/>
          <w:sz w:val="24"/>
          <w:szCs w:val="24"/>
          <w:lang w:eastAsia="es-ES_tradnl"/>
        </w:rPr>
        <w:t>GII 1.5.6.1)</w:t>
      </w:r>
      <w:r w:rsidR="00A33561">
        <w:rPr>
          <w:rFonts w:ascii="Times New Roman" w:eastAsia="Times New Roman" w:hAnsi="Times New Roman" w:cs="Times New Roman"/>
          <w:sz w:val="24"/>
          <w:szCs w:val="24"/>
          <w:lang w:eastAsia="es-ES_tradnl"/>
        </w:rPr>
        <w:t xml:space="preserve"> </w:t>
      </w:r>
      <w:r w:rsidR="00A33561" w:rsidRPr="00A33561">
        <w:rPr>
          <w:rFonts w:ascii="Times New Roman" w:eastAsia="Times New Roman" w:hAnsi="Times New Roman" w:cs="Times New Roman"/>
          <w:b/>
          <w:color w:val="0000FF"/>
          <w:sz w:val="24"/>
          <w:szCs w:val="24"/>
          <w:lang w:eastAsia="es-ES_tradnl"/>
        </w:rPr>
        <w:t>[1]</w:t>
      </w:r>
      <w:r w:rsidR="00627C4F">
        <w:rPr>
          <w:rFonts w:ascii="Times New Roman" w:eastAsia="Times New Roman" w:hAnsi="Times New Roman" w:cs="Times New Roman"/>
          <w:sz w:val="24"/>
          <w:szCs w:val="24"/>
          <w:lang w:eastAsia="es-ES_tradnl"/>
        </w:rPr>
        <w:t xml:space="preserve">. Ellos dicen correctamente que el </w:t>
      </w:r>
      <w:r w:rsidR="00627C4F" w:rsidRPr="00627C4F">
        <w:rPr>
          <w:rFonts w:ascii="Times New Roman" w:eastAsia="Times New Roman" w:hAnsi="Times New Roman" w:cs="Times New Roman"/>
          <w:i/>
          <w:sz w:val="24"/>
          <w:szCs w:val="24"/>
          <w:lang w:eastAsia="es-ES_tradnl"/>
        </w:rPr>
        <w:t>sastra</w:t>
      </w:r>
      <w:r w:rsidR="00627C4F">
        <w:rPr>
          <w:rFonts w:ascii="Times New Roman" w:eastAsia="Times New Roman" w:hAnsi="Times New Roman" w:cs="Times New Roman"/>
          <w:sz w:val="24"/>
          <w:szCs w:val="24"/>
          <w:lang w:eastAsia="es-ES_tradnl"/>
        </w:rPr>
        <w:t xml:space="preserve"> autoriza ese sistema de sucesión discipular —cuando el maestro espiritual parte, sus discípulos calificados se convierten en </w:t>
      </w:r>
      <w:r w:rsidR="00627C4F" w:rsidRPr="00627C4F">
        <w:rPr>
          <w:rFonts w:ascii="Times New Roman" w:eastAsia="Times New Roman" w:hAnsi="Times New Roman" w:cs="Times New Roman"/>
          <w:i/>
          <w:sz w:val="24"/>
          <w:szCs w:val="24"/>
          <w:lang w:eastAsia="es-ES_tradnl"/>
        </w:rPr>
        <w:t>diksa-</w:t>
      </w:r>
      <w:proofErr w:type="spellStart"/>
      <w:r w:rsidR="00627C4F" w:rsidRPr="00627C4F">
        <w:rPr>
          <w:rFonts w:ascii="Times New Roman" w:eastAsia="Times New Roman" w:hAnsi="Times New Roman" w:cs="Times New Roman"/>
          <w:i/>
          <w:sz w:val="24"/>
          <w:szCs w:val="24"/>
          <w:lang w:eastAsia="es-ES_tradnl"/>
        </w:rPr>
        <w:t>gurus</w:t>
      </w:r>
      <w:proofErr w:type="spellEnd"/>
      <w:r w:rsidR="00A33561">
        <w:rPr>
          <w:rFonts w:ascii="Times New Roman" w:eastAsia="Times New Roman" w:hAnsi="Times New Roman" w:cs="Times New Roman"/>
          <w:i/>
          <w:sz w:val="24"/>
          <w:szCs w:val="24"/>
          <w:lang w:eastAsia="es-ES_tradnl"/>
        </w:rPr>
        <w:t>—</w:t>
      </w:r>
      <w:r w:rsidR="00627C4F">
        <w:rPr>
          <w:rFonts w:ascii="Times New Roman" w:eastAsia="Times New Roman" w:hAnsi="Times New Roman" w:cs="Times New Roman"/>
          <w:sz w:val="24"/>
          <w:szCs w:val="24"/>
          <w:lang w:eastAsia="es-ES_tradnl"/>
        </w:rPr>
        <w:t xml:space="preserve">”. Pero en lo tocante a la “máxima autoridad administrativa”, la GBC quiere que los </w:t>
      </w:r>
      <w:proofErr w:type="spellStart"/>
      <w:r w:rsidR="00627C4F" w:rsidRPr="00627C4F">
        <w:rPr>
          <w:rFonts w:ascii="Times New Roman" w:eastAsia="Times New Roman" w:hAnsi="Times New Roman" w:cs="Times New Roman"/>
          <w:i/>
          <w:sz w:val="24"/>
          <w:szCs w:val="24"/>
          <w:lang w:eastAsia="es-ES_tradnl"/>
        </w:rPr>
        <w:t>gurus</w:t>
      </w:r>
      <w:proofErr w:type="spellEnd"/>
      <w:r w:rsidR="00627C4F">
        <w:rPr>
          <w:rFonts w:ascii="Times New Roman" w:eastAsia="Times New Roman" w:hAnsi="Times New Roman" w:cs="Times New Roman"/>
          <w:sz w:val="24"/>
          <w:szCs w:val="24"/>
          <w:lang w:eastAsia="es-ES_tradnl"/>
        </w:rPr>
        <w:t xml:space="preserve"> se vuelvan porter</w:t>
      </w:r>
      <w:r w:rsidR="00B270D9">
        <w:rPr>
          <w:rFonts w:ascii="Times New Roman" w:eastAsia="Times New Roman" w:hAnsi="Times New Roman" w:cs="Times New Roman"/>
          <w:sz w:val="24"/>
          <w:szCs w:val="24"/>
          <w:lang w:eastAsia="es-ES_tradnl"/>
        </w:rPr>
        <w:t xml:space="preserve">os involucrados en un proceso </w:t>
      </w:r>
      <w:proofErr w:type="spellStart"/>
      <w:r w:rsidR="00B270D9">
        <w:rPr>
          <w:rFonts w:ascii="Times New Roman" w:eastAsia="Times New Roman" w:hAnsi="Times New Roman" w:cs="Times New Roman"/>
          <w:sz w:val="24"/>
          <w:szCs w:val="24"/>
          <w:lang w:eastAsia="es-ES_tradnl"/>
        </w:rPr>
        <w:t>s</w:t>
      </w:r>
      <w:r w:rsidR="00627C4F">
        <w:rPr>
          <w:rFonts w:ascii="Times New Roman" w:eastAsia="Times New Roman" w:hAnsi="Times New Roman" w:cs="Times New Roman"/>
          <w:sz w:val="24"/>
          <w:szCs w:val="24"/>
          <w:lang w:eastAsia="es-ES_tradnl"/>
        </w:rPr>
        <w:t>ástrico</w:t>
      </w:r>
      <w:proofErr w:type="spellEnd"/>
      <w:r w:rsidR="00627C4F">
        <w:rPr>
          <w:rFonts w:ascii="Times New Roman" w:eastAsia="Times New Roman" w:hAnsi="Times New Roman" w:cs="Times New Roman"/>
          <w:sz w:val="24"/>
          <w:szCs w:val="24"/>
          <w:lang w:eastAsia="es-ES_tradnl"/>
        </w:rPr>
        <w:t xml:space="preserve">. Cuando el sistema produce </w:t>
      </w:r>
      <w:r w:rsidR="00627C4F" w:rsidRPr="00627C4F">
        <w:rPr>
          <w:rFonts w:ascii="Times New Roman" w:eastAsia="Times New Roman" w:hAnsi="Times New Roman" w:cs="Times New Roman"/>
          <w:i/>
          <w:sz w:val="24"/>
          <w:szCs w:val="24"/>
          <w:lang w:eastAsia="es-ES_tradnl"/>
        </w:rPr>
        <w:t>diksa-</w:t>
      </w:r>
      <w:proofErr w:type="spellStart"/>
      <w:r w:rsidR="00627C4F" w:rsidRPr="00627C4F">
        <w:rPr>
          <w:rFonts w:ascii="Times New Roman" w:eastAsia="Times New Roman" w:hAnsi="Times New Roman" w:cs="Times New Roman"/>
          <w:i/>
          <w:sz w:val="24"/>
          <w:szCs w:val="24"/>
          <w:lang w:eastAsia="es-ES_tradnl"/>
        </w:rPr>
        <w:t>gurus</w:t>
      </w:r>
      <w:proofErr w:type="spellEnd"/>
      <w:r w:rsidR="00627C4F">
        <w:rPr>
          <w:rFonts w:ascii="Times New Roman" w:eastAsia="Times New Roman" w:hAnsi="Times New Roman" w:cs="Times New Roman"/>
          <w:sz w:val="24"/>
          <w:szCs w:val="24"/>
          <w:lang w:eastAsia="es-ES_tradnl"/>
        </w:rPr>
        <w:t xml:space="preserve"> que se caen, la institución asume la culpabilidad de la caída. Ese sistema ahora está en boga y peyorativamente se lo conoce como el programa de </w:t>
      </w:r>
      <w:r w:rsidR="00627C4F" w:rsidRPr="00875513">
        <w:rPr>
          <w:rFonts w:ascii="Times New Roman" w:eastAsia="Times New Roman" w:hAnsi="Times New Roman" w:cs="Times New Roman"/>
          <w:i/>
          <w:sz w:val="24"/>
          <w:szCs w:val="24"/>
          <w:lang w:eastAsia="es-ES_tradnl"/>
        </w:rPr>
        <w:t>diksa-</w:t>
      </w:r>
      <w:proofErr w:type="spellStart"/>
      <w:r w:rsidR="00627C4F" w:rsidRPr="00875513">
        <w:rPr>
          <w:rFonts w:ascii="Times New Roman" w:eastAsia="Times New Roman" w:hAnsi="Times New Roman" w:cs="Times New Roman"/>
          <w:i/>
          <w:sz w:val="24"/>
          <w:szCs w:val="24"/>
          <w:lang w:eastAsia="es-ES_tradnl"/>
        </w:rPr>
        <w:t>gurus</w:t>
      </w:r>
      <w:proofErr w:type="spellEnd"/>
      <w:r w:rsidR="00627C4F">
        <w:rPr>
          <w:rFonts w:ascii="Times New Roman" w:eastAsia="Times New Roman" w:hAnsi="Times New Roman" w:cs="Times New Roman"/>
          <w:sz w:val="24"/>
          <w:szCs w:val="24"/>
          <w:lang w:eastAsia="es-ES_tradnl"/>
        </w:rPr>
        <w:t xml:space="preserve"> “</w:t>
      </w:r>
      <w:r w:rsidR="00875513">
        <w:rPr>
          <w:rFonts w:ascii="Times New Roman" w:eastAsia="Times New Roman" w:hAnsi="Times New Roman" w:cs="Times New Roman"/>
          <w:sz w:val="24"/>
          <w:szCs w:val="24"/>
          <w:lang w:eastAsia="es-ES_tradnl"/>
        </w:rPr>
        <w:t xml:space="preserve">aprobados mediante decreto”, el cual continúa </w:t>
      </w:r>
      <w:r w:rsidR="00A33561">
        <w:rPr>
          <w:rFonts w:ascii="Times New Roman" w:eastAsia="Times New Roman" w:hAnsi="Times New Roman" w:cs="Times New Roman"/>
          <w:sz w:val="24"/>
          <w:szCs w:val="24"/>
          <w:lang w:eastAsia="es-ES_tradnl"/>
        </w:rPr>
        <w:t>siendo la causa de mucha agitación dentro de ISKCON.</w:t>
      </w:r>
    </w:p>
    <w:p w:rsidR="00875513" w:rsidRDefault="00A33561" w:rsidP="00C27B7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su documento de 1996 titulado “</w:t>
      </w:r>
      <w:r w:rsidRPr="00B270D9">
        <w:rPr>
          <w:rFonts w:ascii="Times New Roman" w:eastAsia="Times New Roman" w:hAnsi="Times New Roman" w:cs="Times New Roman"/>
          <w:i/>
          <w:sz w:val="24"/>
          <w:szCs w:val="24"/>
          <w:lang w:eastAsia="es-ES_tradnl"/>
        </w:rPr>
        <w:t xml:space="preserve">Respuesta a Jayadvaita </w:t>
      </w:r>
      <w:proofErr w:type="spellStart"/>
      <w:r w:rsidRPr="00B270D9">
        <w:rPr>
          <w:rFonts w:ascii="Times New Roman" w:eastAsia="Times New Roman" w:hAnsi="Times New Roman" w:cs="Times New Roman"/>
          <w:i/>
          <w:sz w:val="24"/>
          <w:szCs w:val="24"/>
          <w:lang w:eastAsia="es-ES_tradnl"/>
        </w:rPr>
        <w:t>Swami</w:t>
      </w:r>
      <w:proofErr w:type="spellEnd"/>
      <w:r w:rsidR="00B270D9">
        <w:rPr>
          <w:rFonts w:ascii="Times New Roman" w:eastAsia="Times New Roman" w:hAnsi="Times New Roman" w:cs="Times New Roman"/>
          <w:i/>
          <w:sz w:val="24"/>
          <w:szCs w:val="24"/>
          <w:lang w:eastAsia="es-ES_tradnl"/>
        </w:rPr>
        <w:t>:</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i/>
          <w:sz w:val="24"/>
          <w:szCs w:val="24"/>
          <w:lang w:eastAsia="es-ES_tradnl"/>
        </w:rPr>
        <w:t>Dó</w:t>
      </w:r>
      <w:r w:rsidR="00B270D9">
        <w:rPr>
          <w:rFonts w:ascii="Times New Roman" w:eastAsia="Times New Roman" w:hAnsi="Times New Roman" w:cs="Times New Roman"/>
          <w:i/>
          <w:sz w:val="24"/>
          <w:szCs w:val="24"/>
          <w:lang w:eastAsia="es-ES_tradnl"/>
        </w:rPr>
        <w:t>nde los Ritviks están E</w:t>
      </w:r>
      <w:r w:rsidRPr="00A33561">
        <w:rPr>
          <w:rFonts w:ascii="Times New Roman" w:eastAsia="Times New Roman" w:hAnsi="Times New Roman" w:cs="Times New Roman"/>
          <w:i/>
          <w:sz w:val="24"/>
          <w:szCs w:val="24"/>
          <w:lang w:eastAsia="es-ES_tradnl"/>
        </w:rPr>
        <w:t>quivocados</w:t>
      </w:r>
      <w:r>
        <w:rPr>
          <w:rFonts w:ascii="Times New Roman" w:eastAsia="Times New Roman" w:hAnsi="Times New Roman" w:cs="Times New Roman"/>
          <w:sz w:val="24"/>
          <w:szCs w:val="24"/>
          <w:lang w:eastAsia="es-ES_tradnl"/>
        </w:rPr>
        <w:t>”, Krishnakant acuña la frase: “Sistema Múltiple de Sucesión Discipular” (SMSD) para describir el actual programa de iniciaciones de la GBC, y con ese argumento afirma que la GBC todavía promueve a los</w:t>
      </w:r>
      <w:r w:rsidR="00B270D9">
        <w:rPr>
          <w:rFonts w:ascii="Times New Roman" w:eastAsia="Times New Roman" w:hAnsi="Times New Roman" w:cs="Times New Roman"/>
          <w:sz w:val="24"/>
          <w:szCs w:val="24"/>
          <w:lang w:eastAsia="es-ES_tradnl"/>
        </w:rPr>
        <w:t xml:space="preserve"> acaryas</w:t>
      </w:r>
      <w:r>
        <w:rPr>
          <w:rFonts w:ascii="Times New Roman" w:eastAsia="Times New Roman" w:hAnsi="Times New Roman" w:cs="Times New Roman"/>
          <w:sz w:val="24"/>
          <w:szCs w:val="24"/>
          <w:lang w:eastAsia="es-ES_tradnl"/>
        </w:rPr>
        <w:t xml:space="preserve"> </w:t>
      </w:r>
      <w:r w:rsidRPr="00A33561">
        <w:rPr>
          <w:rFonts w:ascii="Times New Roman" w:eastAsia="Times New Roman" w:hAnsi="Times New Roman" w:cs="Times New Roman"/>
          <w:i/>
          <w:sz w:val="24"/>
          <w:szCs w:val="24"/>
          <w:lang w:eastAsia="es-ES_tradnl"/>
        </w:rPr>
        <w:t>diksa-</w:t>
      </w:r>
      <w:proofErr w:type="spellStart"/>
      <w:r w:rsidRPr="00A33561">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acharyas</w:t>
      </w:r>
      <w:proofErr w:type="spellEnd"/>
      <w:r>
        <w:rPr>
          <w:rFonts w:ascii="Times New Roman" w:eastAsia="Times New Roman" w:hAnsi="Times New Roman" w:cs="Times New Roman"/>
          <w:sz w:val="24"/>
          <w:szCs w:val="24"/>
          <w:lang w:eastAsia="es-ES_tradnl"/>
        </w:rPr>
        <w:t xml:space="preserve">. El mismo año, Krishnakant </w:t>
      </w:r>
      <w:proofErr w:type="spellStart"/>
      <w:r>
        <w:rPr>
          <w:rFonts w:ascii="Times New Roman" w:eastAsia="Times New Roman" w:hAnsi="Times New Roman" w:cs="Times New Roman"/>
          <w:sz w:val="24"/>
          <w:szCs w:val="24"/>
          <w:lang w:eastAsia="es-ES_tradnl"/>
        </w:rPr>
        <w:t>divuigó</w:t>
      </w:r>
      <w:proofErr w:type="spellEnd"/>
      <w:r>
        <w:rPr>
          <w:rFonts w:ascii="Times New Roman" w:eastAsia="Times New Roman" w:hAnsi="Times New Roman" w:cs="Times New Roman"/>
          <w:sz w:val="24"/>
          <w:szCs w:val="24"/>
          <w:lang w:eastAsia="es-ES_tradnl"/>
        </w:rPr>
        <w:t xml:space="preserve"> la primera edición de su manifiesto sobre</w:t>
      </w:r>
      <w:r w:rsidRPr="00A33561">
        <w:rPr>
          <w:rFonts w:ascii="Times New Roman" w:eastAsia="Times New Roman" w:hAnsi="Times New Roman" w:cs="Times New Roman"/>
          <w:i/>
          <w:sz w:val="24"/>
          <w:szCs w:val="24"/>
          <w:lang w:eastAsia="es-ES_tradnl"/>
        </w:rPr>
        <w:t xml:space="preserve"> </w:t>
      </w:r>
      <w:proofErr w:type="spellStart"/>
      <w:r w:rsidRPr="00A33561">
        <w:rPr>
          <w:rFonts w:ascii="Times New Roman" w:eastAsia="Times New Roman" w:hAnsi="Times New Roman" w:cs="Times New Roman"/>
          <w:i/>
          <w:sz w:val="24"/>
          <w:szCs w:val="24"/>
          <w:lang w:eastAsia="es-ES_tradnl"/>
        </w:rPr>
        <w:t>guru</w:t>
      </w:r>
      <w:proofErr w:type="spellEnd"/>
      <w:r w:rsidRPr="00A33561">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w:t>
      </w:r>
      <w:r w:rsidRPr="00A33561">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w:t>
      </w:r>
    </w:p>
    <w:p w:rsidR="00162D32" w:rsidRDefault="002A6EB0" w:rsidP="00C27B7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Según LOF, los Ritvik-va</w:t>
      </w:r>
      <w:r w:rsidR="00B270D9">
        <w:rPr>
          <w:rFonts w:ascii="Times New Roman" w:eastAsia="Times New Roman" w:hAnsi="Times New Roman" w:cs="Times New Roman"/>
          <w:sz w:val="24"/>
          <w:szCs w:val="24"/>
          <w:lang w:eastAsia="es-ES_tradnl"/>
        </w:rPr>
        <w:t>dis diferencian su postura sobre</w:t>
      </w:r>
      <w:r>
        <w:rPr>
          <w:rFonts w:ascii="Times New Roman" w:eastAsia="Times New Roman" w:hAnsi="Times New Roman" w:cs="Times New Roman"/>
          <w:sz w:val="24"/>
          <w:szCs w:val="24"/>
          <w:lang w:eastAsia="es-ES_tradnl"/>
        </w:rPr>
        <w:t xml:space="preserve"> </w:t>
      </w:r>
      <w:proofErr w:type="spellStart"/>
      <w:r w:rsidRPr="002A6EB0">
        <w:rPr>
          <w:rFonts w:ascii="Times New Roman" w:eastAsia="Times New Roman" w:hAnsi="Times New Roman" w:cs="Times New Roman"/>
          <w:i/>
          <w:sz w:val="24"/>
          <w:szCs w:val="24"/>
          <w:lang w:eastAsia="es-ES_tradnl"/>
        </w:rPr>
        <w:t>guru</w:t>
      </w:r>
      <w:proofErr w:type="spellEnd"/>
      <w:r w:rsidRPr="002A6EB0">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de la adoptada por la GBC y aseguran que Srila Prabhupada no nombró a sucesor alguno, sino que los </w:t>
      </w:r>
      <w:r w:rsidRPr="00A04683">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w:t>
      </w:r>
      <w:r w:rsidR="00A04683">
        <w:rPr>
          <w:rFonts w:ascii="Times New Roman" w:eastAsia="Times New Roman" w:hAnsi="Times New Roman" w:cs="Times New Roman"/>
          <w:sz w:val="24"/>
          <w:szCs w:val="24"/>
          <w:lang w:eastAsia="es-ES_tradnl"/>
        </w:rPr>
        <w:t>tenían que continuar con las iniciaciones luego de su partida. Ellos arguyen que después de su partida, Srila Prabhupada estableció un sistema post-</w:t>
      </w:r>
      <w:r w:rsidR="00A04683" w:rsidRPr="00A04683">
        <w:rPr>
          <w:rFonts w:ascii="Times New Roman" w:eastAsia="Times New Roman" w:hAnsi="Times New Roman" w:cs="Times New Roman"/>
          <w:i/>
          <w:sz w:val="24"/>
          <w:szCs w:val="24"/>
          <w:lang w:eastAsia="es-ES_tradnl"/>
        </w:rPr>
        <w:t>samadhi</w:t>
      </w:r>
      <w:r w:rsidR="00A04683">
        <w:rPr>
          <w:rFonts w:ascii="Times New Roman" w:eastAsia="Times New Roman" w:hAnsi="Times New Roman" w:cs="Times New Roman"/>
          <w:sz w:val="24"/>
          <w:szCs w:val="24"/>
          <w:lang w:eastAsia="es-ES_tradnl"/>
        </w:rPr>
        <w:t xml:space="preserve"> de iniciaciones </w:t>
      </w:r>
      <w:r w:rsidR="00A04683" w:rsidRPr="00A04683">
        <w:rPr>
          <w:rFonts w:ascii="Times New Roman" w:eastAsia="Times New Roman" w:hAnsi="Times New Roman" w:cs="Times New Roman"/>
          <w:i/>
          <w:sz w:val="24"/>
          <w:szCs w:val="24"/>
          <w:lang w:eastAsia="es-ES_tradnl"/>
        </w:rPr>
        <w:t>diksa</w:t>
      </w:r>
      <w:r w:rsidR="00A04683">
        <w:rPr>
          <w:rFonts w:ascii="Times New Roman" w:eastAsia="Times New Roman" w:hAnsi="Times New Roman" w:cs="Times New Roman"/>
          <w:sz w:val="24"/>
          <w:szCs w:val="24"/>
          <w:lang w:eastAsia="es-ES_tradnl"/>
        </w:rPr>
        <w:t xml:space="preserve"> en el que los </w:t>
      </w:r>
      <w:r w:rsidR="00A04683" w:rsidRPr="00A04683">
        <w:rPr>
          <w:rFonts w:ascii="Times New Roman" w:eastAsia="Times New Roman" w:hAnsi="Times New Roman" w:cs="Times New Roman"/>
          <w:i/>
          <w:sz w:val="24"/>
          <w:szCs w:val="24"/>
          <w:lang w:eastAsia="es-ES_tradnl"/>
        </w:rPr>
        <w:t>ritviks</w:t>
      </w:r>
      <w:r w:rsidR="00A04683">
        <w:rPr>
          <w:rFonts w:ascii="Times New Roman" w:eastAsia="Times New Roman" w:hAnsi="Times New Roman" w:cs="Times New Roman"/>
          <w:sz w:val="24"/>
          <w:szCs w:val="24"/>
          <w:lang w:eastAsia="es-ES_tradnl"/>
        </w:rPr>
        <w:t xml:space="preserve">, en nombre de Su Divina Gracia, oficiaran ceremonias para hacer discípulos </w:t>
      </w:r>
      <w:r w:rsidR="00A04683" w:rsidRPr="00A04683">
        <w:rPr>
          <w:rFonts w:ascii="Times New Roman" w:eastAsia="Times New Roman" w:hAnsi="Times New Roman" w:cs="Times New Roman"/>
          <w:i/>
          <w:sz w:val="24"/>
          <w:szCs w:val="24"/>
          <w:lang w:eastAsia="es-ES_tradnl"/>
        </w:rPr>
        <w:t>diksa</w:t>
      </w:r>
      <w:r w:rsidR="00A04683">
        <w:rPr>
          <w:rFonts w:ascii="Times New Roman" w:eastAsia="Times New Roman" w:hAnsi="Times New Roman" w:cs="Times New Roman"/>
          <w:sz w:val="24"/>
          <w:szCs w:val="24"/>
          <w:lang w:eastAsia="es-ES_tradnl"/>
        </w:rPr>
        <w:t>. Pero</w:t>
      </w:r>
      <w:r w:rsidR="00B270D9">
        <w:rPr>
          <w:rFonts w:ascii="Times New Roman" w:eastAsia="Times New Roman" w:hAnsi="Times New Roman" w:cs="Times New Roman"/>
          <w:sz w:val="24"/>
          <w:szCs w:val="24"/>
          <w:lang w:eastAsia="es-ES_tradnl"/>
        </w:rPr>
        <w:t xml:space="preserve"> tal como lo probaremos, la totalidad del</w:t>
      </w:r>
      <w:r w:rsidR="00A04683">
        <w:rPr>
          <w:rFonts w:ascii="Times New Roman" w:eastAsia="Times New Roman" w:hAnsi="Times New Roman" w:cs="Times New Roman"/>
          <w:sz w:val="24"/>
          <w:szCs w:val="24"/>
          <w:lang w:eastAsia="es-ES_tradnl"/>
        </w:rPr>
        <w:t xml:space="preserve"> sistema Ritvik-vada recibe su autoridad de la noción de que esos </w:t>
      </w:r>
      <w:r w:rsidR="00A04683" w:rsidRPr="00162D32">
        <w:rPr>
          <w:rFonts w:ascii="Times New Roman" w:eastAsia="Times New Roman" w:hAnsi="Times New Roman" w:cs="Times New Roman"/>
          <w:i/>
          <w:sz w:val="24"/>
          <w:szCs w:val="24"/>
          <w:lang w:eastAsia="es-ES_tradnl"/>
        </w:rPr>
        <w:t>ritviks</w:t>
      </w:r>
      <w:r w:rsidR="00A04683">
        <w:rPr>
          <w:rFonts w:ascii="Times New Roman" w:eastAsia="Times New Roman" w:hAnsi="Times New Roman" w:cs="Times New Roman"/>
          <w:sz w:val="24"/>
          <w:szCs w:val="24"/>
          <w:lang w:eastAsia="es-ES_tradnl"/>
        </w:rPr>
        <w:t xml:space="preserve"> </w:t>
      </w:r>
      <w:r w:rsidR="00A04683" w:rsidRPr="00A04683">
        <w:rPr>
          <w:rFonts w:ascii="Times New Roman" w:eastAsia="Times New Roman" w:hAnsi="Times New Roman" w:cs="Times New Roman"/>
          <w:b/>
          <w:i/>
          <w:sz w:val="24"/>
          <w:szCs w:val="24"/>
          <w:lang w:eastAsia="es-ES_tradnl"/>
        </w:rPr>
        <w:t>son</w:t>
      </w:r>
      <w:r w:rsidR="00B270D9">
        <w:rPr>
          <w:rFonts w:ascii="Times New Roman" w:eastAsia="Times New Roman" w:hAnsi="Times New Roman" w:cs="Times New Roman"/>
          <w:sz w:val="24"/>
          <w:szCs w:val="24"/>
          <w:lang w:eastAsia="es-ES_tradnl"/>
        </w:rPr>
        <w:t xml:space="preserve">, de hecho, </w:t>
      </w:r>
      <w:r w:rsidR="00B270D9" w:rsidRPr="00B270D9">
        <w:rPr>
          <w:rFonts w:ascii="Times New Roman" w:eastAsia="Times New Roman" w:hAnsi="Times New Roman" w:cs="Times New Roman"/>
          <w:i/>
          <w:sz w:val="24"/>
          <w:szCs w:val="24"/>
          <w:lang w:eastAsia="es-ES_tradnl"/>
        </w:rPr>
        <w:t>ac</w:t>
      </w:r>
      <w:r w:rsidR="00162D32" w:rsidRPr="00B270D9">
        <w:rPr>
          <w:rFonts w:ascii="Times New Roman" w:eastAsia="Times New Roman" w:hAnsi="Times New Roman" w:cs="Times New Roman"/>
          <w:i/>
          <w:sz w:val="24"/>
          <w:szCs w:val="24"/>
          <w:lang w:eastAsia="es-ES_tradnl"/>
        </w:rPr>
        <w:t>aryas</w:t>
      </w:r>
      <w:r w:rsidR="00B270D9">
        <w:rPr>
          <w:rFonts w:ascii="Times New Roman" w:eastAsia="Times New Roman" w:hAnsi="Times New Roman" w:cs="Times New Roman"/>
          <w:sz w:val="24"/>
          <w:szCs w:val="24"/>
          <w:lang w:eastAsia="es-ES_tradnl"/>
        </w:rPr>
        <w:t xml:space="preserve"> —son los </w:t>
      </w:r>
      <w:r w:rsidR="00B270D9" w:rsidRPr="00B270D9">
        <w:rPr>
          <w:rFonts w:ascii="Times New Roman" w:eastAsia="Times New Roman" w:hAnsi="Times New Roman" w:cs="Times New Roman"/>
          <w:i/>
          <w:sz w:val="24"/>
          <w:szCs w:val="24"/>
          <w:lang w:eastAsia="es-ES_tradnl"/>
        </w:rPr>
        <w:t>ac</w:t>
      </w:r>
      <w:r w:rsidR="00162D32" w:rsidRPr="00B270D9">
        <w:rPr>
          <w:rFonts w:ascii="Times New Roman" w:eastAsia="Times New Roman" w:hAnsi="Times New Roman" w:cs="Times New Roman"/>
          <w:i/>
          <w:sz w:val="24"/>
          <w:szCs w:val="24"/>
          <w:lang w:eastAsia="es-ES_tradnl"/>
        </w:rPr>
        <w:t>aryas</w:t>
      </w:r>
      <w:r w:rsidR="00B270D9">
        <w:rPr>
          <w:rFonts w:ascii="Times New Roman" w:eastAsia="Times New Roman" w:hAnsi="Times New Roman" w:cs="Times New Roman"/>
          <w:sz w:val="24"/>
          <w:szCs w:val="24"/>
          <w:lang w:eastAsia="es-ES_tradnl"/>
        </w:rPr>
        <w:t xml:space="preserve"> oficiantes o </w:t>
      </w:r>
      <w:r w:rsidR="00B270D9" w:rsidRPr="00B270D9">
        <w:rPr>
          <w:rFonts w:ascii="Times New Roman" w:eastAsia="Times New Roman" w:hAnsi="Times New Roman" w:cs="Times New Roman"/>
          <w:i/>
          <w:sz w:val="24"/>
          <w:szCs w:val="24"/>
          <w:lang w:eastAsia="es-ES_tradnl"/>
        </w:rPr>
        <w:t>ac</w:t>
      </w:r>
      <w:r w:rsidR="00162D32" w:rsidRPr="00B270D9">
        <w:rPr>
          <w:rFonts w:ascii="Times New Roman" w:eastAsia="Times New Roman" w:hAnsi="Times New Roman" w:cs="Times New Roman"/>
          <w:i/>
          <w:sz w:val="24"/>
          <w:szCs w:val="24"/>
          <w:lang w:eastAsia="es-ES_tradnl"/>
        </w:rPr>
        <w:t>aryas</w:t>
      </w:r>
      <w:r w:rsidR="00162D32">
        <w:rPr>
          <w:rFonts w:ascii="Times New Roman" w:eastAsia="Times New Roman" w:hAnsi="Times New Roman" w:cs="Times New Roman"/>
          <w:sz w:val="24"/>
          <w:szCs w:val="24"/>
          <w:lang w:eastAsia="es-ES_tradnl"/>
        </w:rPr>
        <w:t xml:space="preserve"> </w:t>
      </w:r>
      <w:r w:rsidR="00162D32" w:rsidRPr="00162D32">
        <w:rPr>
          <w:rFonts w:ascii="Times New Roman" w:eastAsia="Times New Roman" w:hAnsi="Times New Roman" w:cs="Times New Roman"/>
          <w:i/>
          <w:sz w:val="24"/>
          <w:szCs w:val="24"/>
          <w:lang w:eastAsia="es-ES_tradnl"/>
        </w:rPr>
        <w:t>ritvik</w:t>
      </w:r>
      <w:r w:rsidR="00334F83">
        <w:rPr>
          <w:rFonts w:ascii="Times New Roman" w:eastAsia="Times New Roman" w:hAnsi="Times New Roman" w:cs="Times New Roman"/>
          <w:i/>
          <w:sz w:val="24"/>
          <w:szCs w:val="24"/>
          <w:lang w:eastAsia="es-ES_tradnl"/>
        </w:rPr>
        <w:t>s</w:t>
      </w:r>
      <w:r w:rsidR="00162D32">
        <w:rPr>
          <w:rFonts w:ascii="Times New Roman" w:eastAsia="Times New Roman" w:hAnsi="Times New Roman" w:cs="Times New Roman"/>
          <w:sz w:val="24"/>
          <w:szCs w:val="24"/>
          <w:lang w:eastAsia="es-ES_tradnl"/>
        </w:rPr>
        <w:t xml:space="preserve">—. Por otra parte, LOF insiste que los </w:t>
      </w:r>
      <w:r w:rsidR="00162D32" w:rsidRPr="00162D32">
        <w:rPr>
          <w:rFonts w:ascii="Times New Roman" w:eastAsia="Times New Roman" w:hAnsi="Times New Roman" w:cs="Times New Roman"/>
          <w:i/>
          <w:sz w:val="24"/>
          <w:szCs w:val="24"/>
          <w:lang w:eastAsia="es-ES_tradnl"/>
        </w:rPr>
        <w:t>ritviks</w:t>
      </w:r>
      <w:r w:rsidR="00162D32">
        <w:rPr>
          <w:rFonts w:ascii="Times New Roman" w:eastAsia="Times New Roman" w:hAnsi="Times New Roman" w:cs="Times New Roman"/>
          <w:sz w:val="24"/>
          <w:szCs w:val="24"/>
          <w:lang w:eastAsia="es-ES_tradnl"/>
        </w:rPr>
        <w:t xml:space="preserve"> son rep</w:t>
      </w:r>
      <w:r w:rsidR="00340214">
        <w:rPr>
          <w:rFonts w:ascii="Times New Roman" w:eastAsia="Times New Roman" w:hAnsi="Times New Roman" w:cs="Times New Roman"/>
          <w:sz w:val="24"/>
          <w:szCs w:val="24"/>
          <w:lang w:eastAsia="es-ES_tradnl"/>
        </w:rPr>
        <w:t xml:space="preserve">resentantes oficiantes —y </w:t>
      </w:r>
      <w:r w:rsidR="00340214">
        <w:rPr>
          <w:rFonts w:ascii="Times New Roman" w:eastAsia="Times New Roman" w:hAnsi="Times New Roman" w:cs="Times New Roman"/>
          <w:sz w:val="24"/>
          <w:szCs w:val="24"/>
          <w:lang w:eastAsia="es-ES_tradnl"/>
        </w:rPr>
        <w:lastRenderedPageBreak/>
        <w:t xml:space="preserve">no </w:t>
      </w:r>
      <w:r w:rsidR="00340214" w:rsidRPr="00340214">
        <w:rPr>
          <w:rFonts w:ascii="Times New Roman" w:eastAsia="Times New Roman" w:hAnsi="Times New Roman" w:cs="Times New Roman"/>
          <w:i/>
          <w:sz w:val="24"/>
          <w:szCs w:val="24"/>
          <w:lang w:eastAsia="es-ES_tradnl"/>
        </w:rPr>
        <w:t>ac</w:t>
      </w:r>
      <w:r w:rsidR="00162D32" w:rsidRPr="00340214">
        <w:rPr>
          <w:rFonts w:ascii="Times New Roman" w:eastAsia="Times New Roman" w:hAnsi="Times New Roman" w:cs="Times New Roman"/>
          <w:i/>
          <w:sz w:val="24"/>
          <w:szCs w:val="24"/>
          <w:lang w:eastAsia="es-ES_tradnl"/>
        </w:rPr>
        <w:t>aryas</w:t>
      </w:r>
      <w:r w:rsidR="00162D32">
        <w:rPr>
          <w:rFonts w:ascii="Times New Roman" w:eastAsia="Times New Roman" w:hAnsi="Times New Roman" w:cs="Times New Roman"/>
          <w:sz w:val="24"/>
          <w:szCs w:val="24"/>
          <w:lang w:eastAsia="es-ES_tradnl"/>
        </w:rPr>
        <w:t xml:space="preserve">—, como asegura la GBC. Pero por otra parte, a fin de argumentar que los </w:t>
      </w:r>
      <w:r w:rsidR="00162D32" w:rsidRPr="00162D32">
        <w:rPr>
          <w:rFonts w:ascii="Times New Roman" w:eastAsia="Times New Roman" w:hAnsi="Times New Roman" w:cs="Times New Roman"/>
          <w:i/>
          <w:sz w:val="24"/>
          <w:szCs w:val="24"/>
          <w:lang w:eastAsia="es-ES_tradnl"/>
        </w:rPr>
        <w:t xml:space="preserve">ritviks </w:t>
      </w:r>
      <w:r w:rsidR="00162D32">
        <w:rPr>
          <w:rFonts w:ascii="Times New Roman" w:eastAsia="Times New Roman" w:hAnsi="Times New Roman" w:cs="Times New Roman"/>
          <w:sz w:val="24"/>
          <w:szCs w:val="24"/>
          <w:lang w:eastAsia="es-ES_tradnl"/>
        </w:rPr>
        <w:t xml:space="preserve">están autorizados para conferir iniciaciones </w:t>
      </w:r>
      <w:r w:rsidR="00162D32" w:rsidRPr="00162D32">
        <w:rPr>
          <w:rFonts w:ascii="Times New Roman" w:eastAsia="Times New Roman" w:hAnsi="Times New Roman" w:cs="Times New Roman"/>
          <w:i/>
          <w:sz w:val="24"/>
          <w:szCs w:val="24"/>
          <w:lang w:eastAsia="es-ES_tradnl"/>
        </w:rPr>
        <w:t>diksa</w:t>
      </w:r>
      <w:r w:rsidR="00162D32">
        <w:rPr>
          <w:rFonts w:ascii="Times New Roman" w:eastAsia="Times New Roman" w:hAnsi="Times New Roman" w:cs="Times New Roman"/>
          <w:sz w:val="24"/>
          <w:szCs w:val="24"/>
          <w:lang w:eastAsia="es-ES_tradnl"/>
        </w:rPr>
        <w:t xml:space="preserve"> post-</w:t>
      </w:r>
      <w:r w:rsidR="00162D32" w:rsidRPr="00162D32">
        <w:rPr>
          <w:rFonts w:ascii="Times New Roman" w:eastAsia="Times New Roman" w:hAnsi="Times New Roman" w:cs="Times New Roman"/>
          <w:i/>
          <w:sz w:val="24"/>
          <w:szCs w:val="24"/>
          <w:lang w:eastAsia="es-ES_tradnl"/>
        </w:rPr>
        <w:t>samadhi</w:t>
      </w:r>
      <w:r w:rsidR="00162D32">
        <w:rPr>
          <w:rFonts w:ascii="Times New Roman" w:eastAsia="Times New Roman" w:hAnsi="Times New Roman" w:cs="Times New Roman"/>
          <w:sz w:val="24"/>
          <w:szCs w:val="24"/>
          <w:lang w:eastAsia="es-ES_tradnl"/>
        </w:rPr>
        <w:t xml:space="preserve">, LOF tiene que subrayar (si bien de un modo indirecto), que </w:t>
      </w:r>
      <w:r w:rsidR="00162D32" w:rsidRPr="00162D32">
        <w:rPr>
          <w:rFonts w:ascii="Times New Roman" w:eastAsia="Times New Roman" w:hAnsi="Times New Roman" w:cs="Times New Roman"/>
          <w:b/>
          <w:sz w:val="24"/>
          <w:szCs w:val="24"/>
          <w:lang w:eastAsia="es-ES_tradnl"/>
        </w:rPr>
        <w:t>son</w:t>
      </w:r>
      <w:r w:rsidR="00340214">
        <w:rPr>
          <w:rFonts w:ascii="Times New Roman" w:eastAsia="Times New Roman" w:hAnsi="Times New Roman" w:cs="Times New Roman"/>
          <w:sz w:val="24"/>
          <w:szCs w:val="24"/>
          <w:lang w:eastAsia="es-ES_tradnl"/>
        </w:rPr>
        <w:t xml:space="preserve"> </w:t>
      </w:r>
      <w:r w:rsidR="00340214" w:rsidRPr="00340214">
        <w:rPr>
          <w:rFonts w:ascii="Times New Roman" w:eastAsia="Times New Roman" w:hAnsi="Times New Roman" w:cs="Times New Roman"/>
          <w:i/>
          <w:sz w:val="24"/>
          <w:szCs w:val="24"/>
          <w:lang w:eastAsia="es-ES_tradnl"/>
        </w:rPr>
        <w:t>ac</w:t>
      </w:r>
      <w:r w:rsidR="00162D32" w:rsidRPr="00340214">
        <w:rPr>
          <w:rFonts w:ascii="Times New Roman" w:eastAsia="Times New Roman" w:hAnsi="Times New Roman" w:cs="Times New Roman"/>
          <w:i/>
          <w:sz w:val="24"/>
          <w:szCs w:val="24"/>
          <w:lang w:eastAsia="es-ES_tradnl"/>
        </w:rPr>
        <w:t>aryas</w:t>
      </w:r>
      <w:r w:rsidR="00162D32">
        <w:rPr>
          <w:rFonts w:ascii="Times New Roman" w:eastAsia="Times New Roman" w:hAnsi="Times New Roman" w:cs="Times New Roman"/>
          <w:sz w:val="24"/>
          <w:szCs w:val="24"/>
          <w:lang w:eastAsia="es-ES_tradnl"/>
        </w:rPr>
        <w:t>.</w:t>
      </w:r>
      <w:r w:rsidR="00162D32">
        <w:rPr>
          <w:rFonts w:ascii="Times New Roman" w:eastAsia="Times New Roman" w:hAnsi="Times New Roman" w:cs="Times New Roman"/>
          <w:sz w:val="24"/>
          <w:szCs w:val="24"/>
          <w:lang w:eastAsia="es-ES_tradnl"/>
        </w:rPr>
        <w:tab/>
      </w:r>
    </w:p>
    <w:p w:rsidR="002C298C" w:rsidRDefault="00162D32"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Confo</w:t>
      </w:r>
      <w:r w:rsidR="00340214">
        <w:rPr>
          <w:rFonts w:ascii="Times New Roman" w:eastAsia="Times New Roman" w:hAnsi="Times New Roman" w:cs="Times New Roman"/>
          <w:sz w:val="24"/>
          <w:szCs w:val="24"/>
          <w:lang w:eastAsia="es-ES_tradnl"/>
        </w:rPr>
        <w:t>rme a nuestro entendimiento de</w:t>
      </w:r>
      <w:r>
        <w:rPr>
          <w:rFonts w:ascii="Times New Roman" w:eastAsia="Times New Roman" w:hAnsi="Times New Roman" w:cs="Times New Roman"/>
          <w:sz w:val="24"/>
          <w:szCs w:val="24"/>
          <w:lang w:eastAsia="es-ES_tradnl"/>
        </w:rPr>
        <w:t xml:space="preserve"> la carta del 9 de julio, Srila Prabhupada no autoriz</w:t>
      </w:r>
      <w:r w:rsidR="00642329">
        <w:rPr>
          <w:rFonts w:ascii="Times New Roman" w:eastAsia="Times New Roman" w:hAnsi="Times New Roman" w:cs="Times New Roman"/>
          <w:sz w:val="24"/>
          <w:szCs w:val="24"/>
          <w:lang w:eastAsia="es-ES_tradnl"/>
        </w:rPr>
        <w:t>ó a</w:t>
      </w:r>
      <w:r w:rsidR="00340214">
        <w:rPr>
          <w:rFonts w:ascii="Times New Roman" w:eastAsia="Times New Roman" w:hAnsi="Times New Roman" w:cs="Times New Roman"/>
          <w:sz w:val="24"/>
          <w:szCs w:val="24"/>
          <w:lang w:eastAsia="es-ES_tradnl"/>
        </w:rPr>
        <w:t xml:space="preserve"> nadie para que actuase como </w:t>
      </w:r>
      <w:r w:rsidR="00340214" w:rsidRPr="00340214">
        <w:rPr>
          <w:rFonts w:ascii="Times New Roman" w:eastAsia="Times New Roman" w:hAnsi="Times New Roman" w:cs="Times New Roman"/>
          <w:i/>
          <w:sz w:val="24"/>
          <w:szCs w:val="24"/>
          <w:lang w:eastAsia="es-ES_tradnl"/>
        </w:rPr>
        <w:t>ac</w:t>
      </w:r>
      <w:r w:rsidR="00642329" w:rsidRPr="00340214">
        <w:rPr>
          <w:rFonts w:ascii="Times New Roman" w:eastAsia="Times New Roman" w:hAnsi="Times New Roman" w:cs="Times New Roman"/>
          <w:i/>
          <w:sz w:val="24"/>
          <w:szCs w:val="24"/>
          <w:lang w:eastAsia="es-ES_tradnl"/>
        </w:rPr>
        <w:t>arya</w:t>
      </w:r>
      <w:r>
        <w:rPr>
          <w:rFonts w:ascii="Times New Roman" w:eastAsia="Times New Roman" w:hAnsi="Times New Roman" w:cs="Times New Roman"/>
          <w:sz w:val="24"/>
          <w:szCs w:val="24"/>
          <w:lang w:eastAsia="es-ES_tradnl"/>
        </w:rPr>
        <w:t>:</w:t>
      </w:r>
      <w:r w:rsidR="00340214">
        <w:rPr>
          <w:rFonts w:ascii="Times New Roman" w:eastAsia="Times New Roman" w:hAnsi="Times New Roman" w:cs="Times New Roman"/>
          <w:sz w:val="24"/>
          <w:szCs w:val="24"/>
          <w:lang w:eastAsia="es-ES_tradnl"/>
        </w:rPr>
        <w:t xml:space="preserve"> ni </w:t>
      </w:r>
      <w:r w:rsidR="00340214" w:rsidRPr="00340214">
        <w:rPr>
          <w:rFonts w:ascii="Times New Roman" w:eastAsia="Times New Roman" w:hAnsi="Times New Roman" w:cs="Times New Roman"/>
          <w:i/>
          <w:sz w:val="24"/>
          <w:szCs w:val="24"/>
          <w:lang w:eastAsia="es-ES_tradnl"/>
        </w:rPr>
        <w:t>ac</w:t>
      </w:r>
      <w:r w:rsidR="00642329" w:rsidRPr="00340214">
        <w:rPr>
          <w:rFonts w:ascii="Times New Roman" w:eastAsia="Times New Roman" w:hAnsi="Times New Roman" w:cs="Times New Roman"/>
          <w:i/>
          <w:sz w:val="24"/>
          <w:szCs w:val="24"/>
          <w:lang w:eastAsia="es-ES_tradnl"/>
        </w:rPr>
        <w:t>aryas</w:t>
      </w:r>
      <w:r w:rsidR="00642329" w:rsidRPr="00642329">
        <w:rPr>
          <w:rFonts w:ascii="Times New Roman" w:eastAsia="Times New Roman" w:hAnsi="Times New Roman" w:cs="Times New Roman"/>
          <w:i/>
          <w:sz w:val="24"/>
          <w:szCs w:val="24"/>
          <w:lang w:eastAsia="es-ES_tradnl"/>
        </w:rPr>
        <w:t xml:space="preserve"> ritviks</w:t>
      </w:r>
      <w:r w:rsidR="00334F83">
        <w:rPr>
          <w:rFonts w:ascii="Times New Roman" w:eastAsia="Times New Roman" w:hAnsi="Times New Roman" w:cs="Times New Roman"/>
          <w:sz w:val="24"/>
          <w:szCs w:val="24"/>
          <w:lang w:eastAsia="es-ES_tradnl"/>
        </w:rPr>
        <w:t>, ni</w:t>
      </w:r>
      <w:r w:rsidR="00340214">
        <w:rPr>
          <w:rFonts w:ascii="Times New Roman" w:eastAsia="Times New Roman" w:hAnsi="Times New Roman" w:cs="Times New Roman"/>
          <w:sz w:val="24"/>
          <w:szCs w:val="24"/>
          <w:lang w:eastAsia="es-ES_tradnl"/>
        </w:rPr>
        <w:t xml:space="preserve"> </w:t>
      </w:r>
      <w:r w:rsidR="00340214" w:rsidRPr="00340214">
        <w:rPr>
          <w:rFonts w:ascii="Times New Roman" w:eastAsia="Times New Roman" w:hAnsi="Times New Roman" w:cs="Times New Roman"/>
          <w:i/>
          <w:sz w:val="24"/>
          <w:szCs w:val="24"/>
          <w:lang w:eastAsia="es-ES_tradnl"/>
        </w:rPr>
        <w:t>ac</w:t>
      </w:r>
      <w:r w:rsidR="00642329" w:rsidRPr="00340214">
        <w:rPr>
          <w:rFonts w:ascii="Times New Roman" w:eastAsia="Times New Roman" w:hAnsi="Times New Roman" w:cs="Times New Roman"/>
          <w:i/>
          <w:sz w:val="24"/>
          <w:szCs w:val="24"/>
          <w:lang w:eastAsia="es-ES_tradnl"/>
        </w:rPr>
        <w:t>aryas</w:t>
      </w:r>
      <w:r w:rsidR="00642329">
        <w:rPr>
          <w:rFonts w:ascii="Times New Roman" w:eastAsia="Times New Roman" w:hAnsi="Times New Roman" w:cs="Times New Roman"/>
          <w:sz w:val="24"/>
          <w:szCs w:val="24"/>
          <w:lang w:eastAsia="es-ES_tradnl"/>
        </w:rPr>
        <w:t xml:space="preserve"> oficiantes y tampoco</w:t>
      </w:r>
      <w:r w:rsidR="00340214">
        <w:rPr>
          <w:rFonts w:ascii="Times New Roman" w:eastAsia="Times New Roman" w:hAnsi="Times New Roman" w:cs="Times New Roman"/>
          <w:sz w:val="24"/>
          <w:szCs w:val="24"/>
          <w:lang w:eastAsia="es-ES_tradnl"/>
        </w:rPr>
        <w:t xml:space="preserve"> </w:t>
      </w:r>
      <w:r w:rsidR="00340214" w:rsidRPr="00340214">
        <w:rPr>
          <w:rFonts w:ascii="Times New Roman" w:eastAsia="Times New Roman" w:hAnsi="Times New Roman" w:cs="Times New Roman"/>
          <w:i/>
          <w:sz w:val="24"/>
          <w:szCs w:val="24"/>
          <w:lang w:eastAsia="es-ES_tradnl"/>
        </w:rPr>
        <w:t>acaryas</w:t>
      </w:r>
      <w:r w:rsidR="00642329">
        <w:rPr>
          <w:rFonts w:ascii="Times New Roman" w:eastAsia="Times New Roman" w:hAnsi="Times New Roman" w:cs="Times New Roman"/>
          <w:sz w:val="24"/>
          <w:szCs w:val="24"/>
          <w:lang w:eastAsia="es-ES_tradnl"/>
        </w:rPr>
        <w:t xml:space="preserve"> </w:t>
      </w:r>
      <w:r w:rsidR="00642329" w:rsidRPr="00642329">
        <w:rPr>
          <w:rFonts w:ascii="Times New Roman" w:eastAsia="Times New Roman" w:hAnsi="Times New Roman" w:cs="Times New Roman"/>
          <w:i/>
          <w:sz w:val="24"/>
          <w:szCs w:val="24"/>
          <w:lang w:eastAsia="es-ES_tradnl"/>
        </w:rPr>
        <w:t>diksa-</w:t>
      </w:r>
      <w:proofErr w:type="spellStart"/>
      <w:r w:rsidR="00642329" w:rsidRPr="00642329">
        <w:rPr>
          <w:rFonts w:ascii="Times New Roman" w:eastAsia="Times New Roman" w:hAnsi="Times New Roman" w:cs="Times New Roman"/>
          <w:i/>
          <w:sz w:val="24"/>
          <w:szCs w:val="24"/>
          <w:lang w:eastAsia="es-ES_tradnl"/>
        </w:rPr>
        <w:t>gurus</w:t>
      </w:r>
      <w:proofErr w:type="spellEnd"/>
      <w:r w:rsidR="00642329">
        <w:rPr>
          <w:rFonts w:ascii="Times New Roman" w:eastAsia="Times New Roman" w:hAnsi="Times New Roman" w:cs="Times New Roman"/>
          <w:sz w:val="24"/>
          <w:szCs w:val="24"/>
          <w:lang w:eastAsia="es-ES_tradnl"/>
        </w:rPr>
        <w:t xml:space="preserve">. Él  nombró a 11 hombres importantes para que fungieran como representantes </w:t>
      </w:r>
      <w:r w:rsidR="00642329" w:rsidRPr="00642329">
        <w:rPr>
          <w:rFonts w:ascii="Times New Roman" w:eastAsia="Times New Roman" w:hAnsi="Times New Roman" w:cs="Times New Roman"/>
          <w:i/>
          <w:sz w:val="24"/>
          <w:szCs w:val="24"/>
          <w:lang w:eastAsia="es-ES_tradnl"/>
        </w:rPr>
        <w:t>rittiks</w:t>
      </w:r>
      <w:r w:rsidR="00642329">
        <w:rPr>
          <w:rFonts w:ascii="Times New Roman" w:eastAsia="Times New Roman" w:hAnsi="Times New Roman" w:cs="Times New Roman"/>
          <w:sz w:val="24"/>
          <w:szCs w:val="24"/>
          <w:lang w:eastAsia="es-ES_tradnl"/>
        </w:rPr>
        <w:t xml:space="preserve"> del </w:t>
      </w:r>
      <w:r w:rsidR="00340214">
        <w:rPr>
          <w:rFonts w:ascii="Times New Roman" w:eastAsia="Times New Roman" w:hAnsi="Times New Roman" w:cs="Times New Roman"/>
          <w:i/>
          <w:sz w:val="24"/>
          <w:szCs w:val="24"/>
          <w:lang w:eastAsia="es-ES_tradnl"/>
        </w:rPr>
        <w:t>ac</w:t>
      </w:r>
      <w:r w:rsidR="00642329" w:rsidRPr="00642329">
        <w:rPr>
          <w:rFonts w:ascii="Times New Roman" w:eastAsia="Times New Roman" w:hAnsi="Times New Roman" w:cs="Times New Roman"/>
          <w:i/>
          <w:sz w:val="24"/>
          <w:szCs w:val="24"/>
          <w:lang w:eastAsia="es-ES_tradnl"/>
        </w:rPr>
        <w:t>arya</w:t>
      </w:r>
      <w:r w:rsidR="00642329">
        <w:rPr>
          <w:rFonts w:ascii="Times New Roman" w:eastAsia="Times New Roman" w:hAnsi="Times New Roman" w:cs="Times New Roman"/>
          <w:sz w:val="24"/>
          <w:szCs w:val="24"/>
          <w:lang w:eastAsia="es-ES_tradnl"/>
        </w:rPr>
        <w:t>.</w:t>
      </w:r>
      <w:r w:rsidR="002C298C">
        <w:rPr>
          <w:rFonts w:ascii="Times New Roman" w:eastAsia="Times New Roman" w:hAnsi="Times New Roman" w:cs="Times New Roman"/>
          <w:sz w:val="24"/>
          <w:szCs w:val="24"/>
          <w:lang w:eastAsia="es-ES_tradnl"/>
        </w:rPr>
        <w:t xml:space="preserve"> </w:t>
      </w:r>
    </w:p>
    <w:p w:rsidR="002C298C" w:rsidRDefault="00340214" w:rsidP="002C298C">
      <w:pPr>
        <w:spacing w:before="100" w:beforeAutospacing="1" w:after="100" w:afterAutospacing="1" w:line="240" w:lineRule="auto"/>
        <w:ind w:right="26"/>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color w:val="000000"/>
          <w:sz w:val="24"/>
          <w:szCs w:val="24"/>
          <w:shd w:val="clear" w:color="auto" w:fill="F1EFF1"/>
          <w:lang w:eastAsia="es-ES_tradnl"/>
        </w:rPr>
        <w:t>El papel del Ac</w:t>
      </w:r>
      <w:r w:rsidR="002C298C" w:rsidRPr="002C298C">
        <w:rPr>
          <w:rFonts w:ascii="Times New Roman" w:eastAsia="Times New Roman" w:hAnsi="Times New Roman" w:cs="Times New Roman"/>
          <w:color w:val="000000"/>
          <w:sz w:val="24"/>
          <w:szCs w:val="24"/>
          <w:shd w:val="clear" w:color="auto" w:fill="F1EFF1"/>
          <w:lang w:eastAsia="es-ES_tradnl"/>
        </w:rPr>
        <w:t>arya no es sinónimo y tampoco no diferen</w:t>
      </w:r>
      <w:r>
        <w:rPr>
          <w:rFonts w:ascii="Times New Roman" w:eastAsia="Times New Roman" w:hAnsi="Times New Roman" w:cs="Times New Roman"/>
          <w:color w:val="000000"/>
          <w:sz w:val="24"/>
          <w:szCs w:val="24"/>
          <w:shd w:val="clear" w:color="auto" w:fill="F1EFF1"/>
          <w:lang w:eastAsia="es-ES_tradnl"/>
        </w:rPr>
        <w:t>te de</w:t>
      </w:r>
      <w:r w:rsidR="00334F83">
        <w:rPr>
          <w:rFonts w:ascii="Times New Roman" w:eastAsia="Times New Roman" w:hAnsi="Times New Roman" w:cs="Times New Roman"/>
          <w:color w:val="000000"/>
          <w:sz w:val="24"/>
          <w:szCs w:val="24"/>
          <w:shd w:val="clear" w:color="auto" w:fill="F1EFF1"/>
          <w:lang w:eastAsia="es-ES_tradnl"/>
        </w:rPr>
        <w:t xml:space="preserve"> muchos otros papeles desempeñados por</w:t>
      </w:r>
      <w:r w:rsidR="002C298C" w:rsidRPr="002C298C">
        <w:rPr>
          <w:rFonts w:ascii="Times New Roman" w:eastAsia="Times New Roman" w:hAnsi="Times New Roman" w:cs="Times New Roman"/>
          <w:color w:val="000000"/>
          <w:sz w:val="24"/>
          <w:szCs w:val="24"/>
          <w:shd w:val="clear" w:color="auto" w:fill="F1EFF1"/>
          <w:lang w:eastAsia="es-ES_tradnl"/>
        </w:rPr>
        <w:t xml:space="preserve"> “hombres importantes, discípulos, </w:t>
      </w:r>
      <w:r w:rsidR="002C298C" w:rsidRPr="002C298C">
        <w:rPr>
          <w:rFonts w:ascii="Times New Roman" w:eastAsia="Times New Roman" w:hAnsi="Times New Roman" w:cs="Times New Roman"/>
          <w:i/>
          <w:color w:val="000000"/>
          <w:sz w:val="24"/>
          <w:szCs w:val="24"/>
          <w:shd w:val="clear" w:color="auto" w:fill="F1EFF1"/>
          <w:lang w:eastAsia="es-ES_tradnl"/>
        </w:rPr>
        <w:t>sannyasis</w:t>
      </w:r>
      <w:r w:rsidR="002C298C" w:rsidRPr="002C298C">
        <w:rPr>
          <w:rFonts w:ascii="Times New Roman" w:eastAsia="Times New Roman" w:hAnsi="Times New Roman" w:cs="Times New Roman"/>
          <w:color w:val="000000"/>
          <w:sz w:val="24"/>
          <w:szCs w:val="24"/>
          <w:shd w:val="clear" w:color="auto" w:fill="F1EFF1"/>
          <w:lang w:eastAsia="es-ES_tradnl"/>
        </w:rPr>
        <w:t xml:space="preserve"> o representantes”. Con todo, tanto la GBC como</w:t>
      </w:r>
      <w:r w:rsidR="002C298C" w:rsidRPr="002C298C">
        <w:rPr>
          <w:rFonts w:ascii="Times New Roman" w:eastAsia="Times New Roman" w:hAnsi="Times New Roman" w:cs="Times New Roman"/>
          <w:i/>
          <w:color w:val="000000"/>
          <w:sz w:val="24"/>
          <w:szCs w:val="24"/>
          <w:shd w:val="clear" w:color="auto" w:fill="F1EFF1"/>
          <w:lang w:eastAsia="es-ES_tradnl"/>
        </w:rPr>
        <w:t xml:space="preserve"> La Orden Final</w:t>
      </w:r>
      <w:r w:rsidR="002C298C" w:rsidRPr="002C298C">
        <w:rPr>
          <w:rFonts w:ascii="Times New Roman" w:eastAsia="Times New Roman" w:hAnsi="Times New Roman" w:cs="Times New Roman"/>
          <w:color w:val="000000"/>
          <w:sz w:val="24"/>
          <w:szCs w:val="24"/>
          <w:shd w:val="clear" w:color="auto" w:fill="F1EFF1"/>
          <w:lang w:eastAsia="es-ES_tradnl"/>
        </w:rPr>
        <w:t xml:space="preserve"> aducen que los representantes </w:t>
      </w:r>
      <w:r w:rsidR="002C298C" w:rsidRPr="002C298C">
        <w:rPr>
          <w:rFonts w:ascii="Times New Roman" w:eastAsia="Times New Roman" w:hAnsi="Times New Roman" w:cs="Times New Roman"/>
          <w:i/>
          <w:color w:val="000000"/>
          <w:sz w:val="24"/>
          <w:szCs w:val="24"/>
          <w:shd w:val="clear" w:color="auto" w:fill="F1EFF1"/>
          <w:lang w:eastAsia="es-ES_tradnl"/>
        </w:rPr>
        <w:t>rittiks</w:t>
      </w:r>
      <w:r w:rsidR="002C298C" w:rsidRPr="002C298C">
        <w:rPr>
          <w:rFonts w:ascii="Times New Roman" w:eastAsia="Times New Roman" w:hAnsi="Times New Roman" w:cs="Times New Roman"/>
          <w:color w:val="000000"/>
          <w:sz w:val="24"/>
          <w:szCs w:val="24"/>
          <w:shd w:val="clear" w:color="auto" w:fill="F1EFF1"/>
          <w:lang w:eastAsia="es-ES_tradnl"/>
        </w:rPr>
        <w:t xml:space="preserve"> nombrados en la carta de</w:t>
      </w:r>
      <w:r>
        <w:rPr>
          <w:rFonts w:ascii="Times New Roman" w:eastAsia="Times New Roman" w:hAnsi="Times New Roman" w:cs="Times New Roman"/>
          <w:color w:val="000000"/>
          <w:sz w:val="24"/>
          <w:szCs w:val="24"/>
          <w:shd w:val="clear" w:color="auto" w:fill="F1EFF1"/>
          <w:lang w:eastAsia="es-ES_tradnl"/>
        </w:rPr>
        <w:t xml:space="preserve">l 9 de julio, son los mismos </w:t>
      </w:r>
      <w:r w:rsidRPr="00340214">
        <w:rPr>
          <w:rFonts w:ascii="Times New Roman" w:eastAsia="Times New Roman" w:hAnsi="Times New Roman" w:cs="Times New Roman"/>
          <w:i/>
          <w:color w:val="000000"/>
          <w:sz w:val="24"/>
          <w:szCs w:val="24"/>
          <w:shd w:val="clear" w:color="auto" w:fill="F1EFF1"/>
          <w:lang w:eastAsia="es-ES_tradnl"/>
        </w:rPr>
        <w:t>ac</w:t>
      </w:r>
      <w:r w:rsidR="002C298C" w:rsidRPr="00340214">
        <w:rPr>
          <w:rFonts w:ascii="Times New Roman" w:eastAsia="Times New Roman" w:hAnsi="Times New Roman" w:cs="Times New Roman"/>
          <w:i/>
          <w:color w:val="000000"/>
          <w:sz w:val="24"/>
          <w:szCs w:val="24"/>
          <w:shd w:val="clear" w:color="auto" w:fill="F1EFF1"/>
          <w:lang w:eastAsia="es-ES_tradnl"/>
        </w:rPr>
        <w:t>aryas</w:t>
      </w:r>
      <w:r>
        <w:rPr>
          <w:rFonts w:ascii="Times New Roman" w:eastAsia="Times New Roman" w:hAnsi="Times New Roman" w:cs="Times New Roman"/>
          <w:color w:val="000000"/>
          <w:sz w:val="24"/>
          <w:szCs w:val="24"/>
          <w:shd w:val="clear" w:color="auto" w:fill="F1EFF1"/>
          <w:lang w:eastAsia="es-ES_tradnl"/>
        </w:rPr>
        <w:t xml:space="preserve"> oficiantes —</w:t>
      </w:r>
      <w:r w:rsidRPr="00340214">
        <w:rPr>
          <w:rFonts w:ascii="Times New Roman" w:eastAsia="Times New Roman" w:hAnsi="Times New Roman" w:cs="Times New Roman"/>
          <w:i/>
          <w:color w:val="000000"/>
          <w:sz w:val="24"/>
          <w:szCs w:val="24"/>
          <w:shd w:val="clear" w:color="auto" w:fill="F1EFF1"/>
          <w:lang w:eastAsia="es-ES_tradnl"/>
        </w:rPr>
        <w:t>ac</w:t>
      </w:r>
      <w:r w:rsidR="002C298C" w:rsidRPr="00340214">
        <w:rPr>
          <w:rFonts w:ascii="Times New Roman" w:eastAsia="Times New Roman" w:hAnsi="Times New Roman" w:cs="Times New Roman"/>
          <w:i/>
          <w:color w:val="000000"/>
          <w:sz w:val="24"/>
          <w:szCs w:val="24"/>
          <w:shd w:val="clear" w:color="auto" w:fill="F1EFF1"/>
          <w:lang w:eastAsia="es-ES_tradnl"/>
        </w:rPr>
        <w:t>aryas r</w:t>
      </w:r>
      <w:r w:rsidR="002C298C" w:rsidRPr="002C298C">
        <w:rPr>
          <w:rFonts w:ascii="Times New Roman" w:eastAsia="Times New Roman" w:hAnsi="Times New Roman" w:cs="Times New Roman"/>
          <w:i/>
          <w:color w:val="000000"/>
          <w:sz w:val="24"/>
          <w:szCs w:val="24"/>
          <w:shd w:val="clear" w:color="auto" w:fill="F1EFF1"/>
          <w:lang w:eastAsia="es-ES_tradnl"/>
        </w:rPr>
        <w:t>itviks</w:t>
      </w:r>
      <w:r w:rsidR="002C298C" w:rsidRPr="002C298C">
        <w:rPr>
          <w:rFonts w:ascii="Times New Roman" w:eastAsia="Times New Roman" w:hAnsi="Times New Roman" w:cs="Times New Roman"/>
          <w:color w:val="000000"/>
          <w:sz w:val="24"/>
          <w:szCs w:val="24"/>
          <w:shd w:val="clear" w:color="auto" w:fill="F1EFF1"/>
          <w:lang w:eastAsia="es-ES_tradnl"/>
        </w:rPr>
        <w:t xml:space="preserve"> a los que Srila Prabhupada se refirió en la co</w:t>
      </w:r>
      <w:r w:rsidR="00334F83">
        <w:rPr>
          <w:rFonts w:ascii="Times New Roman" w:eastAsia="Times New Roman" w:hAnsi="Times New Roman" w:cs="Times New Roman"/>
          <w:color w:val="000000"/>
          <w:sz w:val="24"/>
          <w:szCs w:val="24"/>
          <w:shd w:val="clear" w:color="auto" w:fill="F1EFF1"/>
          <w:lang w:eastAsia="es-ES_tradnl"/>
        </w:rPr>
        <w:t>nversación del 28 de mayo— que</w:t>
      </w:r>
      <w:r w:rsidR="002C298C" w:rsidRPr="002C298C">
        <w:rPr>
          <w:rFonts w:ascii="Times New Roman" w:eastAsia="Times New Roman" w:hAnsi="Times New Roman" w:cs="Times New Roman"/>
          <w:color w:val="000000"/>
          <w:sz w:val="24"/>
          <w:szCs w:val="24"/>
          <w:shd w:val="clear" w:color="auto" w:fill="F1EFF1"/>
          <w:lang w:eastAsia="es-ES_tradnl"/>
        </w:rPr>
        <w:t xml:space="preserve"> él recomendaría después de que “</w:t>
      </w:r>
      <w:r w:rsidR="002C298C" w:rsidRPr="002C298C">
        <w:rPr>
          <w:rFonts w:ascii="Times New Roman" w:eastAsia="Times New Roman" w:hAnsi="Times New Roman" w:cs="Times New Roman"/>
          <w:b/>
          <w:color w:val="000000"/>
          <w:sz w:val="24"/>
          <w:szCs w:val="24"/>
          <w:shd w:val="clear" w:color="auto" w:fill="F1EFF1"/>
          <w:lang w:eastAsia="es-ES_tradnl"/>
        </w:rPr>
        <w:t>este</w:t>
      </w:r>
      <w:r w:rsidR="002C298C" w:rsidRPr="002C298C">
        <w:rPr>
          <w:rFonts w:ascii="Times New Roman" w:eastAsia="Times New Roman" w:hAnsi="Times New Roman" w:cs="Times New Roman"/>
          <w:color w:val="000000"/>
          <w:sz w:val="24"/>
          <w:szCs w:val="24"/>
          <w:shd w:val="clear" w:color="auto" w:fill="F1EFF1"/>
          <w:lang w:eastAsia="es-ES_tradnl"/>
        </w:rPr>
        <w:t xml:space="preserve"> (un asunto que no especifica) </w:t>
      </w:r>
      <w:r w:rsidR="002C298C" w:rsidRPr="002C298C">
        <w:rPr>
          <w:rFonts w:ascii="Times New Roman" w:eastAsia="Times New Roman" w:hAnsi="Times New Roman" w:cs="Times New Roman"/>
          <w:b/>
          <w:color w:val="000000"/>
          <w:sz w:val="24"/>
          <w:szCs w:val="24"/>
          <w:shd w:val="clear" w:color="auto" w:fill="F1EFF1"/>
          <w:lang w:eastAsia="es-ES_tradnl"/>
        </w:rPr>
        <w:t>no se resuelva</w:t>
      </w:r>
      <w:r w:rsidR="002C298C" w:rsidRPr="002C298C">
        <w:rPr>
          <w:rFonts w:ascii="Times New Roman" w:eastAsia="Times New Roman" w:hAnsi="Times New Roman" w:cs="Times New Roman"/>
          <w:color w:val="000000"/>
          <w:sz w:val="24"/>
          <w:szCs w:val="24"/>
          <w:shd w:val="clear" w:color="auto" w:fill="F1EFF1"/>
          <w:lang w:eastAsia="es-ES_tradnl"/>
        </w:rPr>
        <w:t xml:space="preserve">”.  </w:t>
      </w:r>
      <w:r w:rsidR="006C3D2D">
        <w:rPr>
          <w:rFonts w:ascii="Times New Roman" w:eastAsia="Times New Roman" w:hAnsi="Times New Roman" w:cs="Times New Roman"/>
          <w:color w:val="000000"/>
          <w:sz w:val="24"/>
          <w:szCs w:val="24"/>
          <w:shd w:val="clear" w:color="auto" w:fill="F1EFF1"/>
          <w:lang w:eastAsia="es-ES_tradnl"/>
        </w:rPr>
        <w:t xml:space="preserve">Nosotros decimos que un </w:t>
      </w:r>
      <w:r w:rsidR="006C3D2D" w:rsidRPr="006C3D2D">
        <w:rPr>
          <w:rFonts w:ascii="Times New Roman" w:eastAsia="Times New Roman" w:hAnsi="Times New Roman" w:cs="Times New Roman"/>
          <w:i/>
          <w:color w:val="000000"/>
          <w:sz w:val="24"/>
          <w:szCs w:val="24"/>
          <w:shd w:val="clear" w:color="auto" w:fill="F1EFF1"/>
          <w:lang w:eastAsia="es-ES_tradnl"/>
        </w:rPr>
        <w:t>ac</w:t>
      </w:r>
      <w:r w:rsidR="002C298C" w:rsidRPr="006C3D2D">
        <w:rPr>
          <w:rFonts w:ascii="Times New Roman" w:eastAsia="Times New Roman" w:hAnsi="Times New Roman" w:cs="Times New Roman"/>
          <w:i/>
          <w:color w:val="000000"/>
          <w:sz w:val="24"/>
          <w:szCs w:val="24"/>
          <w:shd w:val="clear" w:color="auto" w:fill="F1EFF1"/>
          <w:lang w:eastAsia="es-ES_tradnl"/>
        </w:rPr>
        <w:t>arya</w:t>
      </w:r>
      <w:r w:rsidR="006C3D2D">
        <w:rPr>
          <w:rFonts w:ascii="Times New Roman" w:eastAsia="Times New Roman" w:hAnsi="Times New Roman" w:cs="Times New Roman"/>
          <w:color w:val="000000"/>
          <w:sz w:val="24"/>
          <w:szCs w:val="24"/>
          <w:shd w:val="clear" w:color="auto" w:fill="F1EFF1"/>
          <w:lang w:eastAsia="es-ES_tradnl"/>
        </w:rPr>
        <w:t xml:space="preserve"> y un representante del </w:t>
      </w:r>
      <w:r w:rsidR="006C3D2D" w:rsidRPr="006C3D2D">
        <w:rPr>
          <w:rFonts w:ascii="Times New Roman" w:eastAsia="Times New Roman" w:hAnsi="Times New Roman" w:cs="Times New Roman"/>
          <w:i/>
          <w:color w:val="000000"/>
          <w:sz w:val="24"/>
          <w:szCs w:val="24"/>
          <w:shd w:val="clear" w:color="auto" w:fill="F1EFF1"/>
          <w:lang w:eastAsia="es-ES_tradnl"/>
        </w:rPr>
        <w:t>ac</w:t>
      </w:r>
      <w:r w:rsidR="00334F83" w:rsidRPr="006C3D2D">
        <w:rPr>
          <w:rFonts w:ascii="Times New Roman" w:eastAsia="Times New Roman" w:hAnsi="Times New Roman" w:cs="Times New Roman"/>
          <w:i/>
          <w:color w:val="000000"/>
          <w:sz w:val="24"/>
          <w:szCs w:val="24"/>
          <w:shd w:val="clear" w:color="auto" w:fill="F1EFF1"/>
          <w:lang w:eastAsia="es-ES_tradnl"/>
        </w:rPr>
        <w:t>arya</w:t>
      </w:r>
      <w:r w:rsidR="002C298C">
        <w:rPr>
          <w:rFonts w:ascii="Times New Roman" w:eastAsia="Times New Roman" w:hAnsi="Times New Roman" w:cs="Times New Roman"/>
          <w:color w:val="000000"/>
          <w:sz w:val="24"/>
          <w:szCs w:val="24"/>
          <w:shd w:val="clear" w:color="auto" w:fill="F1EFF1"/>
          <w:lang w:eastAsia="es-ES_tradnl"/>
        </w:rPr>
        <w:t xml:space="preserve"> son dos cosas completamente diferentes.</w:t>
      </w:r>
    </w:p>
    <w:p w:rsidR="005458B3" w:rsidRDefault="002C298C" w:rsidP="002C298C">
      <w:pPr>
        <w:spacing w:before="100" w:beforeAutospacing="1" w:after="100" w:afterAutospacing="1" w:line="240" w:lineRule="auto"/>
        <w:ind w:right="26"/>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color w:val="000000"/>
          <w:sz w:val="24"/>
          <w:szCs w:val="24"/>
          <w:shd w:val="clear" w:color="auto" w:fill="F1EFF1"/>
          <w:lang w:eastAsia="es-ES_tradnl"/>
        </w:rPr>
        <w:t xml:space="preserve">Nosotros argumentamos </w:t>
      </w:r>
      <w:r w:rsidR="005458B3">
        <w:rPr>
          <w:rFonts w:ascii="Times New Roman" w:eastAsia="Times New Roman" w:hAnsi="Times New Roman" w:cs="Times New Roman"/>
          <w:color w:val="000000"/>
          <w:sz w:val="24"/>
          <w:szCs w:val="24"/>
          <w:shd w:val="clear" w:color="auto" w:fill="F1EFF1"/>
          <w:lang w:eastAsia="es-ES_tradnl"/>
        </w:rPr>
        <w:t>de que no hay prueba</w:t>
      </w:r>
      <w:r w:rsidR="00DD16BD">
        <w:rPr>
          <w:rFonts w:ascii="Times New Roman" w:eastAsia="Times New Roman" w:hAnsi="Times New Roman" w:cs="Times New Roman"/>
          <w:color w:val="000000"/>
          <w:sz w:val="24"/>
          <w:szCs w:val="24"/>
          <w:shd w:val="clear" w:color="auto" w:fill="F1EFF1"/>
          <w:lang w:eastAsia="es-ES_tradnl"/>
        </w:rPr>
        <w:t xml:space="preserve"> de que</w:t>
      </w:r>
      <w:r>
        <w:rPr>
          <w:rFonts w:ascii="Times New Roman" w:eastAsia="Times New Roman" w:hAnsi="Times New Roman" w:cs="Times New Roman"/>
          <w:color w:val="000000"/>
          <w:sz w:val="24"/>
          <w:szCs w:val="24"/>
          <w:shd w:val="clear" w:color="auto" w:fill="F1EFF1"/>
          <w:lang w:eastAsia="es-ES_tradnl"/>
        </w:rPr>
        <w:t xml:space="preserve"> Srila Prab</w:t>
      </w:r>
      <w:r w:rsidR="006C3D2D">
        <w:rPr>
          <w:rFonts w:ascii="Times New Roman" w:eastAsia="Times New Roman" w:hAnsi="Times New Roman" w:cs="Times New Roman"/>
          <w:color w:val="000000"/>
          <w:sz w:val="24"/>
          <w:szCs w:val="24"/>
          <w:shd w:val="clear" w:color="auto" w:fill="F1EFF1"/>
          <w:lang w:eastAsia="es-ES_tradnl"/>
        </w:rPr>
        <w:t xml:space="preserve">hupada se haya referido a un </w:t>
      </w:r>
      <w:r w:rsidR="006C3D2D" w:rsidRPr="006C3D2D">
        <w:rPr>
          <w:rFonts w:ascii="Times New Roman" w:eastAsia="Times New Roman" w:hAnsi="Times New Roman" w:cs="Times New Roman"/>
          <w:i/>
          <w:color w:val="000000"/>
          <w:sz w:val="24"/>
          <w:szCs w:val="24"/>
          <w:shd w:val="clear" w:color="auto" w:fill="F1EFF1"/>
          <w:lang w:eastAsia="es-ES_tradnl"/>
        </w:rPr>
        <w:t>ac</w:t>
      </w:r>
      <w:r w:rsidRPr="006C3D2D">
        <w:rPr>
          <w:rFonts w:ascii="Times New Roman" w:eastAsia="Times New Roman" w:hAnsi="Times New Roman" w:cs="Times New Roman"/>
          <w:i/>
          <w:color w:val="000000"/>
          <w:sz w:val="24"/>
          <w:szCs w:val="24"/>
          <w:shd w:val="clear" w:color="auto" w:fill="F1EFF1"/>
          <w:lang w:eastAsia="es-ES_tradnl"/>
        </w:rPr>
        <w:t>arya</w:t>
      </w:r>
      <w:r w:rsidR="006C3D2D">
        <w:rPr>
          <w:rFonts w:ascii="Times New Roman" w:eastAsia="Times New Roman" w:hAnsi="Times New Roman" w:cs="Times New Roman"/>
          <w:color w:val="000000"/>
          <w:sz w:val="24"/>
          <w:szCs w:val="24"/>
          <w:shd w:val="clear" w:color="auto" w:fill="F1EFF1"/>
          <w:lang w:eastAsia="es-ES_tradnl"/>
        </w:rPr>
        <w:t xml:space="preserve"> </w:t>
      </w:r>
      <w:proofErr w:type="spellStart"/>
      <w:r w:rsidR="006C3D2D">
        <w:rPr>
          <w:rFonts w:ascii="Times New Roman" w:eastAsia="Times New Roman" w:hAnsi="Times New Roman" w:cs="Times New Roman"/>
          <w:color w:val="000000"/>
          <w:sz w:val="24"/>
          <w:szCs w:val="24"/>
          <w:shd w:val="clear" w:color="auto" w:fill="F1EFF1"/>
          <w:lang w:eastAsia="es-ES_tradnl"/>
        </w:rPr>
        <w:t>oficiciante</w:t>
      </w:r>
      <w:proofErr w:type="spellEnd"/>
      <w:r w:rsidR="006C3D2D">
        <w:rPr>
          <w:rFonts w:ascii="Times New Roman" w:eastAsia="Times New Roman" w:hAnsi="Times New Roman" w:cs="Times New Roman"/>
          <w:color w:val="000000"/>
          <w:sz w:val="24"/>
          <w:szCs w:val="24"/>
          <w:shd w:val="clear" w:color="auto" w:fill="F1EFF1"/>
          <w:lang w:eastAsia="es-ES_tradnl"/>
        </w:rPr>
        <w:t xml:space="preserve"> o </w:t>
      </w:r>
      <w:r w:rsidR="006C3D2D" w:rsidRPr="006C3D2D">
        <w:rPr>
          <w:rFonts w:ascii="Times New Roman" w:eastAsia="Times New Roman" w:hAnsi="Times New Roman" w:cs="Times New Roman"/>
          <w:i/>
          <w:color w:val="000000"/>
          <w:sz w:val="24"/>
          <w:szCs w:val="24"/>
          <w:shd w:val="clear" w:color="auto" w:fill="F1EFF1"/>
          <w:lang w:eastAsia="es-ES_tradnl"/>
        </w:rPr>
        <w:t>ac</w:t>
      </w:r>
      <w:r w:rsidRPr="006C3D2D">
        <w:rPr>
          <w:rFonts w:ascii="Times New Roman" w:eastAsia="Times New Roman" w:hAnsi="Times New Roman" w:cs="Times New Roman"/>
          <w:i/>
          <w:color w:val="000000"/>
          <w:sz w:val="24"/>
          <w:szCs w:val="24"/>
          <w:shd w:val="clear" w:color="auto" w:fill="F1EFF1"/>
          <w:lang w:eastAsia="es-ES_tradnl"/>
        </w:rPr>
        <w:t xml:space="preserve">arya </w:t>
      </w:r>
      <w:r w:rsidRPr="002C298C">
        <w:rPr>
          <w:rFonts w:ascii="Times New Roman" w:eastAsia="Times New Roman" w:hAnsi="Times New Roman" w:cs="Times New Roman"/>
          <w:i/>
          <w:color w:val="000000"/>
          <w:sz w:val="24"/>
          <w:szCs w:val="24"/>
          <w:shd w:val="clear" w:color="auto" w:fill="F1EFF1"/>
          <w:lang w:eastAsia="es-ES_tradnl"/>
        </w:rPr>
        <w:t>ritvik</w:t>
      </w:r>
      <w:r>
        <w:rPr>
          <w:rFonts w:ascii="Times New Roman" w:eastAsia="Times New Roman" w:hAnsi="Times New Roman" w:cs="Times New Roman"/>
          <w:color w:val="000000"/>
          <w:sz w:val="24"/>
          <w:szCs w:val="24"/>
          <w:shd w:val="clear" w:color="auto" w:fill="F1EFF1"/>
          <w:lang w:eastAsia="es-ES_tradnl"/>
        </w:rPr>
        <w:t xml:space="preserve"> en la conversaci</w:t>
      </w:r>
      <w:r w:rsidR="005458B3">
        <w:rPr>
          <w:rFonts w:ascii="Times New Roman" w:eastAsia="Times New Roman" w:hAnsi="Times New Roman" w:cs="Times New Roman"/>
          <w:color w:val="000000"/>
          <w:sz w:val="24"/>
          <w:szCs w:val="24"/>
          <w:shd w:val="clear" w:color="auto" w:fill="F1EFF1"/>
          <w:lang w:eastAsia="es-ES_tradnl"/>
        </w:rPr>
        <w:t>ón del 28 de mayo —</w:t>
      </w:r>
      <w:r w:rsidR="00DD16BD">
        <w:rPr>
          <w:rFonts w:ascii="Times New Roman" w:eastAsia="Times New Roman" w:hAnsi="Times New Roman" w:cs="Times New Roman"/>
          <w:color w:val="000000"/>
          <w:sz w:val="24"/>
          <w:szCs w:val="24"/>
          <w:shd w:val="clear" w:color="auto" w:fill="F1EFF1"/>
          <w:lang w:eastAsia="es-ES_tradnl"/>
        </w:rPr>
        <w:t xml:space="preserve">que él dijo </w:t>
      </w:r>
      <w:r w:rsidR="005458B3">
        <w:rPr>
          <w:rFonts w:ascii="Times New Roman" w:eastAsia="Times New Roman" w:hAnsi="Times New Roman" w:cs="Times New Roman"/>
          <w:color w:val="000000"/>
          <w:sz w:val="24"/>
          <w:szCs w:val="24"/>
          <w:shd w:val="clear" w:color="auto" w:fill="F1EFF1"/>
          <w:lang w:eastAsia="es-ES_tradnl"/>
        </w:rPr>
        <w:t>recomendaría después de que “</w:t>
      </w:r>
      <w:r w:rsidR="005458B3" w:rsidRPr="005458B3">
        <w:rPr>
          <w:rFonts w:ascii="Times New Roman" w:eastAsia="Times New Roman" w:hAnsi="Times New Roman" w:cs="Times New Roman"/>
          <w:b/>
          <w:color w:val="000000"/>
          <w:sz w:val="24"/>
          <w:szCs w:val="24"/>
          <w:shd w:val="clear" w:color="auto" w:fill="F1EFF1"/>
          <w:lang w:eastAsia="es-ES_tradnl"/>
        </w:rPr>
        <w:t>este</w:t>
      </w:r>
      <w:r w:rsidR="005458B3">
        <w:rPr>
          <w:rFonts w:ascii="Times New Roman" w:eastAsia="Times New Roman" w:hAnsi="Times New Roman" w:cs="Times New Roman"/>
          <w:color w:val="000000"/>
          <w:sz w:val="24"/>
          <w:szCs w:val="24"/>
          <w:shd w:val="clear" w:color="auto" w:fill="F1EFF1"/>
          <w:lang w:eastAsia="es-ES_tradnl"/>
        </w:rPr>
        <w:t xml:space="preserve"> (asunto que no especifica)</w:t>
      </w:r>
      <w:r w:rsidR="005458B3" w:rsidRPr="005458B3">
        <w:rPr>
          <w:rFonts w:ascii="Times New Roman" w:eastAsia="Times New Roman" w:hAnsi="Times New Roman" w:cs="Times New Roman"/>
          <w:b/>
          <w:color w:val="000000"/>
          <w:sz w:val="24"/>
          <w:szCs w:val="24"/>
          <w:shd w:val="clear" w:color="auto" w:fill="F1EFF1"/>
          <w:lang w:eastAsia="es-ES_tradnl"/>
        </w:rPr>
        <w:t xml:space="preserve"> no se resuelva</w:t>
      </w:r>
      <w:r w:rsidR="005458B3">
        <w:rPr>
          <w:rFonts w:ascii="Times New Roman" w:eastAsia="Times New Roman" w:hAnsi="Times New Roman" w:cs="Times New Roman"/>
          <w:color w:val="000000"/>
          <w:sz w:val="24"/>
          <w:szCs w:val="24"/>
          <w:shd w:val="clear" w:color="auto" w:fill="F1EFF1"/>
          <w:lang w:eastAsia="es-ES_tradnl"/>
        </w:rPr>
        <w:t>”</w:t>
      </w:r>
      <w:r w:rsidR="00DD16BD">
        <w:rPr>
          <w:rFonts w:ascii="Times New Roman" w:eastAsia="Times New Roman" w:hAnsi="Times New Roman" w:cs="Times New Roman"/>
          <w:color w:val="000000"/>
          <w:sz w:val="24"/>
          <w:szCs w:val="24"/>
          <w:shd w:val="clear" w:color="auto" w:fill="F1EFF1"/>
          <w:lang w:eastAsia="es-ES_tradnl"/>
        </w:rPr>
        <w:t>—</w:t>
      </w:r>
      <w:r w:rsidR="005458B3">
        <w:rPr>
          <w:rFonts w:ascii="Times New Roman" w:eastAsia="Times New Roman" w:hAnsi="Times New Roman" w:cs="Times New Roman"/>
          <w:color w:val="000000"/>
          <w:sz w:val="24"/>
          <w:szCs w:val="24"/>
          <w:shd w:val="clear" w:color="auto" w:fill="F1EFF1"/>
          <w:lang w:eastAsia="es-ES_tradnl"/>
        </w:rPr>
        <w:t xml:space="preserve">, son los mismos once </w:t>
      </w:r>
      <w:r w:rsidR="005458B3" w:rsidRPr="005458B3">
        <w:rPr>
          <w:rFonts w:ascii="Times New Roman" w:eastAsia="Times New Roman" w:hAnsi="Times New Roman" w:cs="Times New Roman"/>
          <w:b/>
          <w:color w:val="000000"/>
          <w:sz w:val="24"/>
          <w:szCs w:val="24"/>
          <w:shd w:val="clear" w:color="auto" w:fill="F1EFF1"/>
          <w:lang w:eastAsia="es-ES_tradnl"/>
        </w:rPr>
        <w:t>representantes</w:t>
      </w:r>
      <w:r w:rsidR="005458B3">
        <w:rPr>
          <w:rFonts w:ascii="Times New Roman" w:eastAsia="Times New Roman" w:hAnsi="Times New Roman" w:cs="Times New Roman"/>
          <w:color w:val="000000"/>
          <w:sz w:val="24"/>
          <w:szCs w:val="24"/>
          <w:shd w:val="clear" w:color="auto" w:fill="F1EFF1"/>
          <w:lang w:eastAsia="es-ES_tradnl"/>
        </w:rPr>
        <w:t xml:space="preserve"> </w:t>
      </w:r>
      <w:r w:rsidR="005458B3" w:rsidRPr="005458B3">
        <w:rPr>
          <w:rFonts w:ascii="Times New Roman" w:eastAsia="Times New Roman" w:hAnsi="Times New Roman" w:cs="Times New Roman"/>
          <w:i/>
          <w:color w:val="000000"/>
          <w:sz w:val="24"/>
          <w:szCs w:val="24"/>
          <w:shd w:val="clear" w:color="auto" w:fill="F1EFF1"/>
          <w:lang w:eastAsia="es-ES_tradnl"/>
        </w:rPr>
        <w:t>rittiks</w:t>
      </w:r>
      <w:r w:rsidR="005458B3">
        <w:rPr>
          <w:rFonts w:ascii="Times New Roman" w:eastAsia="Times New Roman" w:hAnsi="Times New Roman" w:cs="Times New Roman"/>
          <w:i/>
          <w:color w:val="000000"/>
          <w:sz w:val="24"/>
          <w:szCs w:val="24"/>
          <w:shd w:val="clear" w:color="auto" w:fill="F1EFF1"/>
          <w:lang w:eastAsia="es-ES_tradnl"/>
        </w:rPr>
        <w:t xml:space="preserve"> </w:t>
      </w:r>
      <w:r w:rsidR="005458B3" w:rsidRPr="005458B3">
        <w:rPr>
          <w:rFonts w:ascii="Times New Roman" w:eastAsia="Times New Roman" w:hAnsi="Times New Roman" w:cs="Times New Roman"/>
          <w:b/>
          <w:color w:val="000000"/>
          <w:sz w:val="24"/>
          <w:szCs w:val="24"/>
          <w:u w:val="single"/>
          <w:shd w:val="clear" w:color="auto" w:fill="F1EFF1"/>
          <w:lang w:eastAsia="es-ES_tradnl"/>
        </w:rPr>
        <w:t>del</w:t>
      </w:r>
      <w:r w:rsidR="006C3D2D">
        <w:rPr>
          <w:rFonts w:ascii="Times New Roman" w:eastAsia="Times New Roman" w:hAnsi="Times New Roman" w:cs="Times New Roman"/>
          <w:b/>
          <w:color w:val="000000"/>
          <w:sz w:val="24"/>
          <w:szCs w:val="24"/>
          <w:shd w:val="clear" w:color="auto" w:fill="F1EFF1"/>
          <w:lang w:eastAsia="es-ES_tradnl"/>
        </w:rPr>
        <w:t xml:space="preserve"> ac</w:t>
      </w:r>
      <w:r w:rsidR="005458B3" w:rsidRPr="005458B3">
        <w:rPr>
          <w:rFonts w:ascii="Times New Roman" w:eastAsia="Times New Roman" w:hAnsi="Times New Roman" w:cs="Times New Roman"/>
          <w:b/>
          <w:color w:val="000000"/>
          <w:sz w:val="24"/>
          <w:szCs w:val="24"/>
          <w:shd w:val="clear" w:color="auto" w:fill="F1EFF1"/>
          <w:lang w:eastAsia="es-ES_tradnl"/>
        </w:rPr>
        <w:t>arya</w:t>
      </w:r>
      <w:r w:rsidR="005458B3">
        <w:rPr>
          <w:rFonts w:ascii="Times New Roman" w:eastAsia="Times New Roman" w:hAnsi="Times New Roman" w:cs="Times New Roman"/>
          <w:color w:val="000000"/>
          <w:sz w:val="24"/>
          <w:szCs w:val="24"/>
          <w:shd w:val="clear" w:color="auto" w:fill="F1EFF1"/>
          <w:lang w:eastAsia="es-ES_tradnl"/>
        </w:rPr>
        <w:t xml:space="preserve">. No podemos decir que hay una referencia a la </w:t>
      </w:r>
      <w:r w:rsidR="006C3D2D">
        <w:rPr>
          <w:rFonts w:ascii="Times New Roman" w:eastAsia="Times New Roman" w:hAnsi="Times New Roman" w:cs="Times New Roman"/>
          <w:color w:val="000000"/>
          <w:sz w:val="24"/>
          <w:szCs w:val="24"/>
          <w:shd w:val="clear" w:color="auto" w:fill="F1EFF1"/>
          <w:lang w:eastAsia="es-ES_tradnl"/>
        </w:rPr>
        <w:t>longevidad en la instrucción de la carta de</w:t>
      </w:r>
      <w:r w:rsidR="005458B3">
        <w:rPr>
          <w:rFonts w:ascii="Times New Roman" w:eastAsia="Times New Roman" w:hAnsi="Times New Roman" w:cs="Times New Roman"/>
          <w:color w:val="000000"/>
          <w:sz w:val="24"/>
          <w:szCs w:val="24"/>
          <w:shd w:val="clear" w:color="auto" w:fill="F1EFF1"/>
          <w:lang w:eastAsia="es-ES_tradnl"/>
        </w:rPr>
        <w:t xml:space="preserve"> 9 de julio —ya sea usando la expresión “</w:t>
      </w:r>
      <w:r w:rsidR="005458B3" w:rsidRPr="006C3D2D">
        <w:rPr>
          <w:rFonts w:ascii="Times New Roman" w:eastAsia="Times New Roman" w:hAnsi="Times New Roman" w:cs="Times New Roman"/>
          <w:i/>
          <w:color w:val="000000"/>
          <w:sz w:val="24"/>
          <w:szCs w:val="24"/>
          <w:shd w:val="clear" w:color="auto" w:fill="F1EFF1"/>
          <w:lang w:eastAsia="es-ES_tradnl"/>
        </w:rPr>
        <w:t>de ahora en adelante</w:t>
      </w:r>
      <w:r w:rsidR="005458B3">
        <w:rPr>
          <w:rFonts w:ascii="Times New Roman" w:eastAsia="Times New Roman" w:hAnsi="Times New Roman" w:cs="Times New Roman"/>
          <w:color w:val="000000"/>
          <w:sz w:val="24"/>
          <w:szCs w:val="24"/>
          <w:shd w:val="clear" w:color="auto" w:fill="F1EFF1"/>
          <w:lang w:eastAsia="es-ES_tradnl"/>
        </w:rPr>
        <w:t>” en la orden post-</w:t>
      </w:r>
      <w:r w:rsidR="005458B3" w:rsidRPr="005458B3">
        <w:rPr>
          <w:rFonts w:ascii="Times New Roman" w:eastAsia="Times New Roman" w:hAnsi="Times New Roman" w:cs="Times New Roman"/>
          <w:i/>
          <w:color w:val="000000"/>
          <w:sz w:val="24"/>
          <w:szCs w:val="24"/>
          <w:shd w:val="clear" w:color="auto" w:fill="F1EFF1"/>
          <w:lang w:eastAsia="es-ES_tradnl"/>
        </w:rPr>
        <w:t>samadhi</w:t>
      </w:r>
      <w:r w:rsidR="005458B3">
        <w:rPr>
          <w:rFonts w:ascii="Times New Roman" w:eastAsia="Times New Roman" w:hAnsi="Times New Roman" w:cs="Times New Roman"/>
          <w:i/>
          <w:color w:val="000000"/>
          <w:sz w:val="24"/>
          <w:szCs w:val="24"/>
          <w:shd w:val="clear" w:color="auto" w:fill="F1EFF1"/>
          <w:lang w:eastAsia="es-ES_tradnl"/>
        </w:rPr>
        <w:t xml:space="preserve"> </w:t>
      </w:r>
      <w:r w:rsidR="005458B3">
        <w:rPr>
          <w:rFonts w:ascii="Times New Roman" w:eastAsia="Times New Roman" w:hAnsi="Times New Roman" w:cs="Times New Roman"/>
          <w:color w:val="000000"/>
          <w:sz w:val="24"/>
          <w:szCs w:val="24"/>
          <w:shd w:val="clear" w:color="auto" w:fill="F1EFF1"/>
          <w:lang w:eastAsia="es-ES_tradnl"/>
        </w:rPr>
        <w:t xml:space="preserve">dada para conferir iniciaciones </w:t>
      </w:r>
      <w:r w:rsidR="005458B3" w:rsidRPr="005458B3">
        <w:rPr>
          <w:rFonts w:ascii="Times New Roman" w:eastAsia="Times New Roman" w:hAnsi="Times New Roman" w:cs="Times New Roman"/>
          <w:i/>
          <w:color w:val="000000"/>
          <w:sz w:val="24"/>
          <w:szCs w:val="24"/>
          <w:shd w:val="clear" w:color="auto" w:fill="F1EFF1"/>
          <w:lang w:eastAsia="es-ES_tradnl"/>
        </w:rPr>
        <w:t>diksa</w:t>
      </w:r>
      <w:r w:rsidR="005458B3">
        <w:rPr>
          <w:rFonts w:ascii="Times New Roman" w:eastAsia="Times New Roman" w:hAnsi="Times New Roman" w:cs="Times New Roman"/>
          <w:color w:val="000000"/>
          <w:sz w:val="24"/>
          <w:szCs w:val="24"/>
          <w:shd w:val="clear" w:color="auto" w:fill="F1EFF1"/>
          <w:lang w:eastAsia="es-ES_tradnl"/>
        </w:rPr>
        <w:t xml:space="preserve"> al estilo </w:t>
      </w:r>
      <w:r w:rsidR="005458B3" w:rsidRPr="005458B3">
        <w:rPr>
          <w:rFonts w:ascii="Times New Roman" w:eastAsia="Times New Roman" w:hAnsi="Times New Roman" w:cs="Times New Roman"/>
          <w:i/>
          <w:color w:val="000000"/>
          <w:sz w:val="24"/>
          <w:szCs w:val="24"/>
          <w:shd w:val="clear" w:color="auto" w:fill="F1EFF1"/>
          <w:lang w:eastAsia="es-ES_tradnl"/>
        </w:rPr>
        <w:t>ritvik</w:t>
      </w:r>
      <w:r w:rsidR="005458B3">
        <w:rPr>
          <w:rFonts w:ascii="Times New Roman" w:eastAsia="Times New Roman" w:hAnsi="Times New Roman" w:cs="Times New Roman"/>
          <w:color w:val="000000"/>
          <w:sz w:val="24"/>
          <w:szCs w:val="24"/>
          <w:shd w:val="clear" w:color="auto" w:fill="F1EFF1"/>
          <w:lang w:eastAsia="es-ES_tradnl"/>
        </w:rPr>
        <w:t xml:space="preserve">, o usar el término </w:t>
      </w:r>
      <w:r w:rsidR="005458B3" w:rsidRPr="006C3D2D">
        <w:rPr>
          <w:rFonts w:ascii="Times New Roman" w:eastAsia="Times New Roman" w:hAnsi="Times New Roman" w:cs="Times New Roman"/>
          <w:i/>
          <w:color w:val="000000"/>
          <w:sz w:val="24"/>
          <w:szCs w:val="24"/>
          <w:shd w:val="clear" w:color="auto" w:fill="F1EFF1"/>
          <w:lang w:eastAsia="es-ES_tradnl"/>
        </w:rPr>
        <w:t>a</w:t>
      </w:r>
      <w:r w:rsidR="006C3D2D" w:rsidRPr="006C3D2D">
        <w:rPr>
          <w:rFonts w:ascii="Times New Roman" w:eastAsia="Times New Roman" w:hAnsi="Times New Roman" w:cs="Times New Roman"/>
          <w:i/>
          <w:color w:val="000000"/>
          <w:sz w:val="24"/>
          <w:szCs w:val="24"/>
          <w:shd w:val="clear" w:color="auto" w:fill="F1EFF1"/>
          <w:lang w:eastAsia="es-ES_tradnl"/>
        </w:rPr>
        <w:t>c</w:t>
      </w:r>
      <w:r w:rsidR="00DD16BD" w:rsidRPr="006C3D2D">
        <w:rPr>
          <w:rFonts w:ascii="Times New Roman" w:eastAsia="Times New Roman" w:hAnsi="Times New Roman" w:cs="Times New Roman"/>
          <w:i/>
          <w:color w:val="000000"/>
          <w:sz w:val="24"/>
          <w:szCs w:val="24"/>
          <w:shd w:val="clear" w:color="auto" w:fill="F1EFF1"/>
          <w:lang w:eastAsia="es-ES_tradnl"/>
        </w:rPr>
        <w:t>arya</w:t>
      </w:r>
      <w:r w:rsidR="00DD16BD">
        <w:rPr>
          <w:rFonts w:ascii="Times New Roman" w:eastAsia="Times New Roman" w:hAnsi="Times New Roman" w:cs="Times New Roman"/>
          <w:color w:val="000000"/>
          <w:sz w:val="24"/>
          <w:szCs w:val="24"/>
          <w:shd w:val="clear" w:color="auto" w:fill="F1EFF1"/>
          <w:lang w:eastAsia="es-ES_tradnl"/>
        </w:rPr>
        <w:t xml:space="preserve"> como un puente para conect</w:t>
      </w:r>
      <w:r w:rsidR="006C3D2D">
        <w:rPr>
          <w:rFonts w:ascii="Times New Roman" w:eastAsia="Times New Roman" w:hAnsi="Times New Roman" w:cs="Times New Roman"/>
          <w:color w:val="000000"/>
          <w:sz w:val="24"/>
          <w:szCs w:val="24"/>
          <w:shd w:val="clear" w:color="auto" w:fill="F1EFF1"/>
          <w:lang w:eastAsia="es-ES_tradnl"/>
        </w:rPr>
        <w:t xml:space="preserve">ar a los </w:t>
      </w:r>
      <w:r w:rsidR="006C3D2D" w:rsidRPr="006C3D2D">
        <w:rPr>
          <w:rFonts w:ascii="Times New Roman" w:eastAsia="Times New Roman" w:hAnsi="Times New Roman" w:cs="Times New Roman"/>
          <w:i/>
          <w:color w:val="000000"/>
          <w:sz w:val="24"/>
          <w:szCs w:val="24"/>
          <w:shd w:val="clear" w:color="auto" w:fill="F1EFF1"/>
          <w:lang w:eastAsia="es-ES_tradnl"/>
        </w:rPr>
        <w:t>ac</w:t>
      </w:r>
      <w:r w:rsidR="005458B3" w:rsidRPr="006C3D2D">
        <w:rPr>
          <w:rFonts w:ascii="Times New Roman" w:eastAsia="Times New Roman" w:hAnsi="Times New Roman" w:cs="Times New Roman"/>
          <w:i/>
          <w:color w:val="000000"/>
          <w:sz w:val="24"/>
          <w:szCs w:val="24"/>
          <w:shd w:val="clear" w:color="auto" w:fill="F1EFF1"/>
          <w:lang w:eastAsia="es-ES_tradnl"/>
        </w:rPr>
        <w:t xml:space="preserve">aryas </w:t>
      </w:r>
      <w:r w:rsidR="005458B3">
        <w:rPr>
          <w:rFonts w:ascii="Times New Roman" w:eastAsia="Times New Roman" w:hAnsi="Times New Roman" w:cs="Times New Roman"/>
          <w:color w:val="000000"/>
          <w:sz w:val="24"/>
          <w:szCs w:val="24"/>
          <w:shd w:val="clear" w:color="auto" w:fill="F1EFF1"/>
          <w:lang w:eastAsia="es-ES_tradnl"/>
        </w:rPr>
        <w:t xml:space="preserve">oficiantes </w:t>
      </w:r>
      <w:r w:rsidR="005458B3" w:rsidRPr="005458B3">
        <w:rPr>
          <w:rFonts w:ascii="Times New Roman" w:eastAsia="Times New Roman" w:hAnsi="Times New Roman" w:cs="Times New Roman"/>
          <w:i/>
          <w:color w:val="000000"/>
          <w:sz w:val="24"/>
          <w:szCs w:val="24"/>
          <w:shd w:val="clear" w:color="auto" w:fill="F1EFF1"/>
          <w:lang w:eastAsia="es-ES_tradnl"/>
        </w:rPr>
        <w:t>ritviks</w:t>
      </w:r>
      <w:r w:rsidR="005458B3">
        <w:rPr>
          <w:rFonts w:ascii="Times New Roman" w:eastAsia="Times New Roman" w:hAnsi="Times New Roman" w:cs="Times New Roman"/>
          <w:color w:val="000000"/>
          <w:sz w:val="24"/>
          <w:szCs w:val="24"/>
          <w:shd w:val="clear" w:color="auto" w:fill="F1EFF1"/>
          <w:lang w:eastAsia="es-ES_tradnl"/>
        </w:rPr>
        <w:t xml:space="preserve"> del 28 de mayo con los representantes </w:t>
      </w:r>
      <w:r w:rsidR="005458B3" w:rsidRPr="005458B3">
        <w:rPr>
          <w:rFonts w:ascii="Times New Roman" w:eastAsia="Times New Roman" w:hAnsi="Times New Roman" w:cs="Times New Roman"/>
          <w:i/>
          <w:color w:val="000000"/>
          <w:sz w:val="24"/>
          <w:szCs w:val="24"/>
          <w:shd w:val="clear" w:color="auto" w:fill="F1EFF1"/>
          <w:lang w:eastAsia="es-ES_tradnl"/>
        </w:rPr>
        <w:t>rittiks</w:t>
      </w:r>
      <w:r w:rsidR="005458B3">
        <w:rPr>
          <w:rFonts w:ascii="Times New Roman" w:eastAsia="Times New Roman" w:hAnsi="Times New Roman" w:cs="Times New Roman"/>
          <w:color w:val="000000"/>
          <w:sz w:val="24"/>
          <w:szCs w:val="24"/>
          <w:shd w:val="clear" w:color="auto" w:fill="F1EFF1"/>
          <w:lang w:eastAsia="es-ES_tradnl"/>
        </w:rPr>
        <w:t xml:space="preserve"> del 9 de julio.</w:t>
      </w:r>
    </w:p>
    <w:p w:rsidR="00DD16BD" w:rsidRDefault="00DD16BD" w:rsidP="00DD16BD">
      <w:pPr>
        <w:spacing w:before="100" w:beforeAutospacing="1" w:after="100" w:afterAutospacing="1" w:line="240" w:lineRule="auto"/>
        <w:ind w:right="26"/>
        <w:jc w:val="center"/>
        <w:rPr>
          <w:rFonts w:ascii="Times New Roman" w:eastAsia="Times New Roman" w:hAnsi="Times New Roman" w:cs="Times New Roman"/>
          <w:color w:val="000000"/>
          <w:sz w:val="24"/>
          <w:szCs w:val="24"/>
          <w:shd w:val="clear" w:color="auto" w:fill="F1EFF1"/>
          <w:lang w:eastAsia="es-ES_tradnl"/>
        </w:rPr>
      </w:pPr>
      <w:r w:rsidRPr="00DD16BD">
        <w:rPr>
          <w:rFonts w:ascii="Times New Roman" w:eastAsia="Times New Roman" w:hAnsi="Times New Roman" w:cs="Times New Roman"/>
          <w:color w:val="000000"/>
          <w:sz w:val="40"/>
          <w:szCs w:val="40"/>
          <w:shd w:val="clear" w:color="auto" w:fill="F1EFF1"/>
          <w:lang w:eastAsia="es-ES_tradnl"/>
        </w:rPr>
        <w:t>LA ORDEN FINAL</w:t>
      </w:r>
    </w:p>
    <w:p w:rsidR="002C298C" w:rsidRPr="00DD16BD" w:rsidRDefault="00DD16BD" w:rsidP="002C298C">
      <w:pPr>
        <w:spacing w:before="100" w:beforeAutospacing="1" w:after="100" w:afterAutospacing="1" w:line="240" w:lineRule="auto"/>
        <w:ind w:right="26"/>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color w:val="000000"/>
          <w:sz w:val="24"/>
          <w:szCs w:val="24"/>
          <w:shd w:val="clear" w:color="auto" w:fill="F1EFF1"/>
          <w:lang w:eastAsia="es-ES_tradnl"/>
        </w:rPr>
        <w:t xml:space="preserve">En las declaraciones iniciales de </w:t>
      </w:r>
      <w:r w:rsidRPr="00DD16BD">
        <w:rPr>
          <w:rFonts w:ascii="Times New Roman" w:eastAsia="Times New Roman" w:hAnsi="Times New Roman" w:cs="Times New Roman"/>
          <w:i/>
          <w:color w:val="000000"/>
          <w:sz w:val="24"/>
          <w:szCs w:val="24"/>
          <w:shd w:val="clear" w:color="auto" w:fill="F1EFF1"/>
          <w:lang w:eastAsia="es-ES_tradnl"/>
        </w:rPr>
        <w:t>La Orden Final</w:t>
      </w:r>
      <w:r>
        <w:rPr>
          <w:rFonts w:ascii="Times New Roman" w:eastAsia="Times New Roman" w:hAnsi="Times New Roman" w:cs="Times New Roman"/>
          <w:color w:val="000000"/>
          <w:sz w:val="24"/>
          <w:szCs w:val="24"/>
          <w:shd w:val="clear" w:color="auto" w:fill="F1EFF1"/>
          <w:lang w:eastAsia="es-ES_tradnl"/>
        </w:rPr>
        <w:t>, el autor Krishnakant afirma que los líd</w:t>
      </w:r>
      <w:r w:rsidR="00911A37">
        <w:rPr>
          <w:rFonts w:ascii="Times New Roman" w:eastAsia="Times New Roman" w:hAnsi="Times New Roman" w:cs="Times New Roman"/>
          <w:color w:val="000000"/>
          <w:sz w:val="24"/>
          <w:szCs w:val="24"/>
          <w:shd w:val="clear" w:color="auto" w:fill="F1EFF1"/>
          <w:lang w:eastAsia="es-ES_tradnl"/>
        </w:rPr>
        <w:t>eres de ISKCON simplemente estaban</w:t>
      </w:r>
      <w:r>
        <w:rPr>
          <w:rFonts w:ascii="Times New Roman" w:eastAsia="Times New Roman" w:hAnsi="Times New Roman" w:cs="Times New Roman"/>
          <w:color w:val="000000"/>
          <w:sz w:val="24"/>
          <w:szCs w:val="24"/>
          <w:shd w:val="clear" w:color="auto" w:fill="F1EFF1"/>
          <w:lang w:eastAsia="es-ES_tradnl"/>
        </w:rPr>
        <w:t xml:space="preserve"> tratando de complacer a su maestro espiritu</w:t>
      </w:r>
      <w:r w:rsidR="001A48F3">
        <w:rPr>
          <w:rFonts w:ascii="Times New Roman" w:eastAsia="Times New Roman" w:hAnsi="Times New Roman" w:cs="Times New Roman"/>
          <w:color w:val="000000"/>
          <w:sz w:val="24"/>
          <w:szCs w:val="24"/>
          <w:shd w:val="clear" w:color="auto" w:fill="F1EFF1"/>
          <w:lang w:eastAsia="es-ES_tradnl"/>
        </w:rPr>
        <w:t>al cuando</w:t>
      </w:r>
      <w:r>
        <w:rPr>
          <w:rFonts w:ascii="Times New Roman" w:eastAsia="Times New Roman" w:hAnsi="Times New Roman" w:cs="Times New Roman"/>
          <w:color w:val="000000"/>
          <w:sz w:val="24"/>
          <w:szCs w:val="24"/>
          <w:shd w:val="clear" w:color="auto" w:fill="F1EFF1"/>
          <w:lang w:eastAsia="es-ES_tradnl"/>
        </w:rPr>
        <w:t xml:space="preserve"> lidiaron con el concepto de </w:t>
      </w:r>
      <w:proofErr w:type="spellStart"/>
      <w:r w:rsidRPr="00DD16BD">
        <w:rPr>
          <w:rFonts w:ascii="Times New Roman" w:eastAsia="Times New Roman" w:hAnsi="Times New Roman" w:cs="Times New Roman"/>
          <w:i/>
          <w:color w:val="000000"/>
          <w:sz w:val="24"/>
          <w:szCs w:val="24"/>
          <w:shd w:val="clear" w:color="auto" w:fill="F1EFF1"/>
          <w:lang w:eastAsia="es-ES_tradnl"/>
        </w:rPr>
        <w:t>guru</w:t>
      </w:r>
      <w:proofErr w:type="spellEnd"/>
      <w:r w:rsidRPr="00DD16BD">
        <w:rPr>
          <w:rFonts w:ascii="Times New Roman" w:eastAsia="Times New Roman" w:hAnsi="Times New Roman" w:cs="Times New Roman"/>
          <w:i/>
          <w:color w:val="000000"/>
          <w:sz w:val="24"/>
          <w:szCs w:val="24"/>
          <w:shd w:val="clear" w:color="auto" w:fill="F1EFF1"/>
          <w:lang w:eastAsia="es-ES_tradnl"/>
        </w:rPr>
        <w:t>-tattva</w:t>
      </w:r>
      <w:r>
        <w:rPr>
          <w:rFonts w:ascii="Times New Roman" w:eastAsia="Times New Roman" w:hAnsi="Times New Roman" w:cs="Times New Roman"/>
          <w:color w:val="000000"/>
          <w:sz w:val="24"/>
          <w:szCs w:val="24"/>
          <w:shd w:val="clear" w:color="auto" w:fill="F1EFF1"/>
          <w:lang w:eastAsia="es-ES_tradnl"/>
        </w:rPr>
        <w:t xml:space="preserve"> después de la partida de Srila Prabhupada. Sin embargo, él hace responsables </w:t>
      </w:r>
      <w:r w:rsidR="00606C80">
        <w:rPr>
          <w:rFonts w:ascii="Times New Roman" w:eastAsia="Times New Roman" w:hAnsi="Times New Roman" w:cs="Times New Roman"/>
          <w:color w:val="000000"/>
          <w:sz w:val="24"/>
          <w:szCs w:val="24"/>
          <w:shd w:val="clear" w:color="auto" w:fill="F1EFF1"/>
          <w:lang w:eastAsia="es-ES_tradnl"/>
        </w:rPr>
        <w:t xml:space="preserve">de esa circunstancia </w:t>
      </w:r>
      <w:r>
        <w:rPr>
          <w:rFonts w:ascii="Times New Roman" w:eastAsia="Times New Roman" w:hAnsi="Times New Roman" w:cs="Times New Roman"/>
          <w:color w:val="000000"/>
          <w:sz w:val="24"/>
          <w:szCs w:val="24"/>
          <w:shd w:val="clear" w:color="auto" w:fill="F1EFF1"/>
          <w:lang w:eastAsia="es-ES_tradnl"/>
        </w:rPr>
        <w:t xml:space="preserve">a los líderes en ambos programas de </w:t>
      </w:r>
      <w:proofErr w:type="spellStart"/>
      <w:r w:rsidRPr="00606C80">
        <w:rPr>
          <w:rFonts w:ascii="Times New Roman" w:eastAsia="Times New Roman" w:hAnsi="Times New Roman" w:cs="Times New Roman"/>
          <w:i/>
          <w:color w:val="000000"/>
          <w:sz w:val="24"/>
          <w:szCs w:val="24"/>
          <w:shd w:val="clear" w:color="auto" w:fill="F1EFF1"/>
          <w:lang w:eastAsia="es-ES_tradnl"/>
        </w:rPr>
        <w:t>guru</w:t>
      </w:r>
      <w:proofErr w:type="spellEnd"/>
      <w:r w:rsidRPr="00606C80">
        <w:rPr>
          <w:rFonts w:ascii="Times New Roman" w:eastAsia="Times New Roman" w:hAnsi="Times New Roman" w:cs="Times New Roman"/>
          <w:i/>
          <w:color w:val="000000"/>
          <w:sz w:val="24"/>
          <w:szCs w:val="24"/>
          <w:shd w:val="clear" w:color="auto" w:fill="F1EFF1"/>
          <w:lang w:eastAsia="es-ES_tradnl"/>
        </w:rPr>
        <w:t>-tattva</w:t>
      </w:r>
      <w:r>
        <w:rPr>
          <w:rFonts w:ascii="Times New Roman" w:eastAsia="Times New Roman" w:hAnsi="Times New Roman" w:cs="Times New Roman"/>
          <w:color w:val="000000"/>
          <w:sz w:val="24"/>
          <w:szCs w:val="24"/>
          <w:shd w:val="clear" w:color="auto" w:fill="F1EFF1"/>
          <w:lang w:eastAsia="es-ES_tradnl"/>
        </w:rPr>
        <w:t>: el sistema d</w:t>
      </w:r>
      <w:r w:rsidR="006C3D2D">
        <w:rPr>
          <w:rFonts w:ascii="Times New Roman" w:eastAsia="Times New Roman" w:hAnsi="Times New Roman" w:cs="Times New Roman"/>
          <w:color w:val="000000"/>
          <w:sz w:val="24"/>
          <w:szCs w:val="24"/>
          <w:shd w:val="clear" w:color="auto" w:fill="F1EFF1"/>
          <w:lang w:eastAsia="es-ES_tradnl"/>
        </w:rPr>
        <w:t>e Ac</w:t>
      </w:r>
      <w:r>
        <w:rPr>
          <w:rFonts w:ascii="Times New Roman" w:eastAsia="Times New Roman" w:hAnsi="Times New Roman" w:cs="Times New Roman"/>
          <w:color w:val="000000"/>
          <w:sz w:val="24"/>
          <w:szCs w:val="24"/>
          <w:shd w:val="clear" w:color="auto" w:fill="F1EFF1"/>
          <w:lang w:eastAsia="es-ES_tradnl"/>
        </w:rPr>
        <w:t xml:space="preserve">aryas Zonales inicial y el presente programa institucional </w:t>
      </w:r>
      <w:r w:rsidRPr="00DD16BD">
        <w:rPr>
          <w:rFonts w:ascii="Times New Roman" w:eastAsia="Times New Roman" w:hAnsi="Times New Roman" w:cs="Times New Roman"/>
          <w:i/>
          <w:color w:val="000000"/>
          <w:sz w:val="24"/>
          <w:szCs w:val="24"/>
          <w:shd w:val="clear" w:color="auto" w:fill="F1EFF1"/>
          <w:lang w:eastAsia="es-ES_tradnl"/>
        </w:rPr>
        <w:t>diksa</w:t>
      </w:r>
      <w:r>
        <w:rPr>
          <w:rFonts w:ascii="Times New Roman" w:eastAsia="Times New Roman" w:hAnsi="Times New Roman" w:cs="Times New Roman"/>
          <w:color w:val="000000"/>
          <w:sz w:val="24"/>
          <w:szCs w:val="24"/>
          <w:shd w:val="clear" w:color="auto" w:fill="F1EFF1"/>
          <w:lang w:eastAsia="es-ES_tradnl"/>
        </w:rPr>
        <w:t xml:space="preserve"> de iniciar “sin objeciones”.</w:t>
      </w:r>
    </w:p>
    <w:p w:rsidR="002C298C" w:rsidRDefault="00DD16BD"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DD16BD">
        <w:rPr>
          <w:rFonts w:ascii="Times New Roman" w:eastAsia="Times New Roman" w:hAnsi="Times New Roman" w:cs="Times New Roman"/>
          <w:sz w:val="24"/>
          <w:szCs w:val="24"/>
          <w:lang w:eastAsia="es-ES_tradnl"/>
        </w:rPr>
        <w:t>LOF clasifica los dos sistemas de inicia</w:t>
      </w:r>
      <w:r w:rsidR="00606C80">
        <w:rPr>
          <w:rFonts w:ascii="Times New Roman" w:eastAsia="Times New Roman" w:hAnsi="Times New Roman" w:cs="Times New Roman"/>
          <w:sz w:val="24"/>
          <w:szCs w:val="24"/>
          <w:lang w:eastAsia="es-ES_tradnl"/>
        </w:rPr>
        <w:t>ción</w:t>
      </w:r>
      <w:r>
        <w:rPr>
          <w:rFonts w:ascii="Times New Roman" w:eastAsia="Times New Roman" w:hAnsi="Times New Roman" w:cs="Times New Roman"/>
          <w:sz w:val="24"/>
          <w:szCs w:val="24"/>
          <w:lang w:eastAsia="es-ES_tradnl"/>
        </w:rPr>
        <w:t xml:space="preserve"> en términos de que supuestamente “</w:t>
      </w:r>
      <w:r w:rsidR="00606C80">
        <w:rPr>
          <w:rFonts w:ascii="Times New Roman" w:eastAsia="Times New Roman" w:hAnsi="Times New Roman" w:cs="Times New Roman"/>
          <w:sz w:val="24"/>
          <w:szCs w:val="24"/>
          <w:lang w:eastAsia="es-ES_tradnl"/>
        </w:rPr>
        <w:t>modificaron</w:t>
      </w:r>
      <w:r>
        <w:rPr>
          <w:rFonts w:ascii="Times New Roman" w:eastAsia="Times New Roman" w:hAnsi="Times New Roman" w:cs="Times New Roman"/>
          <w:sz w:val="24"/>
          <w:szCs w:val="24"/>
          <w:lang w:eastAsia="es-ES_tradnl"/>
        </w:rPr>
        <w:t xml:space="preserve">” las instrucciones de la carta del 9 de julio. </w:t>
      </w:r>
      <w:r w:rsidR="006C3D2D">
        <w:rPr>
          <w:rFonts w:ascii="Times New Roman" w:eastAsia="Times New Roman" w:hAnsi="Times New Roman" w:cs="Times New Roman"/>
          <w:sz w:val="24"/>
          <w:szCs w:val="24"/>
          <w:lang w:eastAsia="es-ES_tradnl"/>
        </w:rPr>
        <w:t>Cuando</w:t>
      </w:r>
      <w:r w:rsidR="00C03FCA">
        <w:rPr>
          <w:rFonts w:ascii="Times New Roman" w:eastAsia="Times New Roman" w:hAnsi="Times New Roman" w:cs="Times New Roman"/>
          <w:sz w:val="24"/>
          <w:szCs w:val="24"/>
          <w:lang w:eastAsia="es-ES_tradnl"/>
        </w:rPr>
        <w:t xml:space="preserve"> nos referi</w:t>
      </w:r>
      <w:r w:rsidR="006C3D2D">
        <w:rPr>
          <w:rFonts w:ascii="Times New Roman" w:eastAsia="Times New Roman" w:hAnsi="Times New Roman" w:cs="Times New Roman"/>
          <w:sz w:val="24"/>
          <w:szCs w:val="24"/>
          <w:lang w:eastAsia="es-ES_tradnl"/>
        </w:rPr>
        <w:t>mos a la</w:t>
      </w:r>
      <w:r w:rsidR="00C03FCA">
        <w:rPr>
          <w:rFonts w:ascii="Times New Roman" w:eastAsia="Times New Roman" w:hAnsi="Times New Roman" w:cs="Times New Roman"/>
          <w:sz w:val="24"/>
          <w:szCs w:val="24"/>
          <w:lang w:eastAsia="es-ES_tradnl"/>
        </w:rPr>
        <w:t xml:space="preserve"> “Modificación </w:t>
      </w:r>
      <w:r w:rsidR="00C03FCA" w:rsidRPr="00C03FCA">
        <w:rPr>
          <w:rFonts w:ascii="Times New Roman" w:eastAsia="Times New Roman" w:hAnsi="Times New Roman" w:cs="Times New Roman"/>
          <w:b/>
          <w:sz w:val="24"/>
          <w:szCs w:val="24"/>
          <w:lang w:eastAsia="es-ES_tradnl"/>
        </w:rPr>
        <w:t>a)</w:t>
      </w:r>
      <w:r w:rsidR="00C03FCA">
        <w:rPr>
          <w:rFonts w:ascii="Times New Roman" w:eastAsia="Times New Roman" w:hAnsi="Times New Roman" w:cs="Times New Roman"/>
          <w:sz w:val="24"/>
          <w:szCs w:val="24"/>
          <w:lang w:eastAsia="es-ES_tradnl"/>
        </w:rPr>
        <w:t>” y</w:t>
      </w:r>
      <w:r w:rsidR="006C3D2D">
        <w:rPr>
          <w:rFonts w:ascii="Times New Roman" w:eastAsia="Times New Roman" w:hAnsi="Times New Roman" w:cs="Times New Roman"/>
          <w:sz w:val="24"/>
          <w:szCs w:val="24"/>
          <w:lang w:eastAsia="es-ES_tradnl"/>
        </w:rPr>
        <w:t xml:space="preserve"> a</w:t>
      </w:r>
      <w:r w:rsidR="00C03FCA">
        <w:rPr>
          <w:rFonts w:ascii="Times New Roman" w:eastAsia="Times New Roman" w:hAnsi="Times New Roman" w:cs="Times New Roman"/>
          <w:sz w:val="24"/>
          <w:szCs w:val="24"/>
          <w:lang w:eastAsia="es-ES_tradnl"/>
        </w:rPr>
        <w:t xml:space="preserve"> </w:t>
      </w:r>
      <w:r w:rsidR="001A48F3">
        <w:rPr>
          <w:rFonts w:ascii="Times New Roman" w:eastAsia="Times New Roman" w:hAnsi="Times New Roman" w:cs="Times New Roman"/>
          <w:sz w:val="24"/>
          <w:szCs w:val="24"/>
          <w:lang w:eastAsia="es-ES_tradnl"/>
        </w:rPr>
        <w:t xml:space="preserve">la </w:t>
      </w:r>
      <w:r w:rsidR="00C03FCA">
        <w:rPr>
          <w:rFonts w:ascii="Times New Roman" w:eastAsia="Times New Roman" w:hAnsi="Times New Roman" w:cs="Times New Roman"/>
          <w:sz w:val="24"/>
          <w:szCs w:val="24"/>
          <w:lang w:eastAsia="es-ES_tradnl"/>
        </w:rPr>
        <w:t xml:space="preserve">“Modificación </w:t>
      </w:r>
      <w:r w:rsidR="00C03FCA" w:rsidRPr="00C03FCA">
        <w:rPr>
          <w:rFonts w:ascii="Times New Roman" w:eastAsia="Times New Roman" w:hAnsi="Times New Roman" w:cs="Times New Roman"/>
          <w:b/>
          <w:sz w:val="24"/>
          <w:szCs w:val="24"/>
          <w:lang w:eastAsia="es-ES_tradnl"/>
        </w:rPr>
        <w:t>b)</w:t>
      </w:r>
      <w:r w:rsidR="00C03FCA">
        <w:rPr>
          <w:rFonts w:ascii="Times New Roman" w:eastAsia="Times New Roman" w:hAnsi="Times New Roman" w:cs="Times New Roman"/>
          <w:sz w:val="24"/>
          <w:szCs w:val="24"/>
          <w:lang w:eastAsia="es-ES_tradnl"/>
        </w:rPr>
        <w:t>”, la primera hace alusión a la suposición de</w:t>
      </w:r>
      <w:r w:rsidR="00606C80">
        <w:rPr>
          <w:rFonts w:ascii="Times New Roman" w:eastAsia="Times New Roman" w:hAnsi="Times New Roman" w:cs="Times New Roman"/>
          <w:sz w:val="24"/>
          <w:szCs w:val="24"/>
          <w:lang w:eastAsia="es-ES_tradnl"/>
        </w:rPr>
        <w:t xml:space="preserve"> que</w:t>
      </w:r>
      <w:r w:rsidR="00C03FCA">
        <w:rPr>
          <w:rFonts w:ascii="Times New Roman" w:eastAsia="Times New Roman" w:hAnsi="Times New Roman" w:cs="Times New Roman"/>
          <w:sz w:val="24"/>
          <w:szCs w:val="24"/>
          <w:lang w:eastAsia="es-ES_tradnl"/>
        </w:rPr>
        <w:t xml:space="preserve"> la carta del 9 de julio nombró a representantes </w:t>
      </w:r>
      <w:r w:rsidR="00C03FCA" w:rsidRPr="00C03FCA">
        <w:rPr>
          <w:rFonts w:ascii="Times New Roman" w:eastAsia="Times New Roman" w:hAnsi="Times New Roman" w:cs="Times New Roman"/>
          <w:i/>
          <w:sz w:val="24"/>
          <w:szCs w:val="24"/>
          <w:lang w:eastAsia="es-ES_tradnl"/>
        </w:rPr>
        <w:t>ritviks</w:t>
      </w:r>
      <w:r w:rsidR="00C03FCA">
        <w:rPr>
          <w:rFonts w:ascii="Times New Roman" w:eastAsia="Times New Roman" w:hAnsi="Times New Roman" w:cs="Times New Roman"/>
          <w:sz w:val="24"/>
          <w:szCs w:val="24"/>
          <w:lang w:eastAsia="es-ES_tradnl"/>
        </w:rPr>
        <w:t xml:space="preserve"> por un período temporal. La segunda, la “Modificación </w:t>
      </w:r>
      <w:r w:rsidR="00C03FCA" w:rsidRPr="00C03FCA">
        <w:rPr>
          <w:rFonts w:ascii="Times New Roman" w:eastAsia="Times New Roman" w:hAnsi="Times New Roman" w:cs="Times New Roman"/>
          <w:b/>
          <w:sz w:val="24"/>
          <w:szCs w:val="24"/>
          <w:lang w:eastAsia="es-ES_tradnl"/>
        </w:rPr>
        <w:t>b)</w:t>
      </w:r>
      <w:r w:rsidR="00C03FCA">
        <w:rPr>
          <w:rFonts w:ascii="Times New Roman" w:eastAsia="Times New Roman" w:hAnsi="Times New Roman" w:cs="Times New Roman"/>
          <w:sz w:val="24"/>
          <w:szCs w:val="24"/>
          <w:lang w:eastAsia="es-ES_tradnl"/>
        </w:rPr>
        <w:t>”, se refiere a su presunción de que los</w:t>
      </w:r>
      <w:r w:rsidR="00C03FCA" w:rsidRPr="00606C80">
        <w:rPr>
          <w:rFonts w:ascii="Times New Roman" w:eastAsia="Times New Roman" w:hAnsi="Times New Roman" w:cs="Times New Roman"/>
          <w:i/>
          <w:sz w:val="24"/>
          <w:szCs w:val="24"/>
          <w:lang w:eastAsia="es-ES_tradnl"/>
        </w:rPr>
        <w:t xml:space="preserve"> ritviks</w:t>
      </w:r>
      <w:r w:rsidR="00606C80">
        <w:rPr>
          <w:rFonts w:ascii="Times New Roman" w:eastAsia="Times New Roman" w:hAnsi="Times New Roman" w:cs="Times New Roman"/>
          <w:sz w:val="24"/>
          <w:szCs w:val="24"/>
          <w:lang w:eastAsia="es-ES_tradnl"/>
        </w:rPr>
        <w:t xml:space="preserve"> automáticamente se volvería</w:t>
      </w:r>
      <w:r w:rsidR="00C03FCA">
        <w:rPr>
          <w:rFonts w:ascii="Times New Roman" w:eastAsia="Times New Roman" w:hAnsi="Times New Roman" w:cs="Times New Roman"/>
          <w:sz w:val="24"/>
          <w:szCs w:val="24"/>
          <w:lang w:eastAsia="es-ES_tradnl"/>
        </w:rPr>
        <w:t xml:space="preserve">n </w:t>
      </w:r>
      <w:r w:rsidR="00C03FCA" w:rsidRPr="00C03FCA">
        <w:rPr>
          <w:rFonts w:ascii="Times New Roman" w:eastAsia="Times New Roman" w:hAnsi="Times New Roman" w:cs="Times New Roman"/>
          <w:i/>
          <w:sz w:val="24"/>
          <w:szCs w:val="24"/>
          <w:lang w:eastAsia="es-ES_tradnl"/>
        </w:rPr>
        <w:t>diksa-</w:t>
      </w:r>
      <w:proofErr w:type="spellStart"/>
      <w:r w:rsidR="00C03FCA" w:rsidRPr="00C03FCA">
        <w:rPr>
          <w:rFonts w:ascii="Times New Roman" w:eastAsia="Times New Roman" w:hAnsi="Times New Roman" w:cs="Times New Roman"/>
          <w:i/>
          <w:sz w:val="24"/>
          <w:szCs w:val="24"/>
          <w:lang w:eastAsia="es-ES_tradnl"/>
        </w:rPr>
        <w:t>gurus</w:t>
      </w:r>
      <w:proofErr w:type="spellEnd"/>
      <w:r w:rsidR="00C03FCA">
        <w:rPr>
          <w:rFonts w:ascii="Times New Roman" w:eastAsia="Times New Roman" w:hAnsi="Times New Roman" w:cs="Times New Roman"/>
          <w:sz w:val="24"/>
          <w:szCs w:val="24"/>
          <w:lang w:eastAsia="es-ES_tradnl"/>
        </w:rPr>
        <w:t xml:space="preserve"> tras la partida de Srila Prabhupada.</w:t>
      </w:r>
    </w:p>
    <w:p w:rsidR="00C03FCA" w:rsidRDefault="00C03FCA"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la LOF dice que no tiene ningún interés en las teo</w:t>
      </w:r>
      <w:r w:rsidR="001A48F3">
        <w:rPr>
          <w:rFonts w:ascii="Times New Roman" w:eastAsia="Times New Roman" w:hAnsi="Times New Roman" w:cs="Times New Roman"/>
          <w:sz w:val="24"/>
          <w:szCs w:val="24"/>
          <w:lang w:eastAsia="es-ES_tradnl"/>
        </w:rPr>
        <w:t>rías de conspiración,</w:t>
      </w:r>
      <w:r>
        <w:rPr>
          <w:rFonts w:ascii="Times New Roman" w:eastAsia="Times New Roman" w:hAnsi="Times New Roman" w:cs="Times New Roman"/>
          <w:sz w:val="24"/>
          <w:szCs w:val="24"/>
          <w:lang w:eastAsia="es-ES_tradnl"/>
        </w:rPr>
        <w:t xml:space="preserve"> la probabilida</w:t>
      </w:r>
      <w:r w:rsidR="00944F56">
        <w:rPr>
          <w:rFonts w:ascii="Times New Roman" w:eastAsia="Times New Roman" w:hAnsi="Times New Roman" w:cs="Times New Roman"/>
          <w:sz w:val="24"/>
          <w:szCs w:val="24"/>
          <w:lang w:eastAsia="es-ES_tradnl"/>
        </w:rPr>
        <w:t>d de</w:t>
      </w:r>
      <w:r w:rsidR="001A48F3">
        <w:rPr>
          <w:rFonts w:ascii="Times New Roman" w:eastAsia="Times New Roman" w:hAnsi="Times New Roman" w:cs="Times New Roman"/>
          <w:sz w:val="24"/>
          <w:szCs w:val="24"/>
          <w:lang w:eastAsia="es-ES_tradnl"/>
        </w:rPr>
        <w:t xml:space="preserve"> haya habido conspiración aumenta cuando se leen las</w:t>
      </w:r>
      <w:r>
        <w:rPr>
          <w:rFonts w:ascii="Times New Roman" w:eastAsia="Times New Roman" w:hAnsi="Times New Roman" w:cs="Times New Roman"/>
          <w:sz w:val="24"/>
          <w:szCs w:val="24"/>
          <w:lang w:eastAsia="es-ES_tradnl"/>
        </w:rPr>
        <w:t xml:space="preserve"> cuatro versiones diferentes de la transcripción de la conversación del 28 de mayo. Aunque un análisis detallado de la conversación se incluye en  LOF, el autor posteriormente rechazó la conversación </w:t>
      </w:r>
      <w:r w:rsidR="00944F56">
        <w:rPr>
          <w:rFonts w:ascii="Times New Roman" w:eastAsia="Times New Roman" w:hAnsi="Times New Roman" w:cs="Times New Roman"/>
          <w:sz w:val="24"/>
          <w:szCs w:val="24"/>
          <w:lang w:eastAsia="es-ES_tradnl"/>
        </w:rPr>
        <w:t>como prueba en virtud de du</w:t>
      </w:r>
      <w:r w:rsidR="006C3D2D">
        <w:rPr>
          <w:rFonts w:ascii="Times New Roman" w:eastAsia="Times New Roman" w:hAnsi="Times New Roman" w:cs="Times New Roman"/>
          <w:sz w:val="24"/>
          <w:szCs w:val="24"/>
          <w:lang w:eastAsia="es-ES_tradnl"/>
        </w:rPr>
        <w:t>das sobre la autenticidad de</w:t>
      </w:r>
      <w:r w:rsidR="00944F56">
        <w:rPr>
          <w:rFonts w:ascii="Times New Roman" w:eastAsia="Times New Roman" w:hAnsi="Times New Roman" w:cs="Times New Roman"/>
          <w:sz w:val="24"/>
          <w:szCs w:val="24"/>
          <w:lang w:eastAsia="es-ES_tradnl"/>
        </w:rPr>
        <w:t xml:space="preserve"> copias existentes de las cintas grabadas. De ese modo LOF concluye que la conversación del 28 de mayo no puede modificar la carta </w:t>
      </w:r>
      <w:r w:rsidR="00944F56">
        <w:rPr>
          <w:rFonts w:ascii="Times New Roman" w:eastAsia="Times New Roman" w:hAnsi="Times New Roman" w:cs="Times New Roman"/>
          <w:sz w:val="24"/>
          <w:szCs w:val="24"/>
          <w:lang w:eastAsia="es-ES_tradnl"/>
        </w:rPr>
        <w:lastRenderedPageBreak/>
        <w:t xml:space="preserve">del 9 de julio. De igual manera, concluye que las instrucciones en torno a la sucesión discipular contienen mandatos del </w:t>
      </w:r>
      <w:r w:rsidR="00944F56" w:rsidRPr="00944F56">
        <w:rPr>
          <w:rFonts w:ascii="Times New Roman" w:eastAsia="Times New Roman" w:hAnsi="Times New Roman" w:cs="Times New Roman"/>
          <w:i/>
          <w:sz w:val="24"/>
          <w:szCs w:val="24"/>
          <w:lang w:eastAsia="es-ES_tradnl"/>
        </w:rPr>
        <w:t>sastra</w:t>
      </w:r>
      <w:r w:rsidR="00944F56">
        <w:rPr>
          <w:rFonts w:ascii="Times New Roman" w:eastAsia="Times New Roman" w:hAnsi="Times New Roman" w:cs="Times New Roman"/>
          <w:i/>
          <w:sz w:val="24"/>
          <w:szCs w:val="24"/>
          <w:lang w:eastAsia="es-ES_tradnl"/>
        </w:rPr>
        <w:t xml:space="preserve"> </w:t>
      </w:r>
      <w:r w:rsidR="00944F56">
        <w:rPr>
          <w:rFonts w:ascii="Times New Roman" w:eastAsia="Times New Roman" w:hAnsi="Times New Roman" w:cs="Times New Roman"/>
          <w:sz w:val="24"/>
          <w:szCs w:val="24"/>
          <w:lang w:eastAsia="es-ES_tradnl"/>
        </w:rPr>
        <w:t>que no pueden modificar la carta del 9 de julio.</w:t>
      </w:r>
    </w:p>
    <w:p w:rsidR="00944F56" w:rsidRPr="00944F56" w:rsidRDefault="00944F56"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el examen que hace de la carta del 9 de julio, la conversación del 28 de mayo y otras pruebas vinculadas con su tesis post-</w:t>
      </w:r>
      <w:r w:rsidRPr="00944F56">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944F56">
        <w:rPr>
          <w:rFonts w:ascii="Times New Roman" w:eastAsia="Times New Roman" w:hAnsi="Times New Roman" w:cs="Times New Roman"/>
          <w:i/>
          <w:sz w:val="24"/>
          <w:szCs w:val="24"/>
          <w:lang w:eastAsia="es-ES_tradnl"/>
        </w:rPr>
        <w:t>diksa</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que realizarían los </w:t>
      </w:r>
      <w:r w:rsidRPr="00944F56">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el autor de LOF, Krishnakant, presenta muchos argumentos so</w:t>
      </w:r>
      <w:r w:rsidR="00C97483">
        <w:rPr>
          <w:rFonts w:ascii="Times New Roman" w:eastAsia="Times New Roman" w:hAnsi="Times New Roman" w:cs="Times New Roman"/>
          <w:sz w:val="24"/>
          <w:szCs w:val="24"/>
          <w:lang w:eastAsia="es-ES_tradnl"/>
        </w:rPr>
        <w:t>bre cómo la prueba tiene que ser considerada o aceptada en términos de la “modificación” que se hizo a la orden del 9 de julio. Hemos ofrecido comentarios minuciosos de los problemas estructurales inherentes en LOF que vuelven difícil entender cómo sus declaraciones finales son prueba</w:t>
      </w:r>
      <w:r w:rsidR="00606C80">
        <w:rPr>
          <w:rFonts w:ascii="Times New Roman" w:eastAsia="Times New Roman" w:hAnsi="Times New Roman" w:cs="Times New Roman"/>
          <w:sz w:val="24"/>
          <w:szCs w:val="24"/>
          <w:lang w:eastAsia="es-ES_tradnl"/>
        </w:rPr>
        <w:t xml:space="preserve"> suficiente para someterlas a</w:t>
      </w:r>
      <w:r w:rsidR="00C97483">
        <w:rPr>
          <w:rFonts w:ascii="Times New Roman" w:eastAsia="Times New Roman" w:hAnsi="Times New Roman" w:cs="Times New Roman"/>
          <w:sz w:val="24"/>
          <w:szCs w:val="24"/>
          <w:lang w:eastAsia="es-ES_tradnl"/>
        </w:rPr>
        <w:t xml:space="preserve"> un estudio comparativo </w:t>
      </w:r>
      <w:r w:rsidR="00C97483" w:rsidRPr="00C97483">
        <w:rPr>
          <w:rFonts w:ascii="Times New Roman" w:eastAsia="Times New Roman" w:hAnsi="Times New Roman" w:cs="Times New Roman"/>
          <w:b/>
          <w:color w:val="0000FF"/>
          <w:sz w:val="24"/>
          <w:szCs w:val="24"/>
          <w:lang w:eastAsia="es-ES_tradnl"/>
        </w:rPr>
        <w:t>[Apéndice # 4]</w:t>
      </w:r>
      <w:r w:rsidR="00C97483">
        <w:rPr>
          <w:rFonts w:ascii="Times New Roman" w:eastAsia="Times New Roman" w:hAnsi="Times New Roman" w:cs="Times New Roman"/>
          <w:sz w:val="24"/>
          <w:szCs w:val="24"/>
          <w:lang w:eastAsia="es-ES_tradnl"/>
        </w:rPr>
        <w:t>.</w:t>
      </w:r>
    </w:p>
    <w:p w:rsidR="00C97483" w:rsidRDefault="00C97483"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C97483">
        <w:rPr>
          <w:rFonts w:ascii="Times New Roman" w:eastAsia="Times New Roman" w:hAnsi="Times New Roman" w:cs="Times New Roman"/>
          <w:sz w:val="24"/>
          <w:szCs w:val="24"/>
          <w:lang w:eastAsia="es-ES_tradnl"/>
        </w:rPr>
        <w:t>LOF acepta que l</w:t>
      </w:r>
      <w:r w:rsidR="00911A37">
        <w:rPr>
          <w:rFonts w:ascii="Times New Roman" w:eastAsia="Times New Roman" w:hAnsi="Times New Roman" w:cs="Times New Roman"/>
          <w:sz w:val="24"/>
          <w:szCs w:val="24"/>
          <w:lang w:eastAsia="es-ES_tradnl"/>
        </w:rPr>
        <w:t>os significados que contiene su prueba</w:t>
      </w:r>
      <w:r w:rsidRPr="00C97483">
        <w:rPr>
          <w:rFonts w:ascii="Times New Roman" w:eastAsia="Times New Roman" w:hAnsi="Times New Roman" w:cs="Times New Roman"/>
          <w:sz w:val="24"/>
          <w:szCs w:val="24"/>
          <w:lang w:eastAsia="es-ES_tradnl"/>
        </w:rPr>
        <w:t xml:space="preserve"> podr</w:t>
      </w:r>
      <w:r>
        <w:rPr>
          <w:rFonts w:ascii="Times New Roman" w:eastAsia="Times New Roman" w:hAnsi="Times New Roman" w:cs="Times New Roman"/>
          <w:sz w:val="24"/>
          <w:szCs w:val="24"/>
          <w:lang w:eastAsia="es-ES_tradnl"/>
        </w:rPr>
        <w:t>ía</w:t>
      </w:r>
      <w:r w:rsidR="00911A37">
        <w:rPr>
          <w:rFonts w:ascii="Times New Roman" w:eastAsia="Times New Roman" w:hAnsi="Times New Roman" w:cs="Times New Roman"/>
          <w:sz w:val="24"/>
          <w:szCs w:val="24"/>
          <w:lang w:eastAsia="es-ES_tradnl"/>
        </w:rPr>
        <w:t>n</w:t>
      </w:r>
      <w:r>
        <w:rPr>
          <w:rFonts w:ascii="Times New Roman" w:eastAsia="Times New Roman" w:hAnsi="Times New Roman" w:cs="Times New Roman"/>
          <w:sz w:val="24"/>
          <w:szCs w:val="24"/>
          <w:lang w:eastAsia="es-ES_tradnl"/>
        </w:rPr>
        <w:t xml:space="preserve"> razonablemente alterar otras “instrucciones modificantes”, y hace que se convierta en la regla fundam</w:t>
      </w:r>
      <w:r w:rsidR="00606C80">
        <w:rPr>
          <w:rFonts w:ascii="Times New Roman" w:eastAsia="Times New Roman" w:hAnsi="Times New Roman" w:cs="Times New Roman"/>
          <w:sz w:val="24"/>
          <w:szCs w:val="24"/>
          <w:lang w:eastAsia="es-ES_tradnl"/>
        </w:rPr>
        <w:t>ental de su proceso de indagación</w:t>
      </w:r>
      <w:r>
        <w:rPr>
          <w:rFonts w:ascii="Times New Roman" w:eastAsia="Times New Roman" w:hAnsi="Times New Roman" w:cs="Times New Roman"/>
          <w:sz w:val="24"/>
          <w:szCs w:val="24"/>
          <w:lang w:eastAsia="es-ES_tradnl"/>
        </w:rPr>
        <w:t>. Krishnakant asegura que sus argumentos están totalment</w:t>
      </w:r>
      <w:r w:rsidR="006F4BE0">
        <w:rPr>
          <w:rFonts w:ascii="Times New Roman" w:eastAsia="Times New Roman" w:hAnsi="Times New Roman" w:cs="Times New Roman"/>
          <w:sz w:val="24"/>
          <w:szCs w:val="24"/>
          <w:lang w:eastAsia="es-ES_tradnl"/>
        </w:rPr>
        <w:t>e basados en la filosofía e instrucciones que Srila Prabhupada dio en sus libros, cartas, clases y conversaciones. Sin embargo, demostraremos que Krishnakant se respalda sus argumentos en pruebas que</w:t>
      </w:r>
      <w:r w:rsidR="00606C80">
        <w:rPr>
          <w:rFonts w:ascii="Times New Roman" w:eastAsia="Times New Roman" w:hAnsi="Times New Roman" w:cs="Times New Roman"/>
          <w:sz w:val="24"/>
          <w:szCs w:val="24"/>
          <w:lang w:eastAsia="es-ES_tradnl"/>
        </w:rPr>
        <w:t xml:space="preserve"> están</w:t>
      </w:r>
      <w:r w:rsidR="006F4BE0">
        <w:rPr>
          <w:rFonts w:ascii="Times New Roman" w:eastAsia="Times New Roman" w:hAnsi="Times New Roman" w:cs="Times New Roman"/>
          <w:sz w:val="24"/>
          <w:szCs w:val="24"/>
          <w:lang w:eastAsia="es-ES_tradnl"/>
        </w:rPr>
        <w:t xml:space="preserve"> fuera de esos límites. </w:t>
      </w:r>
    </w:p>
    <w:p w:rsidR="00980F3A" w:rsidRDefault="000F184F"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Al tratar </w:t>
      </w:r>
      <w:r w:rsidR="00980F3A">
        <w:rPr>
          <w:rFonts w:ascii="Times New Roman" w:eastAsia="Times New Roman" w:hAnsi="Times New Roman" w:cs="Times New Roman"/>
          <w:sz w:val="24"/>
          <w:szCs w:val="24"/>
          <w:lang w:eastAsia="es-ES_tradnl"/>
        </w:rPr>
        <w:t>que la carta del 9 de julio emerja victoriosa</w:t>
      </w:r>
      <w:r>
        <w:rPr>
          <w:rFonts w:ascii="Times New Roman" w:eastAsia="Times New Roman" w:hAnsi="Times New Roman" w:cs="Times New Roman"/>
          <w:sz w:val="24"/>
          <w:szCs w:val="24"/>
          <w:lang w:eastAsia="es-ES_tradnl"/>
        </w:rPr>
        <w:t xml:space="preserve"> como la “</w:t>
      </w:r>
      <w:r w:rsidRPr="006C3D2D">
        <w:rPr>
          <w:rFonts w:ascii="Times New Roman" w:eastAsia="Times New Roman" w:hAnsi="Times New Roman" w:cs="Times New Roman"/>
          <w:i/>
          <w:sz w:val="24"/>
          <w:szCs w:val="24"/>
          <w:lang w:eastAsia="es-ES_tradnl"/>
        </w:rPr>
        <w:t>orden final</w:t>
      </w:r>
      <w:r>
        <w:rPr>
          <w:rFonts w:ascii="Times New Roman" w:eastAsia="Times New Roman" w:hAnsi="Times New Roman" w:cs="Times New Roman"/>
          <w:sz w:val="24"/>
          <w:szCs w:val="24"/>
          <w:lang w:eastAsia="es-ES_tradnl"/>
        </w:rPr>
        <w:t xml:space="preserve">”, LOF preceptúa la regla de que </w:t>
      </w:r>
      <w:r w:rsidRPr="000F184F">
        <w:rPr>
          <w:rFonts w:ascii="Times New Roman" w:eastAsia="Times New Roman" w:hAnsi="Times New Roman" w:cs="Times New Roman"/>
          <w:b/>
          <w:i/>
          <w:sz w:val="24"/>
          <w:szCs w:val="24"/>
          <w:lang w:eastAsia="es-ES_tradnl"/>
        </w:rPr>
        <w:t>“por lógica, las declaraciones anteriores superan a las posteriores en orden de importancia”</w:t>
      </w:r>
      <w:r>
        <w:rPr>
          <w:rFonts w:ascii="Times New Roman" w:eastAsia="Times New Roman" w:hAnsi="Times New Roman" w:cs="Times New Roman"/>
          <w:sz w:val="24"/>
          <w:szCs w:val="24"/>
          <w:lang w:eastAsia="es-ES_tradnl"/>
        </w:rPr>
        <w:t>. Empero, en la secció</w:t>
      </w:r>
      <w:r w:rsidR="0036001C">
        <w:rPr>
          <w:rFonts w:ascii="Times New Roman" w:eastAsia="Times New Roman" w:hAnsi="Times New Roman" w:cs="Times New Roman"/>
          <w:sz w:val="24"/>
          <w:szCs w:val="24"/>
          <w:lang w:eastAsia="es-ES_tradnl"/>
        </w:rPr>
        <w:t>n</w:t>
      </w:r>
      <w:r w:rsidR="00E82EB7">
        <w:rPr>
          <w:rFonts w:ascii="Times New Roman" w:eastAsia="Times New Roman" w:hAnsi="Times New Roman" w:cs="Times New Roman"/>
          <w:sz w:val="24"/>
          <w:szCs w:val="24"/>
          <w:lang w:eastAsia="es-ES_tradnl"/>
        </w:rPr>
        <w:t xml:space="preserve"> del casete de LOF denominado</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i/>
          <w:sz w:val="24"/>
          <w:szCs w:val="24"/>
          <w:lang w:eastAsia="es-ES_tradnl"/>
        </w:rPr>
        <w:t>El</w:t>
      </w:r>
      <w:r w:rsidRPr="000F184F">
        <w:rPr>
          <w:rFonts w:ascii="Times New Roman" w:eastAsia="Times New Roman" w:hAnsi="Times New Roman" w:cs="Times New Roman"/>
          <w:i/>
          <w:sz w:val="24"/>
          <w:szCs w:val="24"/>
          <w:lang w:eastAsia="es-ES_tradnl"/>
        </w:rPr>
        <w:t xml:space="preserve"> nombramiento</w:t>
      </w:r>
      <w:r>
        <w:rPr>
          <w:rFonts w:ascii="Times New Roman" w:eastAsia="Times New Roman" w:hAnsi="Times New Roman" w:cs="Times New Roman"/>
          <w:sz w:val="24"/>
          <w:szCs w:val="24"/>
          <w:lang w:eastAsia="es-ES_tradnl"/>
        </w:rPr>
        <w:t>”, Krishnakant rechaza la noción de que afirmaciones posteriores de esa singular conversación puedan modificar afirmaciones anteriores. Él dice:</w:t>
      </w:r>
    </w:p>
    <w:p w:rsidR="000F184F" w:rsidRDefault="000F184F" w:rsidP="000F184F">
      <w:pPr>
        <w:tabs>
          <w:tab w:val="left" w:pos="8280"/>
        </w:tabs>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una premisa general, las instrucciones posteriores del </w:t>
      </w:r>
      <w:proofErr w:type="spellStart"/>
      <w:r w:rsidRPr="00911A37">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siempre superan a las anteriores en orden de importancia. </w:t>
      </w:r>
      <w:r w:rsidRPr="000F184F">
        <w:rPr>
          <w:rFonts w:ascii="Times New Roman" w:eastAsia="Times New Roman" w:hAnsi="Times New Roman" w:cs="Times New Roman"/>
          <w:b/>
          <w:sz w:val="24"/>
          <w:szCs w:val="24"/>
          <w:lang w:eastAsia="es-ES_tradnl"/>
        </w:rPr>
        <w:t>La orden final es la orden final, y tiene que ser acatada”</w:t>
      </w:r>
      <w:r w:rsidR="00F07A05">
        <w:rPr>
          <w:rFonts w:ascii="Times New Roman" w:eastAsia="Times New Roman" w:hAnsi="Times New Roman" w:cs="Times New Roman"/>
          <w:sz w:val="24"/>
          <w:szCs w:val="24"/>
          <w:lang w:eastAsia="es-ES_tradnl"/>
        </w:rPr>
        <w:t>.</w:t>
      </w:r>
    </w:p>
    <w:p w:rsidR="00F07A05" w:rsidRDefault="00F07A05"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aplica esa regla para respaldar la noción de que la carta del 9 de julio es la orden final de cómo se deben realizar las iniciaciones en ISKCON, y alega que la carta supera en importancia todas las instrucciones anteriores de Srila Prabhupada, y aparentemente de los </w:t>
      </w:r>
      <w:r w:rsidRPr="00F07A05">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y de nuestros Sampradaya Acaryas predecesores. Por supuesto, LOF no brinda ninguna explicación</w:t>
      </w:r>
      <w:r w:rsidR="00911A37">
        <w:rPr>
          <w:rFonts w:ascii="Times New Roman" w:eastAsia="Times New Roman" w:hAnsi="Times New Roman" w:cs="Times New Roman"/>
          <w:sz w:val="24"/>
          <w:szCs w:val="24"/>
          <w:lang w:eastAsia="es-ES_tradnl"/>
        </w:rPr>
        <w:t xml:space="preserve"> </w:t>
      </w:r>
      <w:r w:rsidR="00A73B58">
        <w:rPr>
          <w:rFonts w:ascii="Times New Roman" w:eastAsia="Times New Roman" w:hAnsi="Times New Roman" w:cs="Times New Roman"/>
          <w:sz w:val="24"/>
          <w:szCs w:val="24"/>
          <w:lang w:eastAsia="es-ES_tradnl"/>
        </w:rPr>
        <w:t xml:space="preserve">de </w:t>
      </w:r>
      <w:r w:rsidR="00911A37">
        <w:rPr>
          <w:rFonts w:ascii="Times New Roman" w:eastAsia="Times New Roman" w:hAnsi="Times New Roman" w:cs="Times New Roman"/>
          <w:sz w:val="24"/>
          <w:szCs w:val="24"/>
          <w:lang w:eastAsia="es-ES_tradnl"/>
        </w:rPr>
        <w:t>cómo esa regla de las “</w:t>
      </w:r>
      <w:r>
        <w:rPr>
          <w:rFonts w:ascii="Times New Roman" w:eastAsia="Times New Roman" w:hAnsi="Times New Roman" w:cs="Times New Roman"/>
          <w:sz w:val="24"/>
          <w:szCs w:val="24"/>
          <w:lang w:eastAsia="es-ES_tradnl"/>
        </w:rPr>
        <w:t>declaraciones</w:t>
      </w:r>
      <w:r w:rsidR="00A73B58">
        <w:rPr>
          <w:rFonts w:ascii="Times New Roman" w:eastAsia="Times New Roman" w:hAnsi="Times New Roman" w:cs="Times New Roman"/>
          <w:sz w:val="24"/>
          <w:szCs w:val="24"/>
          <w:lang w:eastAsia="es-ES_tradnl"/>
        </w:rPr>
        <w:t xml:space="preserve"> anteriores</w:t>
      </w:r>
      <w:r>
        <w:rPr>
          <w:rFonts w:ascii="Times New Roman" w:eastAsia="Times New Roman" w:hAnsi="Times New Roman" w:cs="Times New Roman"/>
          <w:sz w:val="24"/>
          <w:szCs w:val="24"/>
          <w:lang w:eastAsia="es-ES_tradnl"/>
        </w:rPr>
        <w:t>” funciona cuando contradice</w:t>
      </w:r>
      <w:r w:rsidR="00A73B58">
        <w:rPr>
          <w:rFonts w:ascii="Times New Roman" w:eastAsia="Times New Roman" w:hAnsi="Times New Roman" w:cs="Times New Roman"/>
          <w:sz w:val="24"/>
          <w:szCs w:val="24"/>
          <w:lang w:eastAsia="es-ES_tradnl"/>
        </w:rPr>
        <w:t xml:space="preserve"> muchas declaraciones</w:t>
      </w:r>
      <w:r>
        <w:rPr>
          <w:rFonts w:ascii="Times New Roman" w:eastAsia="Times New Roman" w:hAnsi="Times New Roman" w:cs="Times New Roman"/>
          <w:sz w:val="24"/>
          <w:szCs w:val="24"/>
          <w:lang w:eastAsia="es-ES_tradnl"/>
        </w:rPr>
        <w:t xml:space="preserve"> de los </w:t>
      </w:r>
      <w:r w:rsidRPr="00F07A05">
        <w:rPr>
          <w:rFonts w:ascii="Times New Roman" w:eastAsia="Times New Roman" w:hAnsi="Times New Roman" w:cs="Times New Roman"/>
          <w:i/>
          <w:sz w:val="24"/>
          <w:szCs w:val="24"/>
          <w:lang w:eastAsia="es-ES_tradnl"/>
        </w:rPr>
        <w:t>sastras</w:t>
      </w:r>
      <w:r w:rsidR="00A73B58">
        <w:rPr>
          <w:rFonts w:ascii="Times New Roman" w:eastAsia="Times New Roman" w:hAnsi="Times New Roman" w:cs="Times New Roman"/>
          <w:sz w:val="24"/>
          <w:szCs w:val="24"/>
          <w:lang w:eastAsia="es-ES_tradnl"/>
        </w:rPr>
        <w:t xml:space="preserve"> que citó antes.</w:t>
      </w:r>
    </w:p>
    <w:p w:rsidR="00A73B58" w:rsidRDefault="00A73B58"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tampoco l</w:t>
      </w:r>
      <w:r w:rsidR="00CD1D31">
        <w:rPr>
          <w:rFonts w:ascii="Times New Roman" w:eastAsia="Times New Roman" w:hAnsi="Times New Roman" w:cs="Times New Roman"/>
          <w:sz w:val="24"/>
          <w:szCs w:val="24"/>
          <w:lang w:eastAsia="es-ES_tradnl"/>
        </w:rPr>
        <w:t>a LOF observa su regla de las “declaraciones anteriores” cuando la aplica a la carta del 9 de julio. LOF afirma que la carta del 9 de julio ordena un sistema post-</w:t>
      </w:r>
      <w:r w:rsidR="00CD1D31" w:rsidRPr="00CD1D31">
        <w:rPr>
          <w:rFonts w:ascii="Times New Roman" w:eastAsia="Times New Roman" w:hAnsi="Times New Roman" w:cs="Times New Roman"/>
          <w:i/>
          <w:sz w:val="24"/>
          <w:szCs w:val="24"/>
          <w:lang w:eastAsia="es-ES_tradnl"/>
        </w:rPr>
        <w:t xml:space="preserve">samadhi </w:t>
      </w:r>
      <w:r w:rsidR="00CD1D31">
        <w:rPr>
          <w:rFonts w:ascii="Times New Roman" w:eastAsia="Times New Roman" w:hAnsi="Times New Roman" w:cs="Times New Roman"/>
          <w:sz w:val="24"/>
          <w:szCs w:val="24"/>
          <w:lang w:eastAsia="es-ES_tradnl"/>
        </w:rPr>
        <w:t xml:space="preserve">de iniciaciones </w:t>
      </w:r>
      <w:r w:rsidR="00CD1D31" w:rsidRPr="00CD1D31">
        <w:rPr>
          <w:rFonts w:ascii="Times New Roman" w:eastAsia="Times New Roman" w:hAnsi="Times New Roman" w:cs="Times New Roman"/>
          <w:i/>
          <w:sz w:val="24"/>
          <w:szCs w:val="24"/>
          <w:lang w:eastAsia="es-ES_tradnl"/>
        </w:rPr>
        <w:t>diksa</w:t>
      </w:r>
      <w:r w:rsidR="00CD1D31">
        <w:rPr>
          <w:rFonts w:ascii="Times New Roman" w:eastAsia="Times New Roman" w:hAnsi="Times New Roman" w:cs="Times New Roman"/>
          <w:sz w:val="24"/>
          <w:szCs w:val="24"/>
          <w:lang w:eastAsia="es-ES_tradnl"/>
        </w:rPr>
        <w:t xml:space="preserve"> al estilo </w:t>
      </w:r>
      <w:r w:rsidR="00CD1D31" w:rsidRPr="00CD1D31">
        <w:rPr>
          <w:rFonts w:ascii="Times New Roman" w:eastAsia="Times New Roman" w:hAnsi="Times New Roman" w:cs="Times New Roman"/>
          <w:i/>
          <w:sz w:val="24"/>
          <w:szCs w:val="24"/>
          <w:lang w:eastAsia="es-ES_tradnl"/>
        </w:rPr>
        <w:t>ritvik</w:t>
      </w:r>
      <w:r w:rsidR="00CD1D31">
        <w:rPr>
          <w:rFonts w:ascii="Times New Roman" w:eastAsia="Times New Roman" w:hAnsi="Times New Roman" w:cs="Times New Roman"/>
          <w:sz w:val="24"/>
          <w:szCs w:val="24"/>
          <w:lang w:eastAsia="es-ES_tradnl"/>
        </w:rPr>
        <w:t xml:space="preserve"> que se implantaría tras la partida de Srila Prabhupada. Con todo, la última declaración de la instrucción </w:t>
      </w:r>
      <w:r w:rsidR="0036001C">
        <w:rPr>
          <w:rFonts w:ascii="Times New Roman" w:eastAsia="Times New Roman" w:hAnsi="Times New Roman" w:cs="Times New Roman"/>
          <w:sz w:val="24"/>
          <w:szCs w:val="24"/>
          <w:lang w:eastAsia="es-ES_tradnl"/>
        </w:rPr>
        <w:t xml:space="preserve">de dicha carta dice que </w:t>
      </w:r>
      <w:r w:rsidR="0036001C" w:rsidRPr="0036001C">
        <w:rPr>
          <w:rFonts w:ascii="Times New Roman" w:eastAsia="Times New Roman" w:hAnsi="Times New Roman" w:cs="Times New Roman"/>
          <w:b/>
          <w:sz w:val="24"/>
          <w:szCs w:val="24"/>
          <w:lang w:eastAsia="es-ES_tradnl"/>
        </w:rPr>
        <w:t>los nombres de los discípulos rec</w:t>
      </w:r>
      <w:r w:rsidR="00E82EB7">
        <w:rPr>
          <w:rFonts w:ascii="Times New Roman" w:eastAsia="Times New Roman" w:hAnsi="Times New Roman" w:cs="Times New Roman"/>
          <w:b/>
          <w:sz w:val="24"/>
          <w:szCs w:val="24"/>
          <w:lang w:eastAsia="es-ES_tradnl"/>
        </w:rPr>
        <w:t>ién iniciados serán enviados a</w:t>
      </w:r>
      <w:r w:rsidR="0036001C" w:rsidRPr="0036001C">
        <w:rPr>
          <w:rFonts w:ascii="Times New Roman" w:eastAsia="Times New Roman" w:hAnsi="Times New Roman" w:cs="Times New Roman"/>
          <w:b/>
          <w:sz w:val="24"/>
          <w:szCs w:val="24"/>
          <w:lang w:eastAsia="es-ES_tradnl"/>
        </w:rPr>
        <w:t xml:space="preserve"> Srila Prabhupada</w:t>
      </w:r>
      <w:r w:rsidR="00EF4FAA">
        <w:rPr>
          <w:rFonts w:ascii="Times New Roman" w:eastAsia="Times New Roman" w:hAnsi="Times New Roman" w:cs="Times New Roman"/>
          <w:sz w:val="24"/>
          <w:szCs w:val="24"/>
          <w:lang w:eastAsia="es-ES_tradnl"/>
        </w:rPr>
        <w:t>. N</w:t>
      </w:r>
      <w:r w:rsidR="00E82EB7">
        <w:rPr>
          <w:rFonts w:ascii="Times New Roman" w:eastAsia="Times New Roman" w:hAnsi="Times New Roman" w:cs="Times New Roman"/>
          <w:sz w:val="24"/>
          <w:szCs w:val="24"/>
          <w:lang w:eastAsia="es-ES_tradnl"/>
        </w:rPr>
        <w:t>o a</w:t>
      </w:r>
      <w:r w:rsidR="0036001C">
        <w:rPr>
          <w:rFonts w:ascii="Times New Roman" w:eastAsia="Times New Roman" w:hAnsi="Times New Roman" w:cs="Times New Roman"/>
          <w:sz w:val="24"/>
          <w:szCs w:val="24"/>
          <w:lang w:eastAsia="es-ES_tradnl"/>
        </w:rPr>
        <w:t xml:space="preserve"> sus representantes </w:t>
      </w:r>
      <w:r w:rsidR="0036001C" w:rsidRPr="0036001C">
        <w:rPr>
          <w:rFonts w:ascii="Times New Roman" w:eastAsia="Times New Roman" w:hAnsi="Times New Roman" w:cs="Times New Roman"/>
          <w:i/>
          <w:sz w:val="24"/>
          <w:szCs w:val="24"/>
          <w:lang w:eastAsia="es-ES_tradnl"/>
        </w:rPr>
        <w:t>rittiks</w:t>
      </w:r>
      <w:r w:rsidR="00E82EB7">
        <w:rPr>
          <w:rFonts w:ascii="Times New Roman" w:eastAsia="Times New Roman" w:hAnsi="Times New Roman" w:cs="Times New Roman"/>
          <w:sz w:val="24"/>
          <w:szCs w:val="24"/>
          <w:lang w:eastAsia="es-ES_tradnl"/>
        </w:rPr>
        <w:t xml:space="preserve"> o secretarios, sino a</w:t>
      </w:r>
      <w:r w:rsidR="0036001C">
        <w:rPr>
          <w:rFonts w:ascii="Times New Roman" w:eastAsia="Times New Roman" w:hAnsi="Times New Roman" w:cs="Times New Roman"/>
          <w:sz w:val="24"/>
          <w:szCs w:val="24"/>
          <w:lang w:eastAsia="es-ES_tradnl"/>
        </w:rPr>
        <w:t xml:space="preserve">l propio </w:t>
      </w:r>
      <w:r w:rsidR="0036001C" w:rsidRPr="0036001C">
        <w:rPr>
          <w:rFonts w:ascii="Times New Roman" w:eastAsia="Times New Roman" w:hAnsi="Times New Roman" w:cs="Times New Roman"/>
          <w:b/>
          <w:sz w:val="24"/>
          <w:szCs w:val="24"/>
          <w:lang w:eastAsia="es-ES_tradnl"/>
        </w:rPr>
        <w:t>Srila Prabhupada</w:t>
      </w:r>
      <w:r w:rsidR="0036001C">
        <w:rPr>
          <w:rFonts w:ascii="Times New Roman" w:eastAsia="Times New Roman" w:hAnsi="Times New Roman" w:cs="Times New Roman"/>
          <w:sz w:val="24"/>
          <w:szCs w:val="24"/>
          <w:lang w:eastAsia="es-ES_tradnl"/>
        </w:rPr>
        <w:t>, lo que indica que</w:t>
      </w:r>
      <w:r w:rsidR="00EF4FAA">
        <w:rPr>
          <w:rFonts w:ascii="Times New Roman" w:eastAsia="Times New Roman" w:hAnsi="Times New Roman" w:cs="Times New Roman"/>
          <w:sz w:val="24"/>
          <w:szCs w:val="24"/>
          <w:lang w:eastAsia="es-ES_tradnl"/>
        </w:rPr>
        <w:t xml:space="preserve"> él</w:t>
      </w:r>
      <w:r w:rsidR="0036001C">
        <w:rPr>
          <w:rFonts w:ascii="Times New Roman" w:eastAsia="Times New Roman" w:hAnsi="Times New Roman" w:cs="Times New Roman"/>
          <w:sz w:val="24"/>
          <w:szCs w:val="24"/>
          <w:lang w:eastAsia="es-ES_tradnl"/>
        </w:rPr>
        <w:t xml:space="preserve"> ten</w:t>
      </w:r>
      <w:r w:rsidR="00EF4FAA">
        <w:rPr>
          <w:rFonts w:ascii="Times New Roman" w:eastAsia="Times New Roman" w:hAnsi="Times New Roman" w:cs="Times New Roman"/>
          <w:sz w:val="24"/>
          <w:szCs w:val="24"/>
          <w:lang w:eastAsia="es-ES_tradnl"/>
        </w:rPr>
        <w:t xml:space="preserve">ía que estar vivo (realizando el </w:t>
      </w:r>
      <w:r w:rsidR="00EF4FAA" w:rsidRPr="00EF4FAA">
        <w:rPr>
          <w:rFonts w:ascii="Times New Roman" w:eastAsia="Times New Roman" w:hAnsi="Times New Roman" w:cs="Times New Roman"/>
          <w:i/>
          <w:sz w:val="24"/>
          <w:szCs w:val="24"/>
          <w:lang w:eastAsia="es-ES_tradnl"/>
        </w:rPr>
        <w:t>lila</w:t>
      </w:r>
      <w:r w:rsidR="00EF4FAA">
        <w:rPr>
          <w:rFonts w:ascii="Times New Roman" w:eastAsia="Times New Roman" w:hAnsi="Times New Roman" w:cs="Times New Roman"/>
          <w:sz w:val="24"/>
          <w:szCs w:val="24"/>
          <w:lang w:eastAsia="es-ES_tradnl"/>
        </w:rPr>
        <w:t xml:space="preserve"> que manifestó) para que el proceso que describió en la carta del 9 de julio continuase. LOF contradice completamente su regla de las “declaraciones anteriores” relacionada con esta instrucción tan importante.</w:t>
      </w:r>
    </w:p>
    <w:p w:rsidR="00EF4FAA" w:rsidRDefault="00EF4FAA"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Cuando le convi</w:t>
      </w:r>
      <w:r w:rsidR="00670CF3">
        <w:rPr>
          <w:rFonts w:ascii="Times New Roman" w:eastAsia="Times New Roman" w:hAnsi="Times New Roman" w:cs="Times New Roman"/>
          <w:sz w:val="24"/>
          <w:szCs w:val="24"/>
          <w:lang w:eastAsia="es-ES_tradnl"/>
        </w:rPr>
        <w:t>e</w:t>
      </w:r>
      <w:r>
        <w:rPr>
          <w:rFonts w:ascii="Times New Roman" w:eastAsia="Times New Roman" w:hAnsi="Times New Roman" w:cs="Times New Roman"/>
          <w:sz w:val="24"/>
          <w:szCs w:val="24"/>
          <w:lang w:eastAsia="es-ES_tradnl"/>
        </w:rPr>
        <w:t xml:space="preserve">ne, LOF enfatiza la necesidad de aceptar las declaraciones de la carta del 9 de julio de </w:t>
      </w:r>
      <w:r w:rsidRPr="00EF4FAA">
        <w:rPr>
          <w:rFonts w:ascii="Times New Roman" w:eastAsia="Times New Roman" w:hAnsi="Times New Roman" w:cs="Times New Roman"/>
          <w:b/>
          <w:sz w:val="24"/>
          <w:szCs w:val="24"/>
          <w:lang w:eastAsia="es-ES_tradnl"/>
        </w:rPr>
        <w:t>una manera absoluta</w:t>
      </w:r>
      <w:r w:rsidR="00670CF3">
        <w:rPr>
          <w:rFonts w:ascii="Times New Roman" w:eastAsia="Times New Roman" w:hAnsi="Times New Roman" w:cs="Times New Roman"/>
          <w:sz w:val="24"/>
          <w:szCs w:val="24"/>
          <w:lang w:eastAsia="es-ES_tradnl"/>
        </w:rPr>
        <w:t xml:space="preserve"> y con</w:t>
      </w:r>
      <w:r w:rsidR="005902F3">
        <w:rPr>
          <w:rFonts w:ascii="Times New Roman" w:eastAsia="Times New Roman" w:hAnsi="Times New Roman" w:cs="Times New Roman"/>
          <w:sz w:val="24"/>
          <w:szCs w:val="24"/>
          <w:lang w:eastAsia="es-ES_tradnl"/>
        </w:rPr>
        <w:t xml:space="preserve"> un valor nominal (</w:t>
      </w:r>
      <w:r w:rsidR="00670CF3">
        <w:rPr>
          <w:rFonts w:ascii="Times New Roman" w:eastAsia="Times New Roman" w:hAnsi="Times New Roman" w:cs="Times New Roman"/>
          <w:sz w:val="24"/>
          <w:szCs w:val="24"/>
          <w:lang w:eastAsia="es-ES_tradnl"/>
        </w:rPr>
        <w:t>así lo cree Krishnakant</w:t>
      </w:r>
      <w:r w:rsidR="005902F3">
        <w:rPr>
          <w:rFonts w:ascii="Times New Roman" w:eastAsia="Times New Roman" w:hAnsi="Times New Roman" w:cs="Times New Roman"/>
          <w:sz w:val="24"/>
          <w:szCs w:val="24"/>
          <w:lang w:eastAsia="es-ES_tradnl"/>
        </w:rPr>
        <w:t xml:space="preserve">), </w:t>
      </w:r>
      <w:r w:rsidR="005902F3" w:rsidRPr="005902F3">
        <w:rPr>
          <w:rFonts w:ascii="Times New Roman" w:eastAsia="Times New Roman" w:hAnsi="Times New Roman" w:cs="Times New Roman"/>
          <w:b/>
          <w:sz w:val="24"/>
          <w:szCs w:val="24"/>
          <w:lang w:eastAsia="es-ES_tradnl"/>
        </w:rPr>
        <w:t>sin ninguna interpretación</w:t>
      </w:r>
      <w:r w:rsidR="00670CF3">
        <w:rPr>
          <w:rFonts w:ascii="Times New Roman" w:eastAsia="Times New Roman" w:hAnsi="Times New Roman" w:cs="Times New Roman"/>
          <w:b/>
          <w:sz w:val="24"/>
          <w:szCs w:val="24"/>
          <w:lang w:eastAsia="es-ES_tradnl"/>
        </w:rPr>
        <w:t xml:space="preserve"> </w:t>
      </w:r>
      <w:r w:rsidR="00670CF3" w:rsidRPr="00670CF3">
        <w:rPr>
          <w:rFonts w:ascii="Times New Roman" w:eastAsia="Times New Roman" w:hAnsi="Times New Roman" w:cs="Times New Roman"/>
          <w:sz w:val="24"/>
          <w:szCs w:val="24"/>
          <w:lang w:eastAsia="es-ES_tradnl"/>
        </w:rPr>
        <w:t>que vaya</w:t>
      </w:r>
      <w:r w:rsidR="00670CF3">
        <w:rPr>
          <w:rFonts w:ascii="Times New Roman" w:eastAsia="Times New Roman" w:hAnsi="Times New Roman" w:cs="Times New Roman"/>
          <w:b/>
          <w:sz w:val="24"/>
          <w:szCs w:val="24"/>
          <w:lang w:eastAsia="es-ES_tradnl"/>
        </w:rPr>
        <w:t xml:space="preserve"> </w:t>
      </w:r>
      <w:r w:rsidR="00670CF3">
        <w:rPr>
          <w:rFonts w:ascii="Times New Roman" w:eastAsia="Times New Roman" w:hAnsi="Times New Roman" w:cs="Times New Roman"/>
          <w:sz w:val="24"/>
          <w:szCs w:val="24"/>
          <w:lang w:eastAsia="es-ES_tradnl"/>
        </w:rPr>
        <w:t>más allá de la def</w:t>
      </w:r>
      <w:r w:rsidR="000C4F4E">
        <w:rPr>
          <w:rFonts w:ascii="Times New Roman" w:eastAsia="Times New Roman" w:hAnsi="Times New Roman" w:cs="Times New Roman"/>
          <w:sz w:val="24"/>
          <w:szCs w:val="24"/>
          <w:lang w:eastAsia="es-ES_tradnl"/>
        </w:rPr>
        <w:t>inición que el diccionario consigna</w:t>
      </w:r>
      <w:r w:rsidR="00670CF3">
        <w:rPr>
          <w:rFonts w:ascii="Times New Roman" w:eastAsia="Times New Roman" w:hAnsi="Times New Roman" w:cs="Times New Roman"/>
          <w:sz w:val="24"/>
          <w:szCs w:val="24"/>
          <w:lang w:eastAsia="es-ES_tradnl"/>
        </w:rPr>
        <w:t xml:space="preserve"> de las palabras. No obstante, en el caso de la instrucción final conteni</w:t>
      </w:r>
      <w:r w:rsidR="00E82EB7">
        <w:rPr>
          <w:rFonts w:ascii="Times New Roman" w:eastAsia="Times New Roman" w:hAnsi="Times New Roman" w:cs="Times New Roman"/>
          <w:sz w:val="24"/>
          <w:szCs w:val="24"/>
          <w:lang w:eastAsia="es-ES_tradnl"/>
        </w:rPr>
        <w:t>da en la orden del 9 de julio</w:t>
      </w:r>
      <w:r w:rsidR="00670CF3">
        <w:rPr>
          <w:rFonts w:ascii="Times New Roman" w:eastAsia="Times New Roman" w:hAnsi="Times New Roman" w:cs="Times New Roman"/>
          <w:sz w:val="24"/>
          <w:szCs w:val="24"/>
          <w:lang w:eastAsia="es-ES_tradnl"/>
        </w:rPr>
        <w:t xml:space="preserve">, </w:t>
      </w:r>
      <w:r w:rsidR="00670CF3">
        <w:rPr>
          <w:rFonts w:ascii="Times New Roman" w:eastAsia="Times New Roman" w:hAnsi="Times New Roman" w:cs="Times New Roman"/>
          <w:sz w:val="24"/>
          <w:szCs w:val="24"/>
          <w:lang w:eastAsia="es-ES_tradnl"/>
        </w:rPr>
        <w:lastRenderedPageBreak/>
        <w:t xml:space="preserve">LOF sugiere numerosas maneras </w:t>
      </w:r>
      <w:r w:rsidR="00E82EB7">
        <w:rPr>
          <w:rFonts w:ascii="Times New Roman" w:eastAsia="Times New Roman" w:hAnsi="Times New Roman" w:cs="Times New Roman"/>
          <w:sz w:val="24"/>
          <w:szCs w:val="24"/>
          <w:lang w:eastAsia="es-ES_tradnl"/>
        </w:rPr>
        <w:t>para que la misma pueda</w:t>
      </w:r>
      <w:r w:rsidR="00670CF3">
        <w:rPr>
          <w:rFonts w:ascii="Times New Roman" w:eastAsia="Times New Roman" w:hAnsi="Times New Roman" w:cs="Times New Roman"/>
          <w:sz w:val="24"/>
          <w:szCs w:val="24"/>
          <w:lang w:eastAsia="es-ES_tradnl"/>
        </w:rPr>
        <w:t xml:space="preserve"> se</w:t>
      </w:r>
      <w:r w:rsidR="00E82EB7">
        <w:rPr>
          <w:rFonts w:ascii="Times New Roman" w:eastAsia="Times New Roman" w:hAnsi="Times New Roman" w:cs="Times New Roman"/>
          <w:sz w:val="24"/>
          <w:szCs w:val="24"/>
          <w:lang w:eastAsia="es-ES_tradnl"/>
        </w:rPr>
        <w:t>r reinterpretada o ignorada con la finalidad de</w:t>
      </w:r>
      <w:r w:rsidR="00670CF3">
        <w:rPr>
          <w:rFonts w:ascii="Times New Roman" w:eastAsia="Times New Roman" w:hAnsi="Times New Roman" w:cs="Times New Roman"/>
          <w:sz w:val="24"/>
          <w:szCs w:val="24"/>
          <w:lang w:eastAsia="es-ES_tradnl"/>
        </w:rPr>
        <w:t xml:space="preserve"> acomodar la conclusión Ritvik-vada.</w:t>
      </w:r>
    </w:p>
    <w:p w:rsidR="00DB24A8" w:rsidRDefault="00F44D18"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afirma que el Testamento y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de Srila Prabhupada son la prueba que respalda</w:t>
      </w:r>
      <w:r w:rsidR="00EB2B27">
        <w:rPr>
          <w:rFonts w:ascii="Times New Roman" w:eastAsia="Times New Roman" w:hAnsi="Times New Roman" w:cs="Times New Roman"/>
          <w:sz w:val="24"/>
          <w:szCs w:val="24"/>
          <w:lang w:eastAsia="es-ES_tradnl"/>
        </w:rPr>
        <w:t xml:space="preserve"> su </w:t>
      </w:r>
      <w:r w:rsidR="00DB24A8">
        <w:rPr>
          <w:rFonts w:ascii="Times New Roman" w:eastAsia="Times New Roman" w:hAnsi="Times New Roman" w:cs="Times New Roman"/>
          <w:sz w:val="24"/>
          <w:szCs w:val="24"/>
          <w:lang w:eastAsia="es-ES_tradnl"/>
        </w:rPr>
        <w:t>teoría post</w:t>
      </w:r>
      <w:r w:rsidR="00EB2B27" w:rsidRPr="00EB2B27">
        <w:rPr>
          <w:rFonts w:ascii="Times New Roman" w:eastAsia="Times New Roman" w:hAnsi="Times New Roman" w:cs="Times New Roman"/>
          <w:i/>
          <w:sz w:val="24"/>
          <w:szCs w:val="24"/>
          <w:lang w:eastAsia="es-ES_tradnl"/>
        </w:rPr>
        <w:t>-samadhi</w:t>
      </w:r>
      <w:r w:rsidR="00DB24A8">
        <w:rPr>
          <w:rFonts w:ascii="Times New Roman" w:eastAsia="Times New Roman" w:hAnsi="Times New Roman" w:cs="Times New Roman"/>
          <w:sz w:val="24"/>
          <w:szCs w:val="24"/>
          <w:lang w:eastAsia="es-ES_tradnl"/>
        </w:rPr>
        <w:t xml:space="preserve"> de conferir </w:t>
      </w:r>
      <w:proofErr w:type="spellStart"/>
      <w:r w:rsidR="00DB24A8">
        <w:rPr>
          <w:rFonts w:ascii="Times New Roman" w:eastAsia="Times New Roman" w:hAnsi="Times New Roman" w:cs="Times New Roman"/>
          <w:sz w:val="24"/>
          <w:szCs w:val="24"/>
          <w:lang w:eastAsia="es-ES_tradnl"/>
        </w:rPr>
        <w:t>iniciacciones</w:t>
      </w:r>
      <w:proofErr w:type="spellEnd"/>
      <w:r w:rsidR="00DB24A8">
        <w:rPr>
          <w:rFonts w:ascii="Times New Roman" w:eastAsia="Times New Roman" w:hAnsi="Times New Roman" w:cs="Times New Roman"/>
          <w:sz w:val="24"/>
          <w:szCs w:val="24"/>
          <w:lang w:eastAsia="es-ES_tradnl"/>
        </w:rPr>
        <w:t xml:space="preserve"> </w:t>
      </w:r>
      <w:r w:rsidR="00DB24A8" w:rsidRPr="00DB24A8">
        <w:rPr>
          <w:rFonts w:ascii="Times New Roman" w:eastAsia="Times New Roman" w:hAnsi="Times New Roman" w:cs="Times New Roman"/>
          <w:i/>
          <w:sz w:val="24"/>
          <w:szCs w:val="24"/>
          <w:lang w:eastAsia="es-ES_tradnl"/>
        </w:rPr>
        <w:t>diksa</w:t>
      </w:r>
      <w:r w:rsidR="00DB24A8">
        <w:rPr>
          <w:rFonts w:ascii="Times New Roman" w:eastAsia="Times New Roman" w:hAnsi="Times New Roman" w:cs="Times New Roman"/>
          <w:sz w:val="24"/>
          <w:szCs w:val="24"/>
          <w:lang w:eastAsia="es-ES_tradnl"/>
        </w:rPr>
        <w:t xml:space="preserve"> al estilo </w:t>
      </w:r>
      <w:r w:rsidR="00DB24A8" w:rsidRPr="00DB24A8">
        <w:rPr>
          <w:rFonts w:ascii="Times New Roman" w:eastAsia="Times New Roman" w:hAnsi="Times New Roman" w:cs="Times New Roman"/>
          <w:i/>
          <w:sz w:val="24"/>
          <w:szCs w:val="24"/>
          <w:lang w:eastAsia="es-ES_tradnl"/>
        </w:rPr>
        <w:t>ritvik</w:t>
      </w:r>
      <w:r w:rsidR="00DB24A8">
        <w:rPr>
          <w:rFonts w:ascii="Times New Roman" w:eastAsia="Times New Roman" w:hAnsi="Times New Roman" w:cs="Times New Roman"/>
          <w:sz w:val="24"/>
          <w:szCs w:val="24"/>
          <w:lang w:eastAsia="es-ES_tradnl"/>
        </w:rPr>
        <w:t>. LOF dice que la carta del 9 de julio es la “</w:t>
      </w:r>
      <w:r w:rsidR="00DB24A8" w:rsidRPr="00E82EB7">
        <w:rPr>
          <w:rFonts w:ascii="Times New Roman" w:eastAsia="Times New Roman" w:hAnsi="Times New Roman" w:cs="Times New Roman"/>
          <w:i/>
          <w:sz w:val="24"/>
          <w:szCs w:val="24"/>
          <w:lang w:eastAsia="es-ES_tradnl"/>
        </w:rPr>
        <w:t>orden final</w:t>
      </w:r>
      <w:r w:rsidR="00E82EB7">
        <w:rPr>
          <w:rFonts w:ascii="Times New Roman" w:eastAsia="Times New Roman" w:hAnsi="Times New Roman" w:cs="Times New Roman"/>
          <w:sz w:val="24"/>
          <w:szCs w:val="24"/>
          <w:lang w:eastAsia="es-ES_tradnl"/>
        </w:rPr>
        <w:t xml:space="preserve">” y que el </w:t>
      </w:r>
      <w:proofErr w:type="spellStart"/>
      <w:r w:rsidR="00E82EB7">
        <w:rPr>
          <w:rFonts w:ascii="Times New Roman" w:eastAsia="Times New Roman" w:hAnsi="Times New Roman" w:cs="Times New Roman"/>
          <w:sz w:val="24"/>
          <w:szCs w:val="24"/>
          <w:lang w:eastAsia="es-ES_tradnl"/>
        </w:rPr>
        <w:t>Codicilio</w:t>
      </w:r>
      <w:proofErr w:type="spellEnd"/>
      <w:r w:rsidR="00E82EB7">
        <w:rPr>
          <w:rFonts w:ascii="Times New Roman" w:eastAsia="Times New Roman" w:hAnsi="Times New Roman" w:cs="Times New Roman"/>
          <w:sz w:val="24"/>
          <w:szCs w:val="24"/>
          <w:lang w:eastAsia="es-ES_tradnl"/>
        </w:rPr>
        <w:t xml:space="preserve"> —ejecutado</w:t>
      </w:r>
      <w:r w:rsidR="00DB24A8">
        <w:rPr>
          <w:rFonts w:ascii="Times New Roman" w:eastAsia="Times New Roman" w:hAnsi="Times New Roman" w:cs="Times New Roman"/>
          <w:sz w:val="24"/>
          <w:szCs w:val="24"/>
          <w:lang w:eastAsia="es-ES_tradnl"/>
        </w:rPr>
        <w:t xml:space="preserve"> tan sólo nueve días antes de la partida de Srila Prabhupada— es la confirmación final de la orden final. Pero como hemos señalado con lujo de detalles en </w:t>
      </w:r>
      <w:r w:rsidR="00E82EB7">
        <w:rPr>
          <w:rFonts w:ascii="Times New Roman" w:eastAsia="Times New Roman" w:hAnsi="Times New Roman" w:cs="Times New Roman"/>
          <w:sz w:val="24"/>
          <w:szCs w:val="24"/>
          <w:lang w:eastAsia="es-ES_tradnl"/>
        </w:rPr>
        <w:t>DRV</w:t>
      </w:r>
      <w:r w:rsidR="00DB24A8">
        <w:rPr>
          <w:rFonts w:ascii="Times New Roman" w:eastAsia="Times New Roman" w:hAnsi="Times New Roman" w:cs="Times New Roman"/>
          <w:sz w:val="24"/>
          <w:szCs w:val="24"/>
          <w:lang w:eastAsia="es-ES_tradnl"/>
        </w:rPr>
        <w:t xml:space="preserve">, el </w:t>
      </w:r>
      <w:proofErr w:type="spellStart"/>
      <w:r w:rsidR="00DB24A8">
        <w:rPr>
          <w:rFonts w:ascii="Times New Roman" w:eastAsia="Times New Roman" w:hAnsi="Times New Roman" w:cs="Times New Roman"/>
          <w:sz w:val="24"/>
          <w:szCs w:val="24"/>
          <w:lang w:eastAsia="es-ES_tradnl"/>
        </w:rPr>
        <w:t>Codicilio</w:t>
      </w:r>
      <w:proofErr w:type="spellEnd"/>
      <w:r w:rsidR="00DB24A8">
        <w:rPr>
          <w:rFonts w:ascii="Times New Roman" w:eastAsia="Times New Roman" w:hAnsi="Times New Roman" w:cs="Times New Roman"/>
          <w:sz w:val="24"/>
          <w:szCs w:val="24"/>
          <w:lang w:eastAsia="es-ES_tradnl"/>
        </w:rPr>
        <w:t xml:space="preserve"> confirma un Testamento </w:t>
      </w:r>
      <w:r w:rsidR="00C4365F">
        <w:rPr>
          <w:rFonts w:ascii="Times New Roman" w:eastAsia="Times New Roman" w:hAnsi="Times New Roman" w:cs="Times New Roman"/>
          <w:sz w:val="24"/>
          <w:szCs w:val="24"/>
          <w:lang w:eastAsia="es-ES_tradnl"/>
        </w:rPr>
        <w:t>que se adelanta a la carta del 9 de julio por más de un mes. Entonces, según la regla de LOF</w:t>
      </w:r>
      <w:r w:rsidR="00E82EB7">
        <w:rPr>
          <w:rFonts w:ascii="Times New Roman" w:eastAsia="Times New Roman" w:hAnsi="Times New Roman" w:cs="Times New Roman"/>
          <w:sz w:val="24"/>
          <w:szCs w:val="24"/>
          <w:lang w:eastAsia="es-ES_tradnl"/>
        </w:rPr>
        <w:t xml:space="preserve"> de las “declaraciones anterior</w:t>
      </w:r>
      <w:r w:rsidR="00C4365F">
        <w:rPr>
          <w:rFonts w:ascii="Times New Roman" w:eastAsia="Times New Roman" w:hAnsi="Times New Roman" w:cs="Times New Roman"/>
          <w:sz w:val="24"/>
          <w:szCs w:val="24"/>
          <w:lang w:eastAsia="es-ES_tradnl"/>
        </w:rPr>
        <w:t>es”, el Codicilo realmente</w:t>
      </w:r>
      <w:r w:rsidR="00E82EB7">
        <w:rPr>
          <w:rFonts w:ascii="Times New Roman" w:eastAsia="Times New Roman" w:hAnsi="Times New Roman" w:cs="Times New Roman"/>
          <w:sz w:val="24"/>
          <w:szCs w:val="24"/>
          <w:lang w:eastAsia="es-ES_tradnl"/>
        </w:rPr>
        <w:t xml:space="preserve"> sólo</w:t>
      </w:r>
      <w:r w:rsidR="00C4365F">
        <w:rPr>
          <w:rFonts w:ascii="Times New Roman" w:eastAsia="Times New Roman" w:hAnsi="Times New Roman" w:cs="Times New Roman"/>
          <w:sz w:val="24"/>
          <w:szCs w:val="24"/>
          <w:lang w:eastAsia="es-ES_tradnl"/>
        </w:rPr>
        <w:t xml:space="preserve"> sirve</w:t>
      </w:r>
      <w:r w:rsidR="00E82EB7">
        <w:rPr>
          <w:rFonts w:ascii="Times New Roman" w:eastAsia="Times New Roman" w:hAnsi="Times New Roman" w:cs="Times New Roman"/>
          <w:sz w:val="24"/>
          <w:szCs w:val="24"/>
          <w:lang w:eastAsia="es-ES_tradnl"/>
        </w:rPr>
        <w:t>n</w:t>
      </w:r>
      <w:r w:rsidR="00C4365F">
        <w:rPr>
          <w:rFonts w:ascii="Times New Roman" w:eastAsia="Times New Roman" w:hAnsi="Times New Roman" w:cs="Times New Roman"/>
          <w:sz w:val="24"/>
          <w:szCs w:val="24"/>
          <w:lang w:eastAsia="es-ES_tradnl"/>
        </w:rPr>
        <w:t xml:space="preserve"> para contradecir su posición. </w:t>
      </w:r>
    </w:p>
    <w:p w:rsidR="00812F2D" w:rsidRPr="00FB118A" w:rsidRDefault="00812F2D"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una sección de  LOF, el autor presenta evidencias que pueden usarse para apoyar una alternativa del sistema Ritvik. Por supuesto, incluso si no disponemos de evidencias para</w:t>
      </w:r>
      <w:r w:rsidR="00FB118A">
        <w:rPr>
          <w:rFonts w:ascii="Times New Roman" w:eastAsia="Times New Roman" w:hAnsi="Times New Roman" w:cs="Times New Roman"/>
          <w:sz w:val="24"/>
          <w:szCs w:val="24"/>
          <w:lang w:eastAsia="es-ES_tradnl"/>
        </w:rPr>
        <w:t xml:space="preserve"> respaldar un sistema alternativo, aun así la carta del 9 de julio no instruye un sistema post-</w:t>
      </w:r>
      <w:r w:rsidR="00FB118A" w:rsidRPr="00FB118A">
        <w:rPr>
          <w:rFonts w:ascii="Times New Roman" w:eastAsia="Times New Roman" w:hAnsi="Times New Roman" w:cs="Times New Roman"/>
          <w:i/>
          <w:sz w:val="24"/>
          <w:szCs w:val="24"/>
          <w:lang w:eastAsia="es-ES_tradnl"/>
        </w:rPr>
        <w:t>samadhi</w:t>
      </w:r>
      <w:r w:rsidR="00FB118A">
        <w:rPr>
          <w:rFonts w:ascii="Times New Roman" w:eastAsia="Times New Roman" w:hAnsi="Times New Roman" w:cs="Times New Roman"/>
          <w:sz w:val="24"/>
          <w:szCs w:val="24"/>
          <w:lang w:eastAsia="es-ES_tradnl"/>
        </w:rPr>
        <w:t xml:space="preserve"> de </w:t>
      </w:r>
      <w:proofErr w:type="spellStart"/>
      <w:r w:rsidR="00FB118A">
        <w:rPr>
          <w:rFonts w:ascii="Times New Roman" w:eastAsia="Times New Roman" w:hAnsi="Times New Roman" w:cs="Times New Roman"/>
          <w:sz w:val="24"/>
          <w:szCs w:val="24"/>
          <w:lang w:eastAsia="es-ES_tradnl"/>
        </w:rPr>
        <w:t>inciaciones</w:t>
      </w:r>
      <w:proofErr w:type="spellEnd"/>
      <w:r w:rsidR="00FB118A">
        <w:rPr>
          <w:rFonts w:ascii="Times New Roman" w:eastAsia="Times New Roman" w:hAnsi="Times New Roman" w:cs="Times New Roman"/>
          <w:sz w:val="24"/>
          <w:szCs w:val="24"/>
          <w:lang w:eastAsia="es-ES_tradnl"/>
        </w:rPr>
        <w:t xml:space="preserve"> </w:t>
      </w:r>
      <w:r w:rsidR="00FB118A" w:rsidRPr="00FB118A">
        <w:rPr>
          <w:rFonts w:ascii="Times New Roman" w:eastAsia="Times New Roman" w:hAnsi="Times New Roman" w:cs="Times New Roman"/>
          <w:i/>
          <w:sz w:val="24"/>
          <w:szCs w:val="24"/>
          <w:lang w:eastAsia="es-ES_tradnl"/>
        </w:rPr>
        <w:t>diksa</w:t>
      </w:r>
      <w:r w:rsidR="00FB118A">
        <w:rPr>
          <w:rFonts w:ascii="Times New Roman" w:eastAsia="Times New Roman" w:hAnsi="Times New Roman" w:cs="Times New Roman"/>
          <w:sz w:val="24"/>
          <w:szCs w:val="24"/>
          <w:lang w:eastAsia="es-ES_tradnl"/>
        </w:rPr>
        <w:t xml:space="preserve"> al estilo </w:t>
      </w:r>
      <w:r w:rsidR="00FB118A" w:rsidRPr="000C4F4E">
        <w:rPr>
          <w:rFonts w:ascii="Times New Roman" w:eastAsia="Times New Roman" w:hAnsi="Times New Roman" w:cs="Times New Roman"/>
          <w:i/>
          <w:sz w:val="24"/>
          <w:szCs w:val="24"/>
          <w:lang w:eastAsia="es-ES_tradnl"/>
        </w:rPr>
        <w:t>ritvik</w:t>
      </w:r>
      <w:r w:rsidR="00FB118A">
        <w:rPr>
          <w:rFonts w:ascii="Times New Roman" w:eastAsia="Times New Roman" w:hAnsi="Times New Roman" w:cs="Times New Roman"/>
          <w:sz w:val="24"/>
          <w:szCs w:val="24"/>
          <w:lang w:eastAsia="es-ES_tradnl"/>
        </w:rPr>
        <w:t>. Incluso si la única alternativa restante para los próximos 10.000 años es que devotos sinceros tienen que depender sólo de</w:t>
      </w:r>
      <w:r w:rsidR="00FB118A" w:rsidRPr="00FB118A">
        <w:rPr>
          <w:rFonts w:ascii="Times New Roman" w:eastAsia="Times New Roman" w:hAnsi="Times New Roman" w:cs="Times New Roman"/>
          <w:i/>
          <w:sz w:val="24"/>
          <w:szCs w:val="24"/>
          <w:lang w:eastAsia="es-ES_tradnl"/>
        </w:rPr>
        <w:t xml:space="preserve"> Chaitya-</w:t>
      </w:r>
      <w:proofErr w:type="spellStart"/>
      <w:r w:rsidR="00FB118A" w:rsidRPr="00FB118A">
        <w:rPr>
          <w:rFonts w:ascii="Times New Roman" w:eastAsia="Times New Roman" w:hAnsi="Times New Roman" w:cs="Times New Roman"/>
          <w:i/>
          <w:sz w:val="24"/>
          <w:szCs w:val="24"/>
          <w:lang w:eastAsia="es-ES_tradnl"/>
        </w:rPr>
        <w:t>guru</w:t>
      </w:r>
      <w:proofErr w:type="spellEnd"/>
      <w:r w:rsidR="00FB118A">
        <w:rPr>
          <w:rFonts w:ascii="Times New Roman" w:eastAsia="Times New Roman" w:hAnsi="Times New Roman" w:cs="Times New Roman"/>
          <w:i/>
          <w:sz w:val="24"/>
          <w:szCs w:val="24"/>
          <w:lang w:eastAsia="es-ES_tradnl"/>
        </w:rPr>
        <w:t xml:space="preserve"> </w:t>
      </w:r>
      <w:r w:rsidR="00FB118A">
        <w:rPr>
          <w:rFonts w:ascii="Times New Roman" w:eastAsia="Times New Roman" w:hAnsi="Times New Roman" w:cs="Times New Roman"/>
          <w:sz w:val="24"/>
          <w:szCs w:val="24"/>
          <w:lang w:eastAsia="es-ES_tradnl"/>
        </w:rPr>
        <w:t xml:space="preserve">para encontrar a su </w:t>
      </w:r>
      <w:r w:rsidR="00FB118A" w:rsidRPr="00FB118A">
        <w:rPr>
          <w:rFonts w:ascii="Times New Roman" w:eastAsia="Times New Roman" w:hAnsi="Times New Roman" w:cs="Times New Roman"/>
          <w:i/>
          <w:sz w:val="24"/>
          <w:szCs w:val="24"/>
          <w:lang w:eastAsia="es-ES_tradnl"/>
        </w:rPr>
        <w:t>diksa-</w:t>
      </w:r>
      <w:proofErr w:type="spellStart"/>
      <w:r w:rsidR="00FB118A" w:rsidRPr="00FB118A">
        <w:rPr>
          <w:rFonts w:ascii="Times New Roman" w:eastAsia="Times New Roman" w:hAnsi="Times New Roman" w:cs="Times New Roman"/>
          <w:i/>
          <w:sz w:val="24"/>
          <w:szCs w:val="24"/>
          <w:lang w:eastAsia="es-ES_tradnl"/>
        </w:rPr>
        <w:t>guru</w:t>
      </w:r>
      <w:proofErr w:type="spellEnd"/>
      <w:r w:rsidR="00FB118A">
        <w:rPr>
          <w:rFonts w:ascii="Times New Roman" w:eastAsia="Times New Roman" w:hAnsi="Times New Roman" w:cs="Times New Roman"/>
          <w:sz w:val="24"/>
          <w:szCs w:val="24"/>
          <w:lang w:eastAsia="es-ES_tradnl"/>
        </w:rPr>
        <w:t xml:space="preserve"> eterno, ello sería una solución perfecta. LOF afirma que la falsa noción de que por lo menos haya una interpretación diferente de su lectur</w:t>
      </w:r>
      <w:r w:rsidR="00E82EB7">
        <w:rPr>
          <w:rFonts w:ascii="Times New Roman" w:eastAsia="Times New Roman" w:hAnsi="Times New Roman" w:cs="Times New Roman"/>
          <w:sz w:val="24"/>
          <w:szCs w:val="24"/>
          <w:lang w:eastAsia="es-ES_tradnl"/>
        </w:rPr>
        <w:t>a de la orden del 9 de julio, su conclusión</w:t>
      </w:r>
      <w:r w:rsidR="004260AA">
        <w:rPr>
          <w:rFonts w:ascii="Times New Roman" w:eastAsia="Times New Roman" w:hAnsi="Times New Roman" w:cs="Times New Roman"/>
          <w:sz w:val="24"/>
          <w:szCs w:val="24"/>
          <w:lang w:eastAsia="es-ES_tradnl"/>
        </w:rPr>
        <w:t xml:space="preserve"> tiene que ser acepta</w:t>
      </w:r>
      <w:r w:rsidR="00E82EB7">
        <w:rPr>
          <w:rFonts w:ascii="Times New Roman" w:eastAsia="Times New Roman" w:hAnsi="Times New Roman" w:cs="Times New Roman"/>
          <w:sz w:val="24"/>
          <w:szCs w:val="24"/>
          <w:lang w:eastAsia="es-ES_tradnl"/>
        </w:rPr>
        <w:t>da; de lo contrario el M</w:t>
      </w:r>
      <w:r w:rsidR="004260AA">
        <w:rPr>
          <w:rFonts w:ascii="Times New Roman" w:eastAsia="Times New Roman" w:hAnsi="Times New Roman" w:cs="Times New Roman"/>
          <w:sz w:val="24"/>
          <w:szCs w:val="24"/>
          <w:lang w:eastAsia="es-ES_tradnl"/>
        </w:rPr>
        <w:t>ovimiento de Srila Prabhupada no podría seguir adelante. Pero obv</w:t>
      </w:r>
      <w:r w:rsidR="00EF565F">
        <w:rPr>
          <w:rFonts w:ascii="Times New Roman" w:eastAsia="Times New Roman" w:hAnsi="Times New Roman" w:cs="Times New Roman"/>
          <w:sz w:val="24"/>
          <w:szCs w:val="24"/>
          <w:lang w:eastAsia="es-ES_tradnl"/>
        </w:rPr>
        <w:t>iamente eso no es verdad. Este M</w:t>
      </w:r>
      <w:r w:rsidR="004260AA">
        <w:rPr>
          <w:rFonts w:ascii="Times New Roman" w:eastAsia="Times New Roman" w:hAnsi="Times New Roman" w:cs="Times New Roman"/>
          <w:sz w:val="24"/>
          <w:szCs w:val="24"/>
          <w:lang w:eastAsia="es-ES_tradnl"/>
        </w:rPr>
        <w:t>ovimiento seguirá adelante por las disposiciones de Sri Krishna.</w:t>
      </w:r>
    </w:p>
    <w:p w:rsidR="00812F2D" w:rsidRDefault="004260AA" w:rsidP="00F07A0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hace una serie de sorprendentes declaraciones presuntuosas en su t</w:t>
      </w:r>
      <w:r w:rsidR="00EF565F">
        <w:rPr>
          <w:rFonts w:ascii="Times New Roman" w:eastAsia="Times New Roman" w:hAnsi="Times New Roman" w:cs="Times New Roman"/>
          <w:sz w:val="24"/>
          <w:szCs w:val="24"/>
          <w:lang w:eastAsia="es-ES_tradnl"/>
        </w:rPr>
        <w:t>esis y comienza</w:t>
      </w:r>
      <w:r w:rsidR="000F1DDD">
        <w:rPr>
          <w:rFonts w:ascii="Times New Roman" w:eastAsia="Times New Roman" w:hAnsi="Times New Roman" w:cs="Times New Roman"/>
          <w:sz w:val="24"/>
          <w:szCs w:val="24"/>
          <w:lang w:eastAsia="es-ES_tradnl"/>
        </w:rPr>
        <w:t xml:space="preserve"> con la más significante. L</w:t>
      </w:r>
      <w:r>
        <w:rPr>
          <w:rFonts w:ascii="Times New Roman" w:eastAsia="Times New Roman" w:hAnsi="Times New Roman" w:cs="Times New Roman"/>
          <w:sz w:val="24"/>
          <w:szCs w:val="24"/>
          <w:lang w:eastAsia="es-ES_tradnl"/>
        </w:rPr>
        <w:t>a sección “Evidencias”</w:t>
      </w:r>
      <w:r w:rsidR="000F1DDD">
        <w:rPr>
          <w:rFonts w:ascii="Times New Roman" w:eastAsia="Times New Roman" w:hAnsi="Times New Roman" w:cs="Times New Roman"/>
          <w:sz w:val="24"/>
          <w:szCs w:val="24"/>
          <w:lang w:eastAsia="es-ES_tradnl"/>
        </w:rPr>
        <w:t xml:space="preserve"> incluye </w:t>
      </w:r>
      <w:r>
        <w:rPr>
          <w:rFonts w:ascii="Times New Roman" w:eastAsia="Times New Roman" w:hAnsi="Times New Roman" w:cs="Times New Roman"/>
          <w:sz w:val="24"/>
          <w:szCs w:val="24"/>
          <w:lang w:eastAsia="es-ES_tradnl"/>
        </w:rPr>
        <w:t>dos párrafos escritos con letra cursiva</w:t>
      </w:r>
      <w:r w:rsidR="000F1DDD">
        <w:rPr>
          <w:rFonts w:ascii="Times New Roman" w:eastAsia="Times New Roman" w:hAnsi="Times New Roman" w:cs="Times New Roman"/>
          <w:sz w:val="24"/>
          <w:szCs w:val="24"/>
          <w:lang w:eastAsia="es-ES_tradnl"/>
        </w:rPr>
        <w:t xml:space="preserve"> que LOF asegura que son “</w:t>
      </w:r>
      <w:r w:rsidR="000F1DDD" w:rsidRPr="000F1DDD">
        <w:rPr>
          <w:rFonts w:ascii="Times New Roman" w:eastAsia="Times New Roman" w:hAnsi="Times New Roman" w:cs="Times New Roman"/>
          <w:i/>
          <w:sz w:val="24"/>
          <w:szCs w:val="24"/>
          <w:lang w:eastAsia="es-ES_tradnl"/>
        </w:rPr>
        <w:t>el registro histórico de un hecho</w:t>
      </w:r>
      <w:r w:rsidR="000F1DDD">
        <w:rPr>
          <w:rFonts w:ascii="Times New Roman" w:eastAsia="Times New Roman" w:hAnsi="Times New Roman" w:cs="Times New Roman"/>
          <w:sz w:val="24"/>
          <w:szCs w:val="24"/>
          <w:lang w:eastAsia="es-ES_tradnl"/>
        </w:rPr>
        <w:t>”, aceptado por todos y negado por nadie. Sus argumentos para confirmar el progreso del Ritvik-vada</w:t>
      </w:r>
      <w:r w:rsidR="00AF079C">
        <w:rPr>
          <w:rFonts w:ascii="Times New Roman" w:eastAsia="Times New Roman" w:hAnsi="Times New Roman" w:cs="Times New Roman"/>
          <w:sz w:val="24"/>
          <w:szCs w:val="24"/>
          <w:lang w:eastAsia="es-ES_tradnl"/>
        </w:rPr>
        <w:t xml:space="preserve"> se basan en esta acotac</w:t>
      </w:r>
      <w:r w:rsidR="000F1DDD">
        <w:rPr>
          <w:rFonts w:ascii="Times New Roman" w:eastAsia="Times New Roman" w:hAnsi="Times New Roman" w:cs="Times New Roman"/>
          <w:sz w:val="24"/>
          <w:szCs w:val="24"/>
          <w:lang w:eastAsia="es-ES_tradnl"/>
        </w:rPr>
        <w:t>ión:</w:t>
      </w:r>
    </w:p>
    <w:p w:rsidR="000F1DDD" w:rsidRDefault="000F1DDD" w:rsidP="00AF079C">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AF079C">
        <w:rPr>
          <w:rFonts w:ascii="Times New Roman" w:eastAsia="Times New Roman" w:hAnsi="Times New Roman" w:cs="Times New Roman"/>
          <w:b/>
          <w:sz w:val="24"/>
          <w:szCs w:val="24"/>
          <w:lang w:eastAsia="es-ES_tradnl"/>
        </w:rPr>
        <w:t>“El relato anterior no es un opinión política</w:t>
      </w:r>
      <w:r w:rsidR="00AF079C" w:rsidRPr="00AF079C">
        <w:rPr>
          <w:rFonts w:ascii="Times New Roman" w:eastAsia="Times New Roman" w:hAnsi="Times New Roman" w:cs="Times New Roman"/>
          <w:b/>
          <w:sz w:val="24"/>
          <w:szCs w:val="24"/>
          <w:lang w:eastAsia="es-ES_tradnl"/>
        </w:rPr>
        <w:t xml:space="preserve"> s</w:t>
      </w:r>
      <w:r w:rsidR="00AF079C">
        <w:rPr>
          <w:rFonts w:ascii="Times New Roman" w:eastAsia="Times New Roman" w:hAnsi="Times New Roman" w:cs="Times New Roman"/>
          <w:b/>
          <w:sz w:val="24"/>
          <w:szCs w:val="24"/>
          <w:lang w:eastAsia="es-ES_tradnl"/>
        </w:rPr>
        <w:t>ino un hecho histórico aceptado</w:t>
      </w:r>
      <w:r w:rsidR="00AF079C" w:rsidRPr="00AF079C">
        <w:rPr>
          <w:rFonts w:ascii="Times New Roman" w:eastAsia="Times New Roman" w:hAnsi="Times New Roman" w:cs="Times New Roman"/>
          <w:b/>
          <w:sz w:val="24"/>
          <w:szCs w:val="24"/>
          <w:lang w:eastAsia="es-ES_tradnl"/>
        </w:rPr>
        <w:t xml:space="preserve"> por todos, incluyendo a la GBC”</w:t>
      </w:r>
      <w:r w:rsidR="00AF079C">
        <w:rPr>
          <w:rFonts w:ascii="Times New Roman" w:eastAsia="Times New Roman" w:hAnsi="Times New Roman" w:cs="Times New Roman"/>
          <w:sz w:val="24"/>
          <w:szCs w:val="24"/>
          <w:lang w:eastAsia="es-ES_tradnl"/>
        </w:rPr>
        <w:t xml:space="preserve">. </w:t>
      </w:r>
      <w:r w:rsidR="00AF079C" w:rsidRPr="00AF079C">
        <w:rPr>
          <w:rFonts w:ascii="Times New Roman" w:eastAsia="Times New Roman" w:hAnsi="Times New Roman" w:cs="Times New Roman"/>
          <w:b/>
          <w:color w:val="FF0000"/>
          <w:sz w:val="24"/>
          <w:szCs w:val="24"/>
          <w:lang w:eastAsia="es-ES_tradnl"/>
        </w:rPr>
        <w:t xml:space="preserve">[EF, </w:t>
      </w:r>
      <w:proofErr w:type="spellStart"/>
      <w:r w:rsidR="00AF079C" w:rsidRPr="00AF079C">
        <w:rPr>
          <w:rFonts w:ascii="Times New Roman" w:eastAsia="Times New Roman" w:hAnsi="Times New Roman" w:cs="Times New Roman"/>
          <w:b/>
          <w:color w:val="FF0000"/>
          <w:sz w:val="24"/>
          <w:szCs w:val="24"/>
          <w:lang w:eastAsia="es-ES_tradnl"/>
        </w:rPr>
        <w:t>pag</w:t>
      </w:r>
      <w:proofErr w:type="spellEnd"/>
      <w:r w:rsidR="00AF079C" w:rsidRPr="00AF079C">
        <w:rPr>
          <w:rFonts w:ascii="Times New Roman" w:eastAsia="Times New Roman" w:hAnsi="Times New Roman" w:cs="Times New Roman"/>
          <w:b/>
          <w:color w:val="FF0000"/>
          <w:sz w:val="24"/>
          <w:szCs w:val="24"/>
          <w:lang w:eastAsia="es-ES_tradnl"/>
        </w:rPr>
        <w:t>. 4, 12]</w:t>
      </w:r>
    </w:p>
    <w:p w:rsidR="00EF4FAA" w:rsidRPr="00DC7501" w:rsidRDefault="00AF079C" w:rsidP="00F07A05">
      <w:pPr>
        <w:spacing w:before="100" w:beforeAutospacing="1" w:after="100" w:afterAutospacing="1" w:line="240" w:lineRule="auto"/>
        <w:ind w:right="26"/>
        <w:jc w:val="both"/>
        <w:rPr>
          <w:rFonts w:ascii="Times New Roman" w:eastAsia="Times New Roman" w:hAnsi="Times New Roman" w:cs="Times New Roman"/>
          <w:sz w:val="27"/>
          <w:szCs w:val="27"/>
          <w:lang w:eastAsia="es-ES_tradnl"/>
        </w:rPr>
      </w:pPr>
      <w:r>
        <w:rPr>
          <w:rFonts w:ascii="Times New Roman" w:eastAsia="Times New Roman" w:hAnsi="Times New Roman" w:cs="Times New Roman"/>
          <w:sz w:val="24"/>
          <w:szCs w:val="24"/>
          <w:lang w:eastAsia="es-ES_tradnl"/>
        </w:rPr>
        <w:t xml:space="preserve">Pero los supuestos “hechos” claramente son erróneos, qué decir de la noción de que todos los demás están de acuerdo con ellos. Ese “registro histórico” de LOF definitivamente no es un hecho histórico, y tampoco tiene las señas de ser una opinión política. LOF hace esta proclamación con gran énfasis: palabras escritas con letra negrilla, algunas subrayadas. </w:t>
      </w:r>
      <w:r w:rsidR="000C4F4E">
        <w:rPr>
          <w:rFonts w:ascii="Times New Roman" w:eastAsia="Times New Roman" w:hAnsi="Times New Roman" w:cs="Times New Roman"/>
          <w:sz w:val="24"/>
          <w:szCs w:val="24"/>
          <w:lang w:eastAsia="es-ES_tradnl"/>
        </w:rPr>
        <w:t>En consecuencia, el hecho es que la antedicha declaración no es verdad en todos los</w:t>
      </w:r>
      <w:r w:rsidR="00374F9A">
        <w:rPr>
          <w:rFonts w:ascii="Times New Roman" w:eastAsia="Times New Roman" w:hAnsi="Times New Roman" w:cs="Times New Roman"/>
          <w:sz w:val="24"/>
          <w:szCs w:val="24"/>
          <w:lang w:eastAsia="es-ES_tradnl"/>
        </w:rPr>
        <w:t xml:space="preserve"> aspectos </w:t>
      </w:r>
      <w:r w:rsidR="00DC7501">
        <w:rPr>
          <w:rFonts w:ascii="Times New Roman" w:eastAsia="Times New Roman" w:hAnsi="Times New Roman" w:cs="Times New Roman"/>
          <w:sz w:val="24"/>
          <w:szCs w:val="24"/>
          <w:lang w:eastAsia="es-ES_tradnl"/>
        </w:rPr>
        <w:t>tiene que ser tratado con el mismo peso.</w:t>
      </w:r>
      <w:r w:rsidR="00EF565F">
        <w:rPr>
          <w:rFonts w:ascii="Times New Roman" w:eastAsia="Times New Roman" w:hAnsi="Times New Roman" w:cs="Times New Roman"/>
          <w:sz w:val="24"/>
          <w:szCs w:val="24"/>
          <w:lang w:eastAsia="es-ES_tradnl"/>
        </w:rPr>
        <w:t xml:space="preserve"> Tal</w:t>
      </w:r>
      <w:r w:rsidR="00374F9A">
        <w:rPr>
          <w:rFonts w:ascii="Times New Roman" w:eastAsia="Times New Roman" w:hAnsi="Times New Roman" w:cs="Times New Roman"/>
          <w:sz w:val="24"/>
          <w:szCs w:val="24"/>
          <w:lang w:eastAsia="es-ES_tradnl"/>
        </w:rPr>
        <w:t xml:space="preserve"> como</w:t>
      </w:r>
      <w:r w:rsidR="00EF565F">
        <w:rPr>
          <w:rFonts w:ascii="Times New Roman" w:eastAsia="Times New Roman" w:hAnsi="Times New Roman" w:cs="Times New Roman"/>
          <w:sz w:val="24"/>
          <w:szCs w:val="24"/>
          <w:lang w:eastAsia="es-ES_tradnl"/>
        </w:rPr>
        <w:t xml:space="preserve"> decimos en</w:t>
      </w:r>
      <w:r w:rsidR="00374F9A">
        <w:rPr>
          <w:rFonts w:ascii="Times New Roman" w:eastAsia="Times New Roman" w:hAnsi="Times New Roman" w:cs="Times New Roman"/>
          <w:sz w:val="24"/>
          <w:szCs w:val="24"/>
          <w:lang w:eastAsia="es-ES_tradnl"/>
        </w:rPr>
        <w:t xml:space="preserve"> nuestro análisis detallado</w:t>
      </w:r>
      <w:r w:rsidR="00EF565F">
        <w:rPr>
          <w:rFonts w:ascii="Times New Roman" w:eastAsia="Times New Roman" w:hAnsi="Times New Roman" w:cs="Times New Roman"/>
          <w:sz w:val="24"/>
          <w:szCs w:val="24"/>
          <w:lang w:eastAsia="es-ES_tradnl"/>
        </w:rPr>
        <w:t xml:space="preserve"> de DRV</w:t>
      </w:r>
      <w:r w:rsidR="00374F9A">
        <w:rPr>
          <w:rFonts w:ascii="Times New Roman" w:eastAsia="Times New Roman" w:hAnsi="Times New Roman" w:cs="Times New Roman"/>
          <w:sz w:val="24"/>
          <w:szCs w:val="24"/>
          <w:lang w:eastAsia="es-ES_tradnl"/>
        </w:rPr>
        <w:t xml:space="preserve"> lo demuestra, dicho “registro histórico” de LOF contiene una contradicción, un error de lógica, una declaración que se puede sustanciar, y seis errores relacionados con el hecho. En otras palabras, las afirmaciones que contienen esos dos párrafos muy importantes </w:t>
      </w:r>
      <w:r w:rsidR="00DC7501">
        <w:rPr>
          <w:rFonts w:ascii="Times New Roman" w:eastAsia="Times New Roman" w:hAnsi="Times New Roman" w:cs="Times New Roman"/>
          <w:sz w:val="24"/>
          <w:szCs w:val="24"/>
          <w:u w:val="single"/>
          <w:lang w:eastAsia="es-ES_tradnl"/>
        </w:rPr>
        <w:t>han sido totalmente recusa</w:t>
      </w:r>
      <w:r w:rsidR="00374F9A" w:rsidRPr="00374F9A">
        <w:rPr>
          <w:rFonts w:ascii="Times New Roman" w:eastAsia="Times New Roman" w:hAnsi="Times New Roman" w:cs="Times New Roman"/>
          <w:sz w:val="24"/>
          <w:szCs w:val="24"/>
          <w:u w:val="single"/>
          <w:lang w:eastAsia="es-ES_tradnl"/>
        </w:rPr>
        <w:t>das</w:t>
      </w:r>
      <w:r w:rsidR="00374F9A">
        <w:rPr>
          <w:rFonts w:ascii="Times New Roman" w:eastAsia="Times New Roman" w:hAnsi="Times New Roman" w:cs="Times New Roman"/>
          <w:sz w:val="24"/>
          <w:szCs w:val="24"/>
          <w:lang w:eastAsia="es-ES_tradnl"/>
        </w:rPr>
        <w:t>.</w:t>
      </w:r>
    </w:p>
    <w:p w:rsidR="00DC7501" w:rsidRPr="00DC7501" w:rsidRDefault="00DC7501" w:rsidP="00F07A05">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DC7501">
        <w:rPr>
          <w:rFonts w:ascii="Times New Roman" w:eastAsia="Times New Roman" w:hAnsi="Times New Roman" w:cs="Times New Roman"/>
          <w:b/>
          <w:sz w:val="27"/>
          <w:szCs w:val="27"/>
          <w:lang w:eastAsia="es-ES_tradnl"/>
        </w:rPr>
        <w:t>Las modificaciones a) y b)</w:t>
      </w:r>
    </w:p>
    <w:p w:rsidR="00DD16BD" w:rsidRDefault="00DC7501"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DC7501">
        <w:rPr>
          <w:rFonts w:ascii="Times New Roman" w:eastAsia="Times New Roman" w:hAnsi="Times New Roman" w:cs="Times New Roman"/>
          <w:sz w:val="24"/>
          <w:szCs w:val="24"/>
          <w:lang w:eastAsia="es-ES_tradnl"/>
        </w:rPr>
        <w:t xml:space="preserve">La intención de Krishnakant de escribir </w:t>
      </w:r>
      <w:r w:rsidRPr="00DC7501">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era principalmente para analizar dos documentos oficiales de la GBC sobre </w:t>
      </w:r>
      <w:proofErr w:type="spellStart"/>
      <w:r w:rsidRPr="00DC7501">
        <w:rPr>
          <w:rFonts w:ascii="Times New Roman" w:eastAsia="Times New Roman" w:hAnsi="Times New Roman" w:cs="Times New Roman"/>
          <w:i/>
          <w:sz w:val="24"/>
          <w:szCs w:val="24"/>
          <w:lang w:eastAsia="es-ES_tradnl"/>
        </w:rPr>
        <w:t>guru</w:t>
      </w:r>
      <w:proofErr w:type="spellEnd"/>
      <w:r w:rsidRPr="00DC7501">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w:t>
      </w:r>
      <w:proofErr w:type="spellStart"/>
      <w:r w:rsidRPr="00DC7501">
        <w:rPr>
          <w:rFonts w:ascii="Times New Roman" w:eastAsia="Times New Roman" w:hAnsi="Times New Roman" w:cs="Times New Roman"/>
          <w:i/>
          <w:sz w:val="24"/>
          <w:szCs w:val="24"/>
          <w:lang w:eastAsia="es-ES_tradnl"/>
        </w:rPr>
        <w:t>Gurus</w:t>
      </w:r>
      <w:proofErr w:type="spellEnd"/>
      <w:r w:rsidRPr="00DC7501">
        <w:rPr>
          <w:rFonts w:ascii="Times New Roman" w:eastAsia="Times New Roman" w:hAnsi="Times New Roman" w:cs="Times New Roman"/>
          <w:i/>
          <w:sz w:val="24"/>
          <w:szCs w:val="24"/>
          <w:lang w:eastAsia="es-ES_tradnl"/>
        </w:rPr>
        <w:t xml:space="preserve"> e Iniciaciones en ISKCON (GII)</w:t>
      </w:r>
      <w:r w:rsidRPr="00DC7501">
        <w:rPr>
          <w:rFonts w:ascii="Times New Roman" w:eastAsia="Times New Roman" w:hAnsi="Times New Roman" w:cs="Times New Roman"/>
          <w:b/>
          <w:color w:val="0000FF"/>
          <w:sz w:val="24"/>
          <w:szCs w:val="24"/>
          <w:lang w:eastAsia="es-ES_tradnl"/>
        </w:rPr>
        <w:t xml:space="preserve"> [</w:t>
      </w:r>
      <w:r w:rsidRPr="00DC7501">
        <w:rPr>
          <w:rFonts w:ascii="Times New Roman" w:eastAsia="Times New Roman" w:hAnsi="Times New Roman" w:cs="Times New Roman"/>
          <w:b/>
          <w:color w:val="0000FF"/>
          <w:sz w:val="24"/>
          <w:szCs w:val="24"/>
          <w:u w:val="single"/>
          <w:lang w:eastAsia="es-ES_tradnl"/>
        </w:rPr>
        <w:t>1</w:t>
      </w:r>
      <w:r w:rsidRPr="00DC7501">
        <w:rPr>
          <w:rFonts w:ascii="Times New Roman" w:eastAsia="Times New Roman" w:hAnsi="Times New Roman" w:cs="Times New Roman"/>
          <w:b/>
          <w:color w:val="0000FF"/>
          <w:sz w:val="24"/>
          <w:szCs w:val="24"/>
          <w:lang w:eastAsia="es-ES_tradnl"/>
        </w:rPr>
        <w:t xml:space="preserve">] </w:t>
      </w:r>
      <w:r>
        <w:rPr>
          <w:rFonts w:ascii="Times New Roman" w:eastAsia="Times New Roman" w:hAnsi="Times New Roman" w:cs="Times New Roman"/>
          <w:sz w:val="24"/>
          <w:szCs w:val="24"/>
          <w:lang w:eastAsia="es-ES_tradnl"/>
        </w:rPr>
        <w:t xml:space="preserve">y </w:t>
      </w:r>
      <w:r w:rsidRPr="00DC7501">
        <w:rPr>
          <w:rFonts w:ascii="Times New Roman" w:eastAsia="Times New Roman" w:hAnsi="Times New Roman" w:cs="Times New Roman"/>
          <w:i/>
          <w:sz w:val="24"/>
          <w:szCs w:val="24"/>
          <w:lang w:eastAsia="es-ES_tradnl"/>
        </w:rPr>
        <w:t>Cuando Mi Orden sea Entendida</w:t>
      </w:r>
      <w:r>
        <w:rPr>
          <w:rFonts w:ascii="Times New Roman" w:eastAsia="Times New Roman" w:hAnsi="Times New Roman" w:cs="Times New Roman"/>
          <w:sz w:val="24"/>
          <w:szCs w:val="24"/>
          <w:lang w:eastAsia="es-ES_tradnl"/>
        </w:rPr>
        <w:t xml:space="preserve"> </w:t>
      </w:r>
      <w:r w:rsidRPr="00DC7501">
        <w:rPr>
          <w:rFonts w:ascii="Times New Roman" w:eastAsia="Times New Roman" w:hAnsi="Times New Roman" w:cs="Times New Roman"/>
          <w:b/>
          <w:color w:val="0000FF"/>
          <w:sz w:val="24"/>
          <w:szCs w:val="24"/>
          <w:lang w:eastAsia="es-ES_tradnl"/>
        </w:rPr>
        <w:t>[</w:t>
      </w:r>
      <w:r w:rsidRPr="00DC7501">
        <w:rPr>
          <w:rFonts w:ascii="Times New Roman" w:eastAsia="Times New Roman" w:hAnsi="Times New Roman" w:cs="Times New Roman"/>
          <w:b/>
          <w:color w:val="0000FF"/>
          <w:sz w:val="24"/>
          <w:szCs w:val="24"/>
          <w:u w:val="single"/>
          <w:lang w:eastAsia="es-ES_tradnl"/>
        </w:rPr>
        <w:t>2</w:t>
      </w:r>
      <w:r w:rsidRPr="00DC7501">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El propósito de LOF es </w:t>
      </w:r>
      <w:r w:rsidR="00E924FA">
        <w:rPr>
          <w:rFonts w:ascii="Times New Roman" w:eastAsia="Times New Roman" w:hAnsi="Times New Roman" w:cs="Times New Roman"/>
          <w:sz w:val="24"/>
          <w:szCs w:val="24"/>
          <w:lang w:eastAsia="es-ES_tradnl"/>
        </w:rPr>
        <w:t xml:space="preserve">desafiar la postura de los demás, como la de los autores de la </w:t>
      </w:r>
      <w:r w:rsidR="00E924FA" w:rsidRPr="00E924FA">
        <w:rPr>
          <w:rFonts w:ascii="Times New Roman" w:eastAsia="Times New Roman" w:hAnsi="Times New Roman" w:cs="Times New Roman"/>
          <w:i/>
          <w:sz w:val="24"/>
          <w:szCs w:val="24"/>
          <w:lang w:eastAsia="es-ES_tradnl"/>
        </w:rPr>
        <w:t>Derrota del Ritvik-vada</w:t>
      </w:r>
      <w:r w:rsidR="00E924FA">
        <w:rPr>
          <w:rFonts w:ascii="Times New Roman" w:eastAsia="Times New Roman" w:hAnsi="Times New Roman" w:cs="Times New Roman"/>
          <w:sz w:val="24"/>
          <w:szCs w:val="24"/>
          <w:lang w:eastAsia="es-ES_tradnl"/>
        </w:rPr>
        <w:t>,</w:t>
      </w:r>
      <w:r w:rsidR="00FD7C82">
        <w:rPr>
          <w:rFonts w:ascii="Times New Roman" w:eastAsia="Times New Roman" w:hAnsi="Times New Roman" w:cs="Times New Roman"/>
          <w:sz w:val="24"/>
          <w:szCs w:val="24"/>
          <w:lang w:eastAsia="es-ES_tradnl"/>
        </w:rPr>
        <w:t xml:space="preserve"> que </w:t>
      </w:r>
      <w:r w:rsidR="00EF565F">
        <w:rPr>
          <w:rFonts w:ascii="Times New Roman" w:eastAsia="Times New Roman" w:hAnsi="Times New Roman" w:cs="Times New Roman"/>
          <w:sz w:val="24"/>
          <w:szCs w:val="24"/>
          <w:lang w:eastAsia="es-ES_tradnl"/>
        </w:rPr>
        <w:t xml:space="preserve">no </w:t>
      </w:r>
      <w:r w:rsidR="00FD7C82">
        <w:rPr>
          <w:rFonts w:ascii="Times New Roman" w:eastAsia="Times New Roman" w:hAnsi="Times New Roman" w:cs="Times New Roman"/>
          <w:sz w:val="24"/>
          <w:szCs w:val="24"/>
          <w:lang w:eastAsia="es-ES_tradnl"/>
        </w:rPr>
        <w:t xml:space="preserve">acepta la posición de la GBC </w:t>
      </w:r>
      <w:r w:rsidR="00FD7C82" w:rsidRPr="00FD7C82">
        <w:rPr>
          <w:rFonts w:ascii="Times New Roman" w:eastAsia="Times New Roman" w:hAnsi="Times New Roman" w:cs="Times New Roman"/>
          <w:b/>
          <w:sz w:val="24"/>
          <w:szCs w:val="24"/>
          <w:lang w:eastAsia="es-ES_tradnl"/>
        </w:rPr>
        <w:t>ni</w:t>
      </w:r>
      <w:r w:rsidR="00FD7C82">
        <w:rPr>
          <w:rFonts w:ascii="Times New Roman" w:eastAsia="Times New Roman" w:hAnsi="Times New Roman" w:cs="Times New Roman"/>
          <w:sz w:val="24"/>
          <w:szCs w:val="24"/>
          <w:lang w:eastAsia="es-ES_tradnl"/>
        </w:rPr>
        <w:t xml:space="preserve"> la posición de los Ritviks. </w:t>
      </w:r>
    </w:p>
    <w:p w:rsidR="00FD7C82" w:rsidRDefault="00FD7C82"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En la presentación de LOF podemos detectar una tendencia distintiva que se inclina a sustentar su argument</w:t>
      </w:r>
      <w:r w:rsidR="00EF565F">
        <w:rPr>
          <w:rFonts w:ascii="Times New Roman" w:eastAsia="Times New Roman" w:hAnsi="Times New Roman" w:cs="Times New Roman"/>
          <w:sz w:val="24"/>
          <w:szCs w:val="24"/>
          <w:lang w:eastAsia="es-ES_tradnl"/>
        </w:rPr>
        <w:t>o oponiéndose a</w:t>
      </w:r>
      <w:r>
        <w:rPr>
          <w:rFonts w:ascii="Times New Roman" w:eastAsia="Times New Roman" w:hAnsi="Times New Roman" w:cs="Times New Roman"/>
          <w:sz w:val="24"/>
          <w:szCs w:val="24"/>
          <w:lang w:eastAsia="es-ES_tradnl"/>
        </w:rPr>
        <w:t xml:space="preserve"> la posición de la GBC. Hasta cierto punto, p</w:t>
      </w:r>
      <w:r w:rsidR="00204292">
        <w:rPr>
          <w:rFonts w:ascii="Times New Roman" w:eastAsia="Times New Roman" w:hAnsi="Times New Roman" w:cs="Times New Roman"/>
          <w:sz w:val="24"/>
          <w:szCs w:val="24"/>
          <w:lang w:eastAsia="es-ES_tradnl"/>
        </w:rPr>
        <w:t xml:space="preserve">arece que los argumentos </w:t>
      </w:r>
      <w:r>
        <w:rPr>
          <w:rFonts w:ascii="Times New Roman" w:eastAsia="Times New Roman" w:hAnsi="Times New Roman" w:cs="Times New Roman"/>
          <w:sz w:val="24"/>
          <w:szCs w:val="24"/>
          <w:lang w:eastAsia="es-ES_tradnl"/>
        </w:rPr>
        <w:t>concebidos</w:t>
      </w:r>
      <w:r w:rsidR="00204292">
        <w:rPr>
          <w:rFonts w:ascii="Times New Roman" w:eastAsia="Times New Roman" w:hAnsi="Times New Roman" w:cs="Times New Roman"/>
          <w:sz w:val="24"/>
          <w:szCs w:val="24"/>
          <w:lang w:eastAsia="es-ES_tradnl"/>
        </w:rPr>
        <w:t xml:space="preserve"> por LOF son</w:t>
      </w:r>
      <w:r>
        <w:rPr>
          <w:rFonts w:ascii="Times New Roman" w:eastAsia="Times New Roman" w:hAnsi="Times New Roman" w:cs="Times New Roman"/>
          <w:sz w:val="24"/>
          <w:szCs w:val="24"/>
          <w:lang w:eastAsia="es-ES_tradnl"/>
        </w:rPr>
        <w:t xml:space="preserve"> posibles respuestas</w:t>
      </w:r>
      <w:r w:rsidR="00204292">
        <w:rPr>
          <w:rFonts w:ascii="Times New Roman" w:eastAsia="Times New Roman" w:hAnsi="Times New Roman" w:cs="Times New Roman"/>
          <w:sz w:val="24"/>
          <w:szCs w:val="24"/>
          <w:lang w:eastAsia="es-ES_tradnl"/>
        </w:rPr>
        <w:t xml:space="preserve"> para refutar</w:t>
      </w:r>
      <w:r>
        <w:rPr>
          <w:rFonts w:ascii="Times New Roman" w:eastAsia="Times New Roman" w:hAnsi="Times New Roman" w:cs="Times New Roman"/>
          <w:sz w:val="24"/>
          <w:szCs w:val="24"/>
          <w:lang w:eastAsia="es-ES_tradnl"/>
        </w:rPr>
        <w:t xml:space="preserve"> la postura que la GBC ha asumido en </w:t>
      </w:r>
      <w:r w:rsidR="004415AD">
        <w:rPr>
          <w:rFonts w:ascii="Times New Roman" w:eastAsia="Times New Roman" w:hAnsi="Times New Roman" w:cs="Times New Roman"/>
          <w:sz w:val="24"/>
          <w:szCs w:val="24"/>
          <w:lang w:eastAsia="es-ES_tradnl"/>
        </w:rPr>
        <w:t xml:space="preserve">este debate. En otras palabras, LOF tenía la libertad de hacer ciertas afirmaciones y plantear ciertas objeciones, sabiendo que la GBC tendría dificultad para rebatirlas debido a </w:t>
      </w:r>
      <w:r w:rsidR="00204292">
        <w:rPr>
          <w:rFonts w:ascii="Times New Roman" w:eastAsia="Times New Roman" w:hAnsi="Times New Roman" w:cs="Times New Roman"/>
          <w:sz w:val="24"/>
          <w:szCs w:val="24"/>
          <w:lang w:eastAsia="es-ES_tradnl"/>
        </w:rPr>
        <w:t>la forma que</w:t>
      </w:r>
      <w:r w:rsidR="004415AD">
        <w:rPr>
          <w:rFonts w:ascii="Times New Roman" w:eastAsia="Times New Roman" w:hAnsi="Times New Roman" w:cs="Times New Roman"/>
          <w:sz w:val="24"/>
          <w:szCs w:val="24"/>
          <w:lang w:eastAsia="es-ES_tradnl"/>
        </w:rPr>
        <w:t xml:space="preserve"> en el pasado ha lidiado con el tema de </w:t>
      </w:r>
      <w:proofErr w:type="spellStart"/>
      <w:r w:rsidR="004415AD" w:rsidRPr="004415AD">
        <w:rPr>
          <w:rFonts w:ascii="Times New Roman" w:eastAsia="Times New Roman" w:hAnsi="Times New Roman" w:cs="Times New Roman"/>
          <w:i/>
          <w:sz w:val="24"/>
          <w:szCs w:val="24"/>
          <w:lang w:eastAsia="es-ES_tradnl"/>
        </w:rPr>
        <w:t>guru</w:t>
      </w:r>
      <w:proofErr w:type="spellEnd"/>
      <w:r w:rsidR="004415AD" w:rsidRPr="004415AD">
        <w:rPr>
          <w:rFonts w:ascii="Times New Roman" w:eastAsia="Times New Roman" w:hAnsi="Times New Roman" w:cs="Times New Roman"/>
          <w:i/>
          <w:sz w:val="24"/>
          <w:szCs w:val="24"/>
          <w:lang w:eastAsia="es-ES_tradnl"/>
        </w:rPr>
        <w:t>-tattva</w:t>
      </w:r>
      <w:r w:rsidR="004415AD">
        <w:rPr>
          <w:rFonts w:ascii="Times New Roman" w:eastAsia="Times New Roman" w:hAnsi="Times New Roman" w:cs="Times New Roman"/>
          <w:sz w:val="24"/>
          <w:szCs w:val="24"/>
          <w:lang w:eastAsia="es-ES_tradnl"/>
        </w:rPr>
        <w:t xml:space="preserve">. Sin embargo, el autor de </w:t>
      </w:r>
      <w:r w:rsidR="00204292">
        <w:rPr>
          <w:rFonts w:ascii="Times New Roman" w:eastAsia="Times New Roman" w:hAnsi="Times New Roman" w:cs="Times New Roman"/>
          <w:sz w:val="24"/>
          <w:szCs w:val="24"/>
          <w:lang w:eastAsia="es-ES_tradnl"/>
        </w:rPr>
        <w:t>DRV</w:t>
      </w:r>
      <w:r w:rsidR="004415AD">
        <w:rPr>
          <w:rFonts w:ascii="Times New Roman" w:eastAsia="Times New Roman" w:hAnsi="Times New Roman" w:cs="Times New Roman"/>
          <w:sz w:val="24"/>
          <w:szCs w:val="24"/>
          <w:lang w:eastAsia="es-ES_tradnl"/>
        </w:rPr>
        <w:t xml:space="preserve"> no está constreñido como la GBC. Nosotros no estamos defendiendo los programas y política de la GBC más de lo que defendemos un sistema post-</w:t>
      </w:r>
      <w:r w:rsidR="004415AD" w:rsidRPr="004415AD">
        <w:rPr>
          <w:rFonts w:ascii="Times New Roman" w:eastAsia="Times New Roman" w:hAnsi="Times New Roman" w:cs="Times New Roman"/>
          <w:i/>
          <w:sz w:val="24"/>
          <w:szCs w:val="24"/>
          <w:lang w:eastAsia="es-ES_tradnl"/>
        </w:rPr>
        <w:t>samadhi</w:t>
      </w:r>
      <w:r w:rsidR="004415AD">
        <w:rPr>
          <w:rFonts w:ascii="Times New Roman" w:eastAsia="Times New Roman" w:hAnsi="Times New Roman" w:cs="Times New Roman"/>
          <w:i/>
          <w:sz w:val="24"/>
          <w:szCs w:val="24"/>
          <w:lang w:eastAsia="es-ES_tradnl"/>
        </w:rPr>
        <w:t xml:space="preserve"> </w:t>
      </w:r>
      <w:r w:rsidR="004415AD">
        <w:rPr>
          <w:rFonts w:ascii="Times New Roman" w:eastAsia="Times New Roman" w:hAnsi="Times New Roman" w:cs="Times New Roman"/>
          <w:sz w:val="24"/>
          <w:szCs w:val="24"/>
          <w:lang w:eastAsia="es-ES_tradnl"/>
        </w:rPr>
        <w:t xml:space="preserve">que confiera iniciaciones </w:t>
      </w:r>
      <w:r w:rsidR="004415AD" w:rsidRPr="004415AD">
        <w:rPr>
          <w:rFonts w:ascii="Times New Roman" w:eastAsia="Times New Roman" w:hAnsi="Times New Roman" w:cs="Times New Roman"/>
          <w:i/>
          <w:sz w:val="24"/>
          <w:szCs w:val="24"/>
          <w:lang w:eastAsia="es-ES_tradnl"/>
        </w:rPr>
        <w:t>diksa</w:t>
      </w:r>
      <w:r w:rsidR="004415AD">
        <w:rPr>
          <w:rFonts w:ascii="Times New Roman" w:eastAsia="Times New Roman" w:hAnsi="Times New Roman" w:cs="Times New Roman"/>
          <w:i/>
          <w:sz w:val="24"/>
          <w:szCs w:val="24"/>
          <w:lang w:eastAsia="es-ES_tradnl"/>
        </w:rPr>
        <w:t xml:space="preserve"> </w:t>
      </w:r>
      <w:r w:rsidR="004415AD">
        <w:rPr>
          <w:rFonts w:ascii="Times New Roman" w:eastAsia="Times New Roman" w:hAnsi="Times New Roman" w:cs="Times New Roman"/>
          <w:sz w:val="24"/>
          <w:szCs w:val="24"/>
          <w:lang w:eastAsia="es-ES_tradnl"/>
        </w:rPr>
        <w:t xml:space="preserve">al estilo </w:t>
      </w:r>
      <w:r w:rsidR="004415AD" w:rsidRPr="004415AD">
        <w:rPr>
          <w:rFonts w:ascii="Times New Roman" w:eastAsia="Times New Roman" w:hAnsi="Times New Roman" w:cs="Times New Roman"/>
          <w:i/>
          <w:sz w:val="24"/>
          <w:szCs w:val="24"/>
          <w:lang w:eastAsia="es-ES_tradnl"/>
        </w:rPr>
        <w:t>ritvik</w:t>
      </w:r>
      <w:r w:rsidR="004415AD">
        <w:rPr>
          <w:rFonts w:ascii="Times New Roman" w:eastAsia="Times New Roman" w:hAnsi="Times New Roman" w:cs="Times New Roman"/>
          <w:sz w:val="24"/>
          <w:szCs w:val="24"/>
          <w:lang w:eastAsia="es-ES_tradnl"/>
        </w:rPr>
        <w:t>.</w:t>
      </w:r>
      <w:r w:rsidR="004E656A">
        <w:rPr>
          <w:rFonts w:ascii="Times New Roman" w:eastAsia="Times New Roman" w:hAnsi="Times New Roman" w:cs="Times New Roman"/>
          <w:sz w:val="24"/>
          <w:szCs w:val="24"/>
          <w:lang w:eastAsia="es-ES_tradnl"/>
        </w:rPr>
        <w:t xml:space="preserve"> Por lo tanto, tenemos la libertad de desafiar a ambos grupos y de hacer que nuestra impugnación del Ritvik-</w:t>
      </w:r>
      <w:r w:rsidR="00204292">
        <w:rPr>
          <w:rFonts w:ascii="Times New Roman" w:eastAsia="Times New Roman" w:hAnsi="Times New Roman" w:cs="Times New Roman"/>
          <w:sz w:val="24"/>
          <w:szCs w:val="24"/>
          <w:lang w:eastAsia="es-ES_tradnl"/>
        </w:rPr>
        <w:t>vada de algún modo sea única cu</w:t>
      </w:r>
      <w:r w:rsidR="004E656A">
        <w:rPr>
          <w:rFonts w:ascii="Times New Roman" w:eastAsia="Times New Roman" w:hAnsi="Times New Roman" w:cs="Times New Roman"/>
          <w:sz w:val="24"/>
          <w:szCs w:val="24"/>
          <w:lang w:eastAsia="es-ES_tradnl"/>
        </w:rPr>
        <w:t>a</w:t>
      </w:r>
      <w:r w:rsidR="00204292">
        <w:rPr>
          <w:rFonts w:ascii="Times New Roman" w:eastAsia="Times New Roman" w:hAnsi="Times New Roman" w:cs="Times New Roman"/>
          <w:sz w:val="24"/>
          <w:szCs w:val="24"/>
          <w:lang w:eastAsia="es-ES_tradnl"/>
        </w:rPr>
        <w:t>n</w:t>
      </w:r>
      <w:r w:rsidR="004E656A">
        <w:rPr>
          <w:rFonts w:ascii="Times New Roman" w:eastAsia="Times New Roman" w:hAnsi="Times New Roman" w:cs="Times New Roman"/>
          <w:sz w:val="24"/>
          <w:szCs w:val="24"/>
          <w:lang w:eastAsia="es-ES_tradnl"/>
        </w:rPr>
        <w:t>do se la compara con otros desafíos escritos por devotos, incluyendo a los muchos apologistas ortodoxos de la GBC.</w:t>
      </w:r>
    </w:p>
    <w:p w:rsidR="004E656A" w:rsidRDefault="004E656A"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Mientras analizamos y comentamos LOF, una dinám</w:t>
      </w:r>
      <w:r w:rsidR="00F93C60">
        <w:rPr>
          <w:rFonts w:ascii="Times New Roman" w:eastAsia="Times New Roman" w:hAnsi="Times New Roman" w:cs="Times New Roman"/>
          <w:sz w:val="24"/>
          <w:szCs w:val="24"/>
          <w:lang w:eastAsia="es-ES_tradnl"/>
        </w:rPr>
        <w:t>ica surge reiteradamente en relación con la caracterización que LOF hace de la posición de la GBC, a la que se refiere en términos de</w:t>
      </w:r>
      <w:r w:rsidR="00F93C60" w:rsidRPr="0085013D">
        <w:rPr>
          <w:rFonts w:ascii="Times New Roman" w:eastAsia="Times New Roman" w:hAnsi="Times New Roman" w:cs="Times New Roman"/>
          <w:sz w:val="24"/>
          <w:szCs w:val="24"/>
          <w:lang w:eastAsia="es-ES_tradnl"/>
        </w:rPr>
        <w:t xml:space="preserve"> Modificación</w:t>
      </w:r>
      <w:r w:rsidR="00F93C60" w:rsidRPr="00F93C60">
        <w:rPr>
          <w:rFonts w:ascii="Times New Roman" w:eastAsia="Times New Roman" w:hAnsi="Times New Roman" w:cs="Times New Roman"/>
          <w:b/>
          <w:sz w:val="24"/>
          <w:szCs w:val="24"/>
          <w:lang w:eastAsia="es-ES_tradnl"/>
        </w:rPr>
        <w:t xml:space="preserve"> a)</w:t>
      </w:r>
      <w:r w:rsidR="00F93C60">
        <w:rPr>
          <w:rFonts w:ascii="Times New Roman" w:eastAsia="Times New Roman" w:hAnsi="Times New Roman" w:cs="Times New Roman"/>
          <w:sz w:val="24"/>
          <w:szCs w:val="24"/>
          <w:lang w:eastAsia="es-ES_tradnl"/>
        </w:rPr>
        <w:t xml:space="preserve"> y </w:t>
      </w:r>
      <w:r w:rsidR="00F93C60" w:rsidRPr="0085013D">
        <w:rPr>
          <w:rFonts w:ascii="Times New Roman" w:eastAsia="Times New Roman" w:hAnsi="Times New Roman" w:cs="Times New Roman"/>
          <w:sz w:val="24"/>
          <w:szCs w:val="24"/>
          <w:lang w:eastAsia="es-ES_tradnl"/>
        </w:rPr>
        <w:t>Modificación</w:t>
      </w:r>
      <w:r w:rsidR="00F93C60" w:rsidRPr="00F93C60">
        <w:rPr>
          <w:rFonts w:ascii="Times New Roman" w:eastAsia="Times New Roman" w:hAnsi="Times New Roman" w:cs="Times New Roman"/>
          <w:b/>
          <w:sz w:val="24"/>
          <w:szCs w:val="24"/>
          <w:lang w:eastAsia="es-ES_tradnl"/>
        </w:rPr>
        <w:t xml:space="preserve"> b)</w:t>
      </w:r>
      <w:r w:rsidR="00F93C60">
        <w:rPr>
          <w:rFonts w:ascii="Times New Roman" w:eastAsia="Times New Roman" w:hAnsi="Times New Roman" w:cs="Times New Roman"/>
          <w:sz w:val="24"/>
          <w:szCs w:val="24"/>
          <w:lang w:eastAsia="es-ES_tradnl"/>
        </w:rPr>
        <w:t>. Como no estamos interesados en defender la adopc</w:t>
      </w:r>
      <w:r w:rsidR="00204292">
        <w:rPr>
          <w:rFonts w:ascii="Times New Roman" w:eastAsia="Times New Roman" w:hAnsi="Times New Roman" w:cs="Times New Roman"/>
          <w:sz w:val="24"/>
          <w:szCs w:val="24"/>
          <w:lang w:eastAsia="es-ES_tradnl"/>
        </w:rPr>
        <w:t>ión de la GBC del sistema de Ac</w:t>
      </w:r>
      <w:r w:rsidR="00F93C60">
        <w:rPr>
          <w:rFonts w:ascii="Times New Roman" w:eastAsia="Times New Roman" w:hAnsi="Times New Roman" w:cs="Times New Roman"/>
          <w:sz w:val="24"/>
          <w:szCs w:val="24"/>
          <w:lang w:eastAsia="es-ES_tradnl"/>
        </w:rPr>
        <w:t>aryas Z</w:t>
      </w:r>
      <w:r w:rsidR="0085013D">
        <w:rPr>
          <w:rFonts w:ascii="Times New Roman" w:eastAsia="Times New Roman" w:hAnsi="Times New Roman" w:cs="Times New Roman"/>
          <w:sz w:val="24"/>
          <w:szCs w:val="24"/>
          <w:lang w:eastAsia="es-ES_tradnl"/>
        </w:rPr>
        <w:t>onales o su actual programa</w:t>
      </w:r>
      <w:r w:rsidR="0085013D" w:rsidRPr="0085013D">
        <w:rPr>
          <w:rFonts w:ascii="Times New Roman" w:eastAsia="Times New Roman" w:hAnsi="Times New Roman" w:cs="Times New Roman"/>
          <w:i/>
          <w:sz w:val="24"/>
          <w:szCs w:val="24"/>
          <w:lang w:eastAsia="es-ES_tradnl"/>
        </w:rPr>
        <w:t xml:space="preserve"> diksa</w:t>
      </w:r>
      <w:r w:rsidR="0085013D">
        <w:rPr>
          <w:rFonts w:ascii="Times New Roman" w:eastAsia="Times New Roman" w:hAnsi="Times New Roman" w:cs="Times New Roman"/>
          <w:sz w:val="24"/>
          <w:szCs w:val="24"/>
          <w:lang w:eastAsia="es-ES_tradnl"/>
        </w:rPr>
        <w:t xml:space="preserve"> institucional</w:t>
      </w:r>
      <w:r w:rsidR="00F93C60">
        <w:rPr>
          <w:rFonts w:ascii="Times New Roman" w:eastAsia="Times New Roman" w:hAnsi="Times New Roman" w:cs="Times New Roman"/>
          <w:sz w:val="24"/>
          <w:szCs w:val="24"/>
          <w:lang w:eastAsia="es-ES_tradnl"/>
        </w:rPr>
        <w:t xml:space="preserve"> “sin objeciones</w:t>
      </w:r>
      <w:r w:rsidR="0085013D">
        <w:rPr>
          <w:rFonts w:ascii="Times New Roman" w:eastAsia="Times New Roman" w:hAnsi="Times New Roman" w:cs="Times New Roman"/>
          <w:sz w:val="24"/>
          <w:szCs w:val="24"/>
          <w:lang w:eastAsia="es-ES_tradnl"/>
        </w:rPr>
        <w:t xml:space="preserve">”, en el contexto de este documento tenemos muy poco interés en los asuntos relacionados con la Modificación </w:t>
      </w:r>
      <w:r w:rsidR="0085013D" w:rsidRPr="0085013D">
        <w:rPr>
          <w:rFonts w:ascii="Times New Roman" w:eastAsia="Times New Roman" w:hAnsi="Times New Roman" w:cs="Times New Roman"/>
          <w:b/>
          <w:sz w:val="24"/>
          <w:szCs w:val="24"/>
          <w:lang w:eastAsia="es-ES_tradnl"/>
        </w:rPr>
        <w:t>b)</w:t>
      </w:r>
      <w:r w:rsidR="0085013D">
        <w:rPr>
          <w:rFonts w:ascii="Times New Roman" w:eastAsia="Times New Roman" w:hAnsi="Times New Roman" w:cs="Times New Roman"/>
          <w:sz w:val="24"/>
          <w:szCs w:val="24"/>
          <w:lang w:eastAsia="es-ES_tradnl"/>
        </w:rPr>
        <w:t>.</w:t>
      </w:r>
      <w:r w:rsidR="003A6C5A">
        <w:rPr>
          <w:rFonts w:ascii="Times New Roman" w:eastAsia="Times New Roman" w:hAnsi="Times New Roman" w:cs="Times New Roman"/>
          <w:sz w:val="24"/>
          <w:szCs w:val="24"/>
          <w:lang w:eastAsia="es-ES_tradnl"/>
        </w:rPr>
        <w:t xml:space="preserve"> Pero sí estamos interesados en los argumentos presentados en la Modificación </w:t>
      </w:r>
      <w:r w:rsidR="003A6C5A" w:rsidRPr="003A6C5A">
        <w:rPr>
          <w:rFonts w:ascii="Times New Roman" w:eastAsia="Times New Roman" w:hAnsi="Times New Roman" w:cs="Times New Roman"/>
          <w:b/>
          <w:sz w:val="24"/>
          <w:szCs w:val="24"/>
          <w:lang w:eastAsia="es-ES_tradnl"/>
        </w:rPr>
        <w:t>a)</w:t>
      </w:r>
      <w:r w:rsidR="003A6C5A">
        <w:rPr>
          <w:rFonts w:ascii="Times New Roman" w:eastAsia="Times New Roman" w:hAnsi="Times New Roman" w:cs="Times New Roman"/>
          <w:b/>
          <w:sz w:val="24"/>
          <w:szCs w:val="24"/>
          <w:lang w:eastAsia="es-ES_tradnl"/>
        </w:rPr>
        <w:t xml:space="preserve"> </w:t>
      </w:r>
      <w:r w:rsidR="003A6C5A">
        <w:rPr>
          <w:rFonts w:ascii="Times New Roman" w:eastAsia="Times New Roman" w:hAnsi="Times New Roman" w:cs="Times New Roman"/>
          <w:sz w:val="24"/>
          <w:szCs w:val="24"/>
          <w:lang w:eastAsia="es-ES_tradnl"/>
        </w:rPr>
        <w:t>porque están vinculados con la naturaleza, duración y otros detalles específicos de la orden del 9 de julio.</w:t>
      </w:r>
    </w:p>
    <w:p w:rsidR="005E3D87" w:rsidRDefault="003A6C5A"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Rechazamos la noción de que “</w:t>
      </w:r>
      <w:r w:rsidRPr="005E3D8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es la instrucción para instituir un sistema post-</w:t>
      </w:r>
      <w:r w:rsidRPr="005E3D87">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para conferir iniciaciones</w:t>
      </w:r>
      <w:r w:rsidR="005E3D87">
        <w:rPr>
          <w:rFonts w:ascii="Times New Roman" w:eastAsia="Times New Roman" w:hAnsi="Times New Roman" w:cs="Times New Roman"/>
          <w:sz w:val="24"/>
          <w:szCs w:val="24"/>
          <w:lang w:eastAsia="es-ES_tradnl"/>
        </w:rPr>
        <w:t xml:space="preserve"> </w:t>
      </w:r>
      <w:r w:rsidR="005E3D87" w:rsidRPr="005E3D87">
        <w:rPr>
          <w:rFonts w:ascii="Times New Roman" w:eastAsia="Times New Roman" w:hAnsi="Times New Roman" w:cs="Times New Roman"/>
          <w:i/>
          <w:sz w:val="24"/>
          <w:szCs w:val="24"/>
          <w:lang w:eastAsia="es-ES_tradnl"/>
        </w:rPr>
        <w:t>diksa</w:t>
      </w:r>
      <w:r w:rsidR="005E3D87">
        <w:rPr>
          <w:rFonts w:ascii="Times New Roman" w:eastAsia="Times New Roman" w:hAnsi="Times New Roman" w:cs="Times New Roman"/>
          <w:sz w:val="24"/>
          <w:szCs w:val="24"/>
          <w:lang w:eastAsia="es-ES_tradnl"/>
        </w:rPr>
        <w:t xml:space="preserve"> al estilo </w:t>
      </w:r>
      <w:r w:rsidR="005E3D87" w:rsidRPr="005E3D87">
        <w:rPr>
          <w:rFonts w:ascii="Times New Roman" w:eastAsia="Times New Roman" w:hAnsi="Times New Roman" w:cs="Times New Roman"/>
          <w:i/>
          <w:sz w:val="24"/>
          <w:szCs w:val="24"/>
          <w:lang w:eastAsia="es-ES_tradnl"/>
        </w:rPr>
        <w:t>ritvik</w:t>
      </w:r>
      <w:r w:rsidR="005E3D87">
        <w:rPr>
          <w:rFonts w:ascii="Times New Roman" w:eastAsia="Times New Roman" w:hAnsi="Times New Roman" w:cs="Times New Roman"/>
          <w:sz w:val="24"/>
          <w:szCs w:val="24"/>
          <w:lang w:eastAsia="es-ES_tradnl"/>
        </w:rPr>
        <w:t xml:space="preserve"> en nombre de</w:t>
      </w:r>
      <w:r w:rsidR="00204292">
        <w:rPr>
          <w:rFonts w:ascii="Times New Roman" w:eastAsia="Times New Roman" w:hAnsi="Times New Roman" w:cs="Times New Roman"/>
          <w:sz w:val="24"/>
          <w:szCs w:val="24"/>
          <w:lang w:eastAsia="es-ES_tradnl"/>
        </w:rPr>
        <w:t xml:space="preserve"> Srila Prabhupada que va a prolongar</w:t>
      </w:r>
      <w:r w:rsidR="005E3D87">
        <w:rPr>
          <w:rFonts w:ascii="Times New Roman" w:eastAsia="Times New Roman" w:hAnsi="Times New Roman" w:cs="Times New Roman"/>
          <w:sz w:val="24"/>
          <w:szCs w:val="24"/>
          <w:lang w:eastAsia="es-ES_tradnl"/>
        </w:rPr>
        <w:t xml:space="preserve"> su rama de la sucesión discipular. En este punto, nuestra posición concuerda con la GBC: que la orden del 9 de julio era de carácter temporal.</w:t>
      </w:r>
    </w:p>
    <w:p w:rsidR="00DD7BA3" w:rsidRDefault="005E3D87"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También estamos de acuerdo que la caracterización de la posición de la GBC con respecto a la Modificación </w:t>
      </w:r>
      <w:r w:rsidRPr="005E3D87">
        <w:rPr>
          <w:rFonts w:ascii="Times New Roman" w:eastAsia="Times New Roman" w:hAnsi="Times New Roman" w:cs="Times New Roman"/>
          <w:b/>
          <w:sz w:val="24"/>
          <w:szCs w:val="24"/>
          <w:lang w:eastAsia="es-ES_tradnl"/>
        </w:rPr>
        <w:t>a)</w:t>
      </w:r>
      <w:r>
        <w:rPr>
          <w:rFonts w:ascii="Times New Roman" w:eastAsia="Times New Roman" w:hAnsi="Times New Roman" w:cs="Times New Roman"/>
          <w:sz w:val="24"/>
          <w:szCs w:val="24"/>
          <w:lang w:eastAsia="es-ES_tradnl"/>
        </w:rPr>
        <w:t>, es un</w:t>
      </w:r>
      <w:r w:rsidR="00FA0863">
        <w:rPr>
          <w:rFonts w:ascii="Times New Roman" w:eastAsia="Times New Roman" w:hAnsi="Times New Roman" w:cs="Times New Roman"/>
          <w:sz w:val="24"/>
          <w:szCs w:val="24"/>
          <w:lang w:eastAsia="es-ES_tradnl"/>
        </w:rPr>
        <w:t xml:space="preserve">a tergiversación </w:t>
      </w:r>
      <w:r w:rsidR="00FA0863" w:rsidRPr="00FA0863">
        <w:rPr>
          <w:rFonts w:ascii="Times New Roman" w:eastAsia="Times New Roman" w:hAnsi="Times New Roman" w:cs="Times New Roman"/>
          <w:b/>
          <w:color w:val="FF0000"/>
          <w:sz w:val="24"/>
          <w:szCs w:val="24"/>
          <w:lang w:eastAsia="es-ES_tradnl"/>
        </w:rPr>
        <w:t xml:space="preserve">[EL 3, </w:t>
      </w:r>
      <w:proofErr w:type="spellStart"/>
      <w:r w:rsidR="00FA0863" w:rsidRPr="00FA0863">
        <w:rPr>
          <w:rFonts w:ascii="Times New Roman" w:eastAsia="Times New Roman" w:hAnsi="Times New Roman" w:cs="Times New Roman"/>
          <w:b/>
          <w:color w:val="FF0000"/>
          <w:sz w:val="24"/>
          <w:szCs w:val="24"/>
          <w:lang w:eastAsia="es-ES_tradnl"/>
        </w:rPr>
        <w:t>pag</w:t>
      </w:r>
      <w:proofErr w:type="spellEnd"/>
      <w:r w:rsidR="00FA0863" w:rsidRPr="00FA0863">
        <w:rPr>
          <w:rFonts w:ascii="Times New Roman" w:eastAsia="Times New Roman" w:hAnsi="Times New Roman" w:cs="Times New Roman"/>
          <w:b/>
          <w:color w:val="FF0000"/>
          <w:sz w:val="24"/>
          <w:szCs w:val="24"/>
          <w:lang w:eastAsia="es-ES_tradnl"/>
        </w:rPr>
        <w:t>. 22]</w:t>
      </w:r>
      <w:r w:rsidR="00FA0863">
        <w:rPr>
          <w:rFonts w:ascii="Times New Roman" w:eastAsia="Times New Roman" w:hAnsi="Times New Roman" w:cs="Times New Roman"/>
          <w:sz w:val="24"/>
          <w:szCs w:val="24"/>
          <w:lang w:eastAsia="es-ES_tradnl"/>
        </w:rPr>
        <w:t xml:space="preserve">. La posición de la GBC depende </w:t>
      </w:r>
      <w:r w:rsidR="00204292">
        <w:rPr>
          <w:rFonts w:ascii="Times New Roman" w:eastAsia="Times New Roman" w:hAnsi="Times New Roman" w:cs="Times New Roman"/>
          <w:sz w:val="24"/>
          <w:szCs w:val="24"/>
          <w:lang w:eastAsia="es-ES_tradnl"/>
        </w:rPr>
        <w:t>primariamente de la palabra “ac</w:t>
      </w:r>
      <w:r w:rsidR="00FA0863">
        <w:rPr>
          <w:rFonts w:ascii="Times New Roman" w:eastAsia="Times New Roman" w:hAnsi="Times New Roman" w:cs="Times New Roman"/>
          <w:sz w:val="24"/>
          <w:szCs w:val="24"/>
          <w:lang w:eastAsia="es-ES_tradnl"/>
        </w:rPr>
        <w:t>arya” que se menciona en la conversación del 28</w:t>
      </w:r>
      <w:r w:rsidR="00DD7BA3">
        <w:rPr>
          <w:rFonts w:ascii="Times New Roman" w:eastAsia="Times New Roman" w:hAnsi="Times New Roman" w:cs="Times New Roman"/>
          <w:sz w:val="24"/>
          <w:szCs w:val="24"/>
          <w:lang w:eastAsia="es-ES_tradnl"/>
        </w:rPr>
        <w:t xml:space="preserve"> de mayo, y la manera como ellos vinculan esa palabra con la frase “representantes </w:t>
      </w:r>
      <w:r w:rsidR="00DD7BA3" w:rsidRPr="00DD7BA3">
        <w:rPr>
          <w:rFonts w:ascii="Times New Roman" w:eastAsia="Times New Roman" w:hAnsi="Times New Roman" w:cs="Times New Roman"/>
          <w:i/>
          <w:sz w:val="24"/>
          <w:szCs w:val="24"/>
          <w:lang w:eastAsia="es-ES_tradnl"/>
        </w:rPr>
        <w:t xml:space="preserve">rittiks </w:t>
      </w:r>
      <w:r w:rsidR="00204292">
        <w:rPr>
          <w:rFonts w:ascii="Times New Roman" w:eastAsia="Times New Roman" w:hAnsi="Times New Roman" w:cs="Times New Roman"/>
          <w:sz w:val="24"/>
          <w:szCs w:val="24"/>
          <w:lang w:eastAsia="es-ES_tradnl"/>
        </w:rPr>
        <w:t>del ac</w:t>
      </w:r>
      <w:r w:rsidR="00DD7BA3">
        <w:rPr>
          <w:rFonts w:ascii="Times New Roman" w:eastAsia="Times New Roman" w:hAnsi="Times New Roman" w:cs="Times New Roman"/>
          <w:sz w:val="24"/>
          <w:szCs w:val="24"/>
          <w:lang w:eastAsia="es-ES_tradnl"/>
        </w:rPr>
        <w:t>arya</w:t>
      </w:r>
      <w:r w:rsidR="007940D0">
        <w:rPr>
          <w:rFonts w:ascii="Times New Roman" w:eastAsia="Times New Roman" w:hAnsi="Times New Roman" w:cs="Times New Roman"/>
          <w:sz w:val="24"/>
          <w:szCs w:val="24"/>
          <w:lang w:eastAsia="es-ES_tradnl"/>
        </w:rPr>
        <w:t xml:space="preserve">” mencionada </w:t>
      </w:r>
      <w:r w:rsidR="00DD7BA3">
        <w:rPr>
          <w:rFonts w:ascii="Times New Roman" w:eastAsia="Times New Roman" w:hAnsi="Times New Roman" w:cs="Times New Roman"/>
          <w:sz w:val="24"/>
          <w:szCs w:val="24"/>
          <w:lang w:eastAsia="es-ES_tradnl"/>
        </w:rPr>
        <w:t xml:space="preserve">en la carta del 9 de julio. </w:t>
      </w:r>
      <w:r w:rsidR="007940D0">
        <w:rPr>
          <w:rFonts w:ascii="Times New Roman" w:eastAsia="Times New Roman" w:hAnsi="Times New Roman" w:cs="Times New Roman"/>
          <w:sz w:val="24"/>
          <w:szCs w:val="24"/>
          <w:lang w:eastAsia="es-ES_tradnl"/>
        </w:rPr>
        <w:t>LOF implica que la posición de la GBC subraya</w:t>
      </w:r>
      <w:r w:rsidR="00BE702F">
        <w:rPr>
          <w:rFonts w:ascii="Times New Roman" w:eastAsia="Times New Roman" w:hAnsi="Times New Roman" w:cs="Times New Roman"/>
          <w:sz w:val="24"/>
          <w:szCs w:val="24"/>
          <w:lang w:eastAsia="es-ES_tradnl"/>
        </w:rPr>
        <w:t xml:space="preserve"> la dicción</w:t>
      </w:r>
      <w:r w:rsidR="007940D0">
        <w:rPr>
          <w:rFonts w:ascii="Times New Roman" w:eastAsia="Times New Roman" w:hAnsi="Times New Roman" w:cs="Times New Roman"/>
          <w:sz w:val="24"/>
          <w:szCs w:val="24"/>
          <w:lang w:eastAsia="es-ES_tradnl"/>
        </w:rPr>
        <w:t xml:space="preserve"> “</w:t>
      </w:r>
      <w:r w:rsidR="007940D0" w:rsidRPr="007940D0">
        <w:rPr>
          <w:rFonts w:ascii="Times New Roman" w:eastAsia="Times New Roman" w:hAnsi="Times New Roman" w:cs="Times New Roman"/>
          <w:i/>
          <w:sz w:val="24"/>
          <w:szCs w:val="24"/>
          <w:lang w:eastAsia="es-ES_tradnl"/>
        </w:rPr>
        <w:t>de ahora en adelante</w:t>
      </w:r>
      <w:r w:rsidR="007940D0">
        <w:rPr>
          <w:rFonts w:ascii="Times New Roman" w:eastAsia="Times New Roman" w:hAnsi="Times New Roman" w:cs="Times New Roman"/>
          <w:sz w:val="24"/>
          <w:szCs w:val="24"/>
          <w:lang w:eastAsia="es-ES_tradnl"/>
        </w:rPr>
        <w:t>”</w:t>
      </w:r>
      <w:r w:rsidR="00BE702F">
        <w:rPr>
          <w:rFonts w:ascii="Times New Roman" w:eastAsia="Times New Roman" w:hAnsi="Times New Roman" w:cs="Times New Roman"/>
          <w:sz w:val="24"/>
          <w:szCs w:val="24"/>
          <w:lang w:eastAsia="es-ES_tradnl"/>
        </w:rPr>
        <w:t>, pero esta elocución es menos importante que la palabra</w:t>
      </w:r>
      <w:r w:rsidR="007940D0">
        <w:rPr>
          <w:rFonts w:ascii="Times New Roman" w:eastAsia="Times New Roman" w:hAnsi="Times New Roman" w:cs="Times New Roman"/>
          <w:sz w:val="24"/>
          <w:szCs w:val="24"/>
          <w:lang w:eastAsia="es-ES_tradnl"/>
        </w:rPr>
        <w:t xml:space="preserve"> </w:t>
      </w:r>
      <w:r w:rsidR="00204292">
        <w:rPr>
          <w:rFonts w:ascii="Times New Roman" w:eastAsia="Times New Roman" w:hAnsi="Times New Roman" w:cs="Times New Roman"/>
          <w:sz w:val="24"/>
          <w:szCs w:val="24"/>
          <w:lang w:eastAsia="es-ES_tradnl"/>
        </w:rPr>
        <w:t>“ac</w:t>
      </w:r>
      <w:r w:rsidR="00BE702F">
        <w:rPr>
          <w:rFonts w:ascii="Times New Roman" w:eastAsia="Times New Roman" w:hAnsi="Times New Roman" w:cs="Times New Roman"/>
          <w:sz w:val="24"/>
          <w:szCs w:val="24"/>
          <w:lang w:eastAsia="es-ES_tradnl"/>
        </w:rPr>
        <w:t xml:space="preserve">arya” en la postura aludida. Así pues, la premisa lógica que subyace a los argumentos de la Modificación </w:t>
      </w:r>
      <w:r w:rsidR="00BE702F" w:rsidRPr="00BE702F">
        <w:rPr>
          <w:rFonts w:ascii="Times New Roman" w:eastAsia="Times New Roman" w:hAnsi="Times New Roman" w:cs="Times New Roman"/>
          <w:b/>
          <w:sz w:val="24"/>
          <w:szCs w:val="24"/>
          <w:lang w:eastAsia="es-ES_tradnl"/>
        </w:rPr>
        <w:t>a)</w:t>
      </w:r>
      <w:r w:rsidR="00204292">
        <w:rPr>
          <w:rFonts w:ascii="Times New Roman" w:eastAsia="Times New Roman" w:hAnsi="Times New Roman" w:cs="Times New Roman"/>
          <w:sz w:val="24"/>
          <w:szCs w:val="24"/>
          <w:lang w:eastAsia="es-ES_tradnl"/>
        </w:rPr>
        <w:t>, está</w:t>
      </w:r>
      <w:r w:rsidR="00BE702F">
        <w:rPr>
          <w:rFonts w:ascii="Times New Roman" w:eastAsia="Times New Roman" w:hAnsi="Times New Roman" w:cs="Times New Roman"/>
          <w:sz w:val="24"/>
          <w:szCs w:val="24"/>
          <w:lang w:eastAsia="es-ES_tradnl"/>
        </w:rPr>
        <w:t xml:space="preserve"> </w:t>
      </w:r>
      <w:proofErr w:type="spellStart"/>
      <w:r w:rsidR="00BE702F">
        <w:rPr>
          <w:rFonts w:ascii="Times New Roman" w:eastAsia="Times New Roman" w:hAnsi="Times New Roman" w:cs="Times New Roman"/>
          <w:sz w:val="24"/>
          <w:szCs w:val="24"/>
          <w:lang w:eastAsia="es-ES_tradnl"/>
        </w:rPr>
        <w:t>errada</w:t>
      </w:r>
      <w:proofErr w:type="spellEnd"/>
      <w:r w:rsidR="00BE702F">
        <w:rPr>
          <w:rFonts w:ascii="Times New Roman" w:eastAsia="Times New Roman" w:hAnsi="Times New Roman" w:cs="Times New Roman"/>
          <w:sz w:val="24"/>
          <w:szCs w:val="24"/>
          <w:lang w:eastAsia="es-ES_tradnl"/>
        </w:rPr>
        <w:t xml:space="preserve"> desde el principio.</w:t>
      </w:r>
    </w:p>
    <w:p w:rsidR="00BE702F" w:rsidRDefault="00BE702F"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Nuestro hincapié principal en </w:t>
      </w:r>
      <w:r w:rsidRPr="00204292">
        <w:rPr>
          <w:rFonts w:ascii="Times New Roman" w:eastAsia="Times New Roman" w:hAnsi="Times New Roman" w:cs="Times New Roman"/>
          <w:i/>
          <w:sz w:val="24"/>
          <w:szCs w:val="24"/>
          <w:lang w:eastAsia="es-ES_tradnl"/>
        </w:rPr>
        <w:t>Derrota del Ritvik-vada</w:t>
      </w:r>
      <w:r>
        <w:rPr>
          <w:rFonts w:ascii="Times New Roman" w:eastAsia="Times New Roman" w:hAnsi="Times New Roman" w:cs="Times New Roman"/>
          <w:sz w:val="24"/>
          <w:szCs w:val="24"/>
          <w:lang w:eastAsia="es-ES_tradnl"/>
        </w:rPr>
        <w:t xml:space="preserve"> es desafiar la evidencia fundamental que subyace a la afirmación de LOF de crear un sistema</w:t>
      </w:r>
      <w:r w:rsidR="00E26C18">
        <w:rPr>
          <w:rFonts w:ascii="Times New Roman" w:eastAsia="Times New Roman" w:hAnsi="Times New Roman" w:cs="Times New Roman"/>
          <w:sz w:val="24"/>
          <w:szCs w:val="24"/>
          <w:lang w:eastAsia="es-ES_tradnl"/>
        </w:rPr>
        <w:t xml:space="preserve"> post-</w:t>
      </w:r>
      <w:r w:rsidR="00E26C18" w:rsidRPr="00E26C18">
        <w:rPr>
          <w:rFonts w:ascii="Times New Roman" w:eastAsia="Times New Roman" w:hAnsi="Times New Roman" w:cs="Times New Roman"/>
          <w:i/>
          <w:sz w:val="24"/>
          <w:szCs w:val="24"/>
          <w:lang w:eastAsia="es-ES_tradnl"/>
        </w:rPr>
        <w:t>samadhi</w:t>
      </w:r>
      <w:r w:rsidR="00E26C18">
        <w:rPr>
          <w:rFonts w:ascii="Times New Roman" w:eastAsia="Times New Roman" w:hAnsi="Times New Roman" w:cs="Times New Roman"/>
          <w:sz w:val="24"/>
          <w:szCs w:val="24"/>
          <w:lang w:eastAsia="es-ES_tradnl"/>
        </w:rPr>
        <w:t xml:space="preserve"> que confiera iniciaciones </w:t>
      </w:r>
      <w:r w:rsidR="00E26C18" w:rsidRPr="00E26C18">
        <w:rPr>
          <w:rFonts w:ascii="Times New Roman" w:eastAsia="Times New Roman" w:hAnsi="Times New Roman" w:cs="Times New Roman"/>
          <w:i/>
          <w:sz w:val="24"/>
          <w:szCs w:val="24"/>
          <w:lang w:eastAsia="es-ES_tradnl"/>
        </w:rPr>
        <w:t>diksa</w:t>
      </w:r>
      <w:r w:rsidR="00E26C18">
        <w:rPr>
          <w:rFonts w:ascii="Times New Roman" w:eastAsia="Times New Roman" w:hAnsi="Times New Roman" w:cs="Times New Roman"/>
          <w:sz w:val="24"/>
          <w:szCs w:val="24"/>
          <w:lang w:eastAsia="es-ES_tradnl"/>
        </w:rPr>
        <w:t xml:space="preserve"> al estilo </w:t>
      </w:r>
      <w:r w:rsidR="00E26C18" w:rsidRPr="00E26C18">
        <w:rPr>
          <w:rFonts w:ascii="Times New Roman" w:eastAsia="Times New Roman" w:hAnsi="Times New Roman" w:cs="Times New Roman"/>
          <w:i/>
          <w:sz w:val="24"/>
          <w:szCs w:val="24"/>
          <w:lang w:eastAsia="es-ES_tradnl"/>
        </w:rPr>
        <w:t>ritvik</w:t>
      </w:r>
      <w:r w:rsidR="00E26C18">
        <w:rPr>
          <w:rFonts w:ascii="Times New Roman" w:eastAsia="Times New Roman" w:hAnsi="Times New Roman" w:cs="Times New Roman"/>
          <w:sz w:val="24"/>
          <w:szCs w:val="24"/>
          <w:lang w:eastAsia="es-ES_tradnl"/>
        </w:rPr>
        <w:t>. No estamos examinando asuntos filosóficos o administrativos que subsecuentemente pueden dar lugar a una aceptación (incluso una aceptación hipotética) de dicha evidencia.</w:t>
      </w:r>
    </w:p>
    <w:p w:rsidR="00E26C18" w:rsidRDefault="00E26C18" w:rsidP="002C29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Nuestra tarea es hacer muy obvio que para que la tesis de </w:t>
      </w:r>
      <w:r w:rsidRPr="00E26C18">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sea viable, la carta del 9 de julio tiene que valerse por sí para constituirse en evidencia de los argumentos de la Modificación </w:t>
      </w:r>
      <w:r w:rsidRPr="00E26C18">
        <w:rPr>
          <w:rFonts w:ascii="Times New Roman" w:eastAsia="Times New Roman" w:hAnsi="Times New Roman" w:cs="Times New Roman"/>
          <w:b/>
          <w:sz w:val="24"/>
          <w:szCs w:val="24"/>
          <w:lang w:eastAsia="es-ES_tradnl"/>
        </w:rPr>
        <w:t>a)</w:t>
      </w:r>
      <w:r w:rsidR="000B7B54">
        <w:rPr>
          <w:rFonts w:ascii="Times New Roman" w:eastAsia="Times New Roman" w:hAnsi="Times New Roman" w:cs="Times New Roman"/>
          <w:b/>
          <w:sz w:val="24"/>
          <w:szCs w:val="24"/>
          <w:lang w:eastAsia="es-ES_tradnl"/>
        </w:rPr>
        <w:t>.</w:t>
      </w:r>
      <w:r w:rsidR="000B7B54">
        <w:rPr>
          <w:rFonts w:ascii="Times New Roman" w:eastAsia="Times New Roman" w:hAnsi="Times New Roman" w:cs="Times New Roman"/>
          <w:sz w:val="24"/>
          <w:szCs w:val="24"/>
          <w:lang w:eastAsia="es-ES_tradnl"/>
        </w:rPr>
        <w:t xml:space="preserve"> Pero tal Modificación</w:t>
      </w:r>
      <w:r w:rsidR="000B7B54">
        <w:rPr>
          <w:rFonts w:ascii="Times New Roman" w:eastAsia="Times New Roman" w:hAnsi="Times New Roman" w:cs="Times New Roman"/>
          <w:b/>
          <w:sz w:val="24"/>
          <w:szCs w:val="24"/>
          <w:lang w:eastAsia="es-ES_tradnl"/>
        </w:rPr>
        <w:t xml:space="preserve"> falla completamente en</w:t>
      </w:r>
      <w:r w:rsidRPr="00E26C18">
        <w:rPr>
          <w:rFonts w:ascii="Times New Roman" w:eastAsia="Times New Roman" w:hAnsi="Times New Roman" w:cs="Times New Roman"/>
          <w:b/>
          <w:sz w:val="24"/>
          <w:szCs w:val="24"/>
          <w:lang w:eastAsia="es-ES_tradnl"/>
        </w:rPr>
        <w:t xml:space="preserve"> hacerlo</w:t>
      </w:r>
      <w:r>
        <w:rPr>
          <w:rFonts w:ascii="Times New Roman" w:eastAsia="Times New Roman" w:hAnsi="Times New Roman" w:cs="Times New Roman"/>
          <w:sz w:val="24"/>
          <w:szCs w:val="24"/>
          <w:lang w:eastAsia="es-ES_tradnl"/>
        </w:rPr>
        <w:t>.</w:t>
      </w:r>
    </w:p>
    <w:p w:rsidR="000B7B54" w:rsidRDefault="000B7B54" w:rsidP="002C298C">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0B7B54">
        <w:rPr>
          <w:rFonts w:ascii="Times New Roman" w:eastAsia="Times New Roman" w:hAnsi="Times New Roman" w:cs="Times New Roman"/>
          <w:b/>
          <w:sz w:val="27"/>
          <w:szCs w:val="27"/>
          <w:lang w:eastAsia="es-ES_tradnl"/>
        </w:rPr>
        <w:t>Las primeras iniciaciones en 1977</w:t>
      </w:r>
    </w:p>
    <w:p w:rsidR="000B7B54" w:rsidRDefault="000B7B54"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0B7B54">
        <w:rPr>
          <w:rFonts w:ascii="Times New Roman" w:eastAsia="Times New Roman" w:hAnsi="Times New Roman" w:cs="Times New Roman"/>
          <w:sz w:val="24"/>
          <w:szCs w:val="24"/>
          <w:lang w:eastAsia="es-ES_tradnl"/>
        </w:rPr>
        <w:t>Si bien LOF reiteradame</w:t>
      </w:r>
      <w:r>
        <w:rPr>
          <w:rFonts w:ascii="Times New Roman" w:eastAsia="Times New Roman" w:hAnsi="Times New Roman" w:cs="Times New Roman"/>
          <w:sz w:val="24"/>
          <w:szCs w:val="24"/>
          <w:lang w:eastAsia="es-ES_tradnl"/>
        </w:rPr>
        <w:t>n</w:t>
      </w:r>
      <w:r w:rsidRPr="000B7B54">
        <w:rPr>
          <w:rFonts w:ascii="Times New Roman" w:eastAsia="Times New Roman" w:hAnsi="Times New Roman" w:cs="Times New Roman"/>
          <w:sz w:val="24"/>
          <w:szCs w:val="24"/>
          <w:lang w:eastAsia="es-ES_tradnl"/>
        </w:rPr>
        <w:t xml:space="preserve">te declara que el </w:t>
      </w:r>
      <w:r>
        <w:rPr>
          <w:rFonts w:ascii="Times New Roman" w:eastAsia="Times New Roman" w:hAnsi="Times New Roman" w:cs="Times New Roman"/>
          <w:sz w:val="24"/>
          <w:szCs w:val="24"/>
          <w:lang w:eastAsia="es-ES_tradnl"/>
        </w:rPr>
        <w:t>s</w:t>
      </w:r>
      <w:r w:rsidRPr="000B7B54">
        <w:rPr>
          <w:rFonts w:ascii="Times New Roman" w:eastAsia="Times New Roman" w:hAnsi="Times New Roman" w:cs="Times New Roman"/>
          <w:sz w:val="24"/>
          <w:szCs w:val="24"/>
          <w:lang w:eastAsia="es-ES_tradnl"/>
        </w:rPr>
        <w:t xml:space="preserve">istema </w:t>
      </w:r>
      <w:r w:rsidRPr="000B7B54">
        <w:rPr>
          <w:rFonts w:ascii="Times New Roman" w:eastAsia="Times New Roman" w:hAnsi="Times New Roman" w:cs="Times New Roman"/>
          <w:i/>
          <w:sz w:val="24"/>
          <w:szCs w:val="24"/>
          <w:lang w:eastAsia="es-ES_tradnl"/>
        </w:rPr>
        <w:t>ritvik</w:t>
      </w:r>
      <w:r w:rsidRPr="000B7B54">
        <w:rPr>
          <w:rFonts w:ascii="Times New Roman" w:eastAsia="Times New Roman" w:hAnsi="Times New Roman" w:cs="Times New Roman"/>
          <w:sz w:val="24"/>
          <w:szCs w:val="24"/>
          <w:lang w:eastAsia="es-ES_tradnl"/>
        </w:rPr>
        <w:t xml:space="preserve"> se estableci</w:t>
      </w:r>
      <w:r>
        <w:rPr>
          <w:rFonts w:ascii="Times New Roman" w:eastAsia="Times New Roman" w:hAnsi="Times New Roman" w:cs="Times New Roman"/>
          <w:sz w:val="24"/>
          <w:szCs w:val="24"/>
          <w:lang w:eastAsia="es-ES_tradnl"/>
        </w:rPr>
        <w:t xml:space="preserve">ó el 9 de </w:t>
      </w:r>
      <w:r w:rsidR="00204292">
        <w:rPr>
          <w:rFonts w:ascii="Times New Roman" w:eastAsia="Times New Roman" w:hAnsi="Times New Roman" w:cs="Times New Roman"/>
          <w:sz w:val="24"/>
          <w:szCs w:val="24"/>
          <w:lang w:eastAsia="es-ES_tradnl"/>
        </w:rPr>
        <w:t>julio,</w:t>
      </w:r>
      <w:r>
        <w:rPr>
          <w:rFonts w:ascii="Times New Roman" w:eastAsia="Times New Roman" w:hAnsi="Times New Roman" w:cs="Times New Roman"/>
          <w:sz w:val="24"/>
          <w:szCs w:val="24"/>
          <w:lang w:eastAsia="es-ES_tradnl"/>
        </w:rPr>
        <w:t xml:space="preserve"> en el apartado del Testamento de Srila Prabhupada correspondiente a “Instrucciones </w:t>
      </w:r>
      <w:r>
        <w:rPr>
          <w:rFonts w:ascii="Times New Roman" w:eastAsia="Times New Roman" w:hAnsi="Times New Roman" w:cs="Times New Roman"/>
          <w:sz w:val="24"/>
          <w:szCs w:val="24"/>
          <w:lang w:eastAsia="es-ES_tradnl"/>
        </w:rPr>
        <w:lastRenderedPageBreak/>
        <w:t>Su</w:t>
      </w:r>
      <w:r w:rsidR="00204292">
        <w:rPr>
          <w:rFonts w:ascii="Times New Roman" w:eastAsia="Times New Roman" w:hAnsi="Times New Roman" w:cs="Times New Roman"/>
          <w:sz w:val="24"/>
          <w:szCs w:val="24"/>
          <w:lang w:eastAsia="es-ES_tradnl"/>
        </w:rPr>
        <w:t>b</w:t>
      </w:r>
      <w:r>
        <w:rPr>
          <w:rFonts w:ascii="Times New Roman" w:eastAsia="Times New Roman" w:hAnsi="Times New Roman" w:cs="Times New Roman"/>
          <w:sz w:val="24"/>
          <w:szCs w:val="24"/>
          <w:lang w:eastAsia="es-ES_tradnl"/>
        </w:rPr>
        <w:t>secuentes”, también afirma que el sistema ya estaba en marcha cuando el Testamento se firmó: 6 y 7 de julio de 1977.</w:t>
      </w:r>
    </w:p>
    <w:p w:rsidR="000B7B54" w:rsidRDefault="000B7B54"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otra parte, LOF dice:</w:t>
      </w:r>
    </w:p>
    <w:p w:rsidR="000B7B54" w:rsidRPr="007735E1" w:rsidRDefault="000B7B54" w:rsidP="007735E1">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7735E1">
        <w:rPr>
          <w:rFonts w:ascii="Times New Roman" w:eastAsia="Times New Roman" w:hAnsi="Times New Roman" w:cs="Times New Roman"/>
          <w:sz w:val="24"/>
          <w:szCs w:val="24"/>
          <w:lang w:eastAsia="es-ES_tradnl"/>
        </w:rPr>
        <w:t xml:space="preserve">“Además, no había necesidad de dar explicaciones detalladas del sistema </w:t>
      </w:r>
      <w:r w:rsidRPr="007735E1">
        <w:rPr>
          <w:rFonts w:ascii="Times New Roman" w:eastAsia="Times New Roman" w:hAnsi="Times New Roman" w:cs="Times New Roman"/>
          <w:i/>
          <w:sz w:val="24"/>
          <w:szCs w:val="24"/>
          <w:lang w:eastAsia="es-ES_tradnl"/>
        </w:rPr>
        <w:t>ritvik</w:t>
      </w:r>
      <w:r w:rsidR="00281258" w:rsidRPr="007735E1">
        <w:rPr>
          <w:rFonts w:ascii="Times New Roman" w:eastAsia="Times New Roman" w:hAnsi="Times New Roman" w:cs="Times New Roman"/>
          <w:sz w:val="24"/>
          <w:szCs w:val="24"/>
          <w:lang w:eastAsia="es-ES_tradnl"/>
        </w:rPr>
        <w:t>, toda vez que en sus libros [Srila Prabhupada] él demostró en la práctica prototipos del sistema por muchos años, y puso los toques finale</w:t>
      </w:r>
      <w:r w:rsidR="00204292">
        <w:rPr>
          <w:rFonts w:ascii="Times New Roman" w:eastAsia="Times New Roman" w:hAnsi="Times New Roman" w:cs="Times New Roman"/>
          <w:sz w:val="24"/>
          <w:szCs w:val="24"/>
          <w:lang w:eastAsia="es-ES_tradnl"/>
        </w:rPr>
        <w:t>s referentes a cómo continuar con</w:t>
      </w:r>
      <w:r w:rsidR="00281258" w:rsidRPr="007735E1">
        <w:rPr>
          <w:rFonts w:ascii="Times New Roman" w:eastAsia="Times New Roman" w:hAnsi="Times New Roman" w:cs="Times New Roman"/>
          <w:sz w:val="24"/>
          <w:szCs w:val="24"/>
          <w:lang w:eastAsia="es-ES_tradnl"/>
        </w:rPr>
        <w:t xml:space="preserve"> la orden</w:t>
      </w:r>
      <w:r w:rsidR="007735E1" w:rsidRPr="007735E1">
        <w:rPr>
          <w:rFonts w:ascii="Times New Roman" w:eastAsia="Times New Roman" w:hAnsi="Times New Roman" w:cs="Times New Roman"/>
          <w:sz w:val="24"/>
          <w:szCs w:val="24"/>
          <w:lang w:eastAsia="es-ES_tradnl"/>
        </w:rPr>
        <w:t xml:space="preserve"> totalmente dilucidada</w:t>
      </w:r>
      <w:r w:rsidR="00281258" w:rsidRPr="007735E1">
        <w:rPr>
          <w:rFonts w:ascii="Times New Roman" w:eastAsia="Times New Roman" w:hAnsi="Times New Roman" w:cs="Times New Roman"/>
          <w:sz w:val="24"/>
          <w:szCs w:val="24"/>
          <w:lang w:eastAsia="es-ES_tradnl"/>
        </w:rPr>
        <w:t xml:space="preserve"> del 9 de julio”.</w:t>
      </w:r>
    </w:p>
    <w:p w:rsidR="007735E1" w:rsidRDefault="007735E1"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afirma que el sistema de iniciación que Srila Prabhupada usó a lo largo de los años, y que modificó de tanto en tanto según las necesidades, fue diseñado para que eventualmente sirviera como un sistema post-</w:t>
      </w:r>
      <w:r w:rsidRPr="007735E1">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para conferir iniciaciones </w:t>
      </w:r>
      <w:r w:rsidRPr="007735E1">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7735E1">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El término “prototipos” implica un diseño, y un diseño sugiere intención. Pero no tenemos ninguna evidencia de intención por parte de Srila Prabhupada para diseñar progresivamente un sistema de iniciaciones de esa índole.</w:t>
      </w:r>
    </w:p>
    <w:p w:rsidR="007735E1" w:rsidRDefault="007735E1"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también argumenta que:</w:t>
      </w:r>
    </w:p>
    <w:p w:rsidR="007735E1" w:rsidRPr="00C27FA3" w:rsidRDefault="007735E1" w:rsidP="00C27FA3">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00C27FA3">
        <w:rPr>
          <w:rFonts w:ascii="Times New Roman" w:eastAsia="Times New Roman" w:hAnsi="Times New Roman" w:cs="Times New Roman"/>
          <w:sz w:val="24"/>
          <w:szCs w:val="24"/>
          <w:lang w:eastAsia="es-ES_tradnl"/>
        </w:rPr>
        <w:t>Ha</w:t>
      </w:r>
      <w:r w:rsidR="005D22F8">
        <w:rPr>
          <w:rFonts w:ascii="Times New Roman" w:eastAsia="Times New Roman" w:hAnsi="Times New Roman" w:cs="Times New Roman"/>
          <w:sz w:val="24"/>
          <w:szCs w:val="24"/>
          <w:lang w:eastAsia="es-ES_tradnl"/>
        </w:rPr>
        <w:t>cia 1975, Srila Prabhupada</w:t>
      </w:r>
      <w:r w:rsidR="00C27FA3">
        <w:rPr>
          <w:rFonts w:ascii="Times New Roman" w:eastAsia="Times New Roman" w:hAnsi="Times New Roman" w:cs="Times New Roman"/>
          <w:sz w:val="24"/>
          <w:szCs w:val="24"/>
          <w:lang w:eastAsia="es-ES_tradnl"/>
        </w:rPr>
        <w:t xml:space="preserve"> de hecho</w:t>
      </w:r>
      <w:r w:rsidR="005D22F8">
        <w:rPr>
          <w:rFonts w:ascii="Times New Roman" w:eastAsia="Times New Roman" w:hAnsi="Times New Roman" w:cs="Times New Roman"/>
          <w:sz w:val="24"/>
          <w:szCs w:val="24"/>
          <w:lang w:eastAsia="es-ES_tradnl"/>
        </w:rPr>
        <w:t xml:space="preserve"> había</w:t>
      </w:r>
      <w:r w:rsidR="00C27FA3">
        <w:rPr>
          <w:rFonts w:ascii="Times New Roman" w:eastAsia="Times New Roman" w:hAnsi="Times New Roman" w:cs="Times New Roman"/>
          <w:sz w:val="24"/>
          <w:szCs w:val="24"/>
          <w:lang w:eastAsia="es-ES_tradnl"/>
        </w:rPr>
        <w:t xml:space="preserve"> apoderado o autorizado que devotos como Kirtanananda cantaran en las cuentas y que en su nombre dieran las iniciaciones” </w:t>
      </w:r>
      <w:r w:rsidR="00C27FA3" w:rsidRPr="00FA0863">
        <w:rPr>
          <w:rFonts w:ascii="Times New Roman" w:eastAsia="Times New Roman" w:hAnsi="Times New Roman" w:cs="Times New Roman"/>
          <w:b/>
          <w:color w:val="FF0000"/>
          <w:sz w:val="24"/>
          <w:szCs w:val="24"/>
          <w:lang w:eastAsia="es-ES_tradnl"/>
        </w:rPr>
        <w:t xml:space="preserve">[EL 3, </w:t>
      </w:r>
      <w:proofErr w:type="spellStart"/>
      <w:r w:rsidR="00C27FA3" w:rsidRPr="00FA0863">
        <w:rPr>
          <w:rFonts w:ascii="Times New Roman" w:eastAsia="Times New Roman" w:hAnsi="Times New Roman" w:cs="Times New Roman"/>
          <w:b/>
          <w:color w:val="FF0000"/>
          <w:sz w:val="24"/>
          <w:szCs w:val="24"/>
          <w:lang w:eastAsia="es-ES_tradnl"/>
        </w:rPr>
        <w:t>pag</w:t>
      </w:r>
      <w:proofErr w:type="spellEnd"/>
      <w:r w:rsidR="00C27FA3" w:rsidRPr="00FA0863">
        <w:rPr>
          <w:rFonts w:ascii="Times New Roman" w:eastAsia="Times New Roman" w:hAnsi="Times New Roman" w:cs="Times New Roman"/>
          <w:b/>
          <w:color w:val="FF0000"/>
          <w:sz w:val="24"/>
          <w:szCs w:val="24"/>
          <w:lang w:eastAsia="es-ES_tradnl"/>
        </w:rPr>
        <w:t>. 22]</w:t>
      </w:r>
      <w:r w:rsidR="00C27FA3">
        <w:rPr>
          <w:rFonts w:ascii="Times New Roman" w:eastAsia="Times New Roman" w:hAnsi="Times New Roman" w:cs="Times New Roman"/>
          <w:sz w:val="24"/>
          <w:szCs w:val="24"/>
          <w:lang w:eastAsia="es-ES_tradnl"/>
        </w:rPr>
        <w:t>.</w:t>
      </w:r>
    </w:p>
    <w:p w:rsidR="00F55614" w:rsidRDefault="00F55614"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Al equiparar la</w:t>
      </w:r>
      <w:r w:rsidRPr="00F55614">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dos</w:t>
      </w:r>
      <w:r w:rsidRPr="00F55614">
        <w:rPr>
          <w:rFonts w:ascii="Times New Roman" w:eastAsia="Times New Roman" w:hAnsi="Times New Roman" w:cs="Times New Roman"/>
          <w:sz w:val="24"/>
          <w:szCs w:val="24"/>
          <w:lang w:eastAsia="es-ES_tradnl"/>
        </w:rPr>
        <w:t xml:space="preserve"> palabras “apoderado” y “autorizado”</w:t>
      </w:r>
      <w:r>
        <w:rPr>
          <w:rFonts w:ascii="Times New Roman" w:eastAsia="Times New Roman" w:hAnsi="Times New Roman" w:cs="Times New Roman"/>
          <w:sz w:val="24"/>
          <w:szCs w:val="24"/>
          <w:lang w:eastAsia="es-ES_tradnl"/>
        </w:rPr>
        <w:t>, LOF implica que los discípulos</w:t>
      </w:r>
      <w:r w:rsidRPr="00F55614">
        <w:rPr>
          <w:rFonts w:ascii="Times New Roman" w:eastAsia="Times New Roman" w:hAnsi="Times New Roman" w:cs="Times New Roman"/>
          <w:sz w:val="24"/>
          <w:szCs w:val="24"/>
          <w:lang w:eastAsia="es-ES_tradnl"/>
        </w:rPr>
        <w:t xml:space="preserve"> entrenados </w:t>
      </w:r>
      <w:r>
        <w:rPr>
          <w:rFonts w:ascii="Times New Roman" w:eastAsia="Times New Roman" w:hAnsi="Times New Roman" w:cs="Times New Roman"/>
          <w:sz w:val="24"/>
          <w:szCs w:val="24"/>
          <w:lang w:eastAsia="es-ES_tradnl"/>
        </w:rPr>
        <w:t xml:space="preserve">y apoderados posteriormente se volverían </w:t>
      </w:r>
      <w:r w:rsidRPr="00F55614">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autorizados. Por supuesto, Srila Prabhupada nunca hizo semejante cosa. Él jamás apoderó a nadie para que iniciase en su nombre después de su partida. Él simplemente nombró representantes </w:t>
      </w:r>
      <w:r w:rsidRPr="00F55614">
        <w:rPr>
          <w:rFonts w:ascii="Times New Roman" w:eastAsia="Times New Roman" w:hAnsi="Times New Roman" w:cs="Times New Roman"/>
          <w:i/>
          <w:sz w:val="24"/>
          <w:szCs w:val="24"/>
          <w:lang w:eastAsia="es-ES_tradnl"/>
        </w:rPr>
        <w:t xml:space="preserve">rittiks </w:t>
      </w:r>
      <w:r>
        <w:rPr>
          <w:rFonts w:ascii="Times New Roman" w:eastAsia="Times New Roman" w:hAnsi="Times New Roman" w:cs="Times New Roman"/>
          <w:sz w:val="24"/>
          <w:szCs w:val="24"/>
          <w:lang w:eastAsia="es-ES_tradnl"/>
        </w:rPr>
        <w:t>para que lo asistieran mientras estaba presente.</w:t>
      </w:r>
    </w:p>
    <w:p w:rsidR="00F55614" w:rsidRPr="00F55614" w:rsidRDefault="00F55614"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Sin importar el nombre que le demos (nosotros lo consideramos un sistema </w:t>
      </w:r>
      <w:r w:rsidRPr="00F55614">
        <w:rPr>
          <w:rFonts w:ascii="Times New Roman" w:eastAsia="Times New Roman" w:hAnsi="Times New Roman" w:cs="Times New Roman"/>
          <w:i/>
          <w:sz w:val="24"/>
          <w:szCs w:val="24"/>
          <w:lang w:eastAsia="es-ES_tradnl"/>
        </w:rPr>
        <w:t>siksa</w:t>
      </w:r>
      <w:r>
        <w:rPr>
          <w:rFonts w:ascii="Times New Roman" w:eastAsia="Times New Roman" w:hAnsi="Times New Roman" w:cs="Times New Roman"/>
          <w:sz w:val="24"/>
          <w:szCs w:val="24"/>
          <w:lang w:eastAsia="es-ES_tradnl"/>
        </w:rPr>
        <w:t>), en algún momento a principios de 1977, el sistema que Srila Prabhupada</w:t>
      </w:r>
      <w:r w:rsidR="009A0035">
        <w:rPr>
          <w:rFonts w:ascii="Times New Roman" w:eastAsia="Times New Roman" w:hAnsi="Times New Roman" w:cs="Times New Roman"/>
          <w:sz w:val="24"/>
          <w:szCs w:val="24"/>
          <w:lang w:eastAsia="es-ES_tradnl"/>
        </w:rPr>
        <w:t xml:space="preserve"> instituyó para dar iniciaciones fue arbitrariamente parado por sus hombres importantes. El 7 de julio de 1977, Tamal Krishna reportó ese hecho a Srila Prabhupada y le dijo que ellos habían parado el proceso de seleccionar candidatos que querían recibir iniciación porque estaban preocupados por el estado de su salud. Esta situación se discute detenidamente en la sección “</w:t>
      </w:r>
      <w:r w:rsidR="009A0035" w:rsidRPr="005D22F8">
        <w:rPr>
          <w:rFonts w:ascii="Times New Roman" w:eastAsia="Times New Roman" w:hAnsi="Times New Roman" w:cs="Times New Roman"/>
          <w:i/>
          <w:sz w:val="24"/>
          <w:szCs w:val="24"/>
          <w:lang w:eastAsia="es-ES_tradnl"/>
        </w:rPr>
        <w:t>La Conversación del 7 de julio</w:t>
      </w:r>
      <w:r w:rsidR="009A0035">
        <w:rPr>
          <w:rFonts w:ascii="Times New Roman" w:eastAsia="Times New Roman" w:hAnsi="Times New Roman" w:cs="Times New Roman"/>
          <w:sz w:val="24"/>
          <w:szCs w:val="24"/>
          <w:lang w:eastAsia="es-ES_tradnl"/>
        </w:rPr>
        <w:t xml:space="preserve">”. A lo largo de LOF se hacen numerosas declaraciones sobre el sistema que ordenaba la carta del 9 de julio, al cual caracterizan en función de cuándo comenzó el sistema </w:t>
      </w:r>
      <w:r w:rsidR="009A0035" w:rsidRPr="009A0035">
        <w:rPr>
          <w:rFonts w:ascii="Times New Roman" w:eastAsia="Times New Roman" w:hAnsi="Times New Roman" w:cs="Times New Roman"/>
          <w:i/>
          <w:sz w:val="24"/>
          <w:szCs w:val="24"/>
          <w:lang w:eastAsia="es-ES_tradnl"/>
        </w:rPr>
        <w:t>ritvik,</w:t>
      </w:r>
      <w:r w:rsidR="009A0035">
        <w:rPr>
          <w:rFonts w:ascii="Times New Roman" w:eastAsia="Times New Roman" w:hAnsi="Times New Roman" w:cs="Times New Roman"/>
          <w:sz w:val="24"/>
          <w:szCs w:val="24"/>
          <w:lang w:eastAsia="es-ES_tradnl"/>
        </w:rPr>
        <w:t xml:space="preserve"> cuánto tiempo duraría y cuándo terminaría.</w:t>
      </w:r>
    </w:p>
    <w:p w:rsidR="00277B13" w:rsidRDefault="00562C27"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afirma q</w:t>
      </w:r>
      <w:r w:rsidR="00C31366">
        <w:rPr>
          <w:rFonts w:ascii="Times New Roman" w:eastAsia="Times New Roman" w:hAnsi="Times New Roman" w:cs="Times New Roman"/>
          <w:sz w:val="24"/>
          <w:szCs w:val="24"/>
          <w:lang w:eastAsia="es-ES_tradnl"/>
        </w:rPr>
        <w:t xml:space="preserve">ue el sistema </w:t>
      </w:r>
      <w:r w:rsidR="00C31366" w:rsidRPr="00C31366">
        <w:rPr>
          <w:rFonts w:ascii="Times New Roman" w:eastAsia="Times New Roman" w:hAnsi="Times New Roman" w:cs="Times New Roman"/>
          <w:i/>
          <w:sz w:val="24"/>
          <w:szCs w:val="24"/>
          <w:lang w:eastAsia="es-ES_tradnl"/>
        </w:rPr>
        <w:t>ritvik</w:t>
      </w:r>
      <w:r w:rsidR="00C31366">
        <w:rPr>
          <w:rFonts w:ascii="Times New Roman" w:eastAsia="Times New Roman" w:hAnsi="Times New Roman" w:cs="Times New Roman"/>
          <w:sz w:val="24"/>
          <w:szCs w:val="24"/>
          <w:lang w:eastAsia="es-ES_tradnl"/>
        </w:rPr>
        <w:t xml:space="preserve"> establecido en la carta del 9 de julio (cuya intención era continuar un sistema post-</w:t>
      </w:r>
      <w:r w:rsidR="00C31366" w:rsidRPr="00C31366">
        <w:rPr>
          <w:rFonts w:ascii="Times New Roman" w:eastAsia="Times New Roman" w:hAnsi="Times New Roman" w:cs="Times New Roman"/>
          <w:i/>
          <w:sz w:val="24"/>
          <w:szCs w:val="24"/>
          <w:lang w:eastAsia="es-ES_tradnl"/>
        </w:rPr>
        <w:t>samadhi</w:t>
      </w:r>
      <w:r w:rsidR="00C31366">
        <w:rPr>
          <w:rFonts w:ascii="Times New Roman" w:eastAsia="Times New Roman" w:hAnsi="Times New Roman" w:cs="Times New Roman"/>
          <w:sz w:val="24"/>
          <w:szCs w:val="24"/>
          <w:lang w:eastAsia="es-ES_tradnl"/>
        </w:rPr>
        <w:t xml:space="preserve"> para conferir iniciaciones </w:t>
      </w:r>
      <w:r w:rsidR="00C31366" w:rsidRPr="00C31366">
        <w:rPr>
          <w:rFonts w:ascii="Times New Roman" w:eastAsia="Times New Roman" w:hAnsi="Times New Roman" w:cs="Times New Roman"/>
          <w:i/>
          <w:sz w:val="24"/>
          <w:szCs w:val="24"/>
          <w:lang w:eastAsia="es-ES_tradnl"/>
        </w:rPr>
        <w:t>diksa</w:t>
      </w:r>
      <w:r w:rsidR="00C31366">
        <w:rPr>
          <w:rFonts w:ascii="Times New Roman" w:eastAsia="Times New Roman" w:hAnsi="Times New Roman" w:cs="Times New Roman"/>
          <w:sz w:val="24"/>
          <w:szCs w:val="24"/>
          <w:lang w:eastAsia="es-ES_tradnl"/>
        </w:rPr>
        <w:t xml:space="preserve"> al estilo </w:t>
      </w:r>
      <w:r w:rsidR="00C31366" w:rsidRPr="00C31366">
        <w:rPr>
          <w:rFonts w:ascii="Times New Roman" w:eastAsia="Times New Roman" w:hAnsi="Times New Roman" w:cs="Times New Roman"/>
          <w:i/>
          <w:sz w:val="24"/>
          <w:szCs w:val="24"/>
          <w:lang w:eastAsia="es-ES_tradnl"/>
        </w:rPr>
        <w:t>ritvik</w:t>
      </w:r>
      <w:r w:rsidR="00C31366">
        <w:rPr>
          <w:rFonts w:ascii="Times New Roman" w:eastAsia="Times New Roman" w:hAnsi="Times New Roman" w:cs="Times New Roman"/>
          <w:sz w:val="24"/>
          <w:szCs w:val="24"/>
          <w:lang w:eastAsia="es-ES_tradnl"/>
        </w:rPr>
        <w:t xml:space="preserve">) fue abandonado por la GBC tras la partida de Srila Prabhupada. LOF alega que el sistema </w:t>
      </w:r>
      <w:r w:rsidR="00C31366" w:rsidRPr="00C31366">
        <w:rPr>
          <w:rFonts w:ascii="Times New Roman" w:eastAsia="Times New Roman" w:hAnsi="Times New Roman" w:cs="Times New Roman"/>
          <w:i/>
          <w:sz w:val="24"/>
          <w:szCs w:val="24"/>
          <w:lang w:eastAsia="es-ES_tradnl"/>
        </w:rPr>
        <w:t>ritvik</w:t>
      </w:r>
      <w:r w:rsidR="00C31366">
        <w:rPr>
          <w:rFonts w:ascii="Times New Roman" w:eastAsia="Times New Roman" w:hAnsi="Times New Roman" w:cs="Times New Roman"/>
          <w:sz w:val="24"/>
          <w:szCs w:val="24"/>
          <w:lang w:eastAsia="es-ES_tradnl"/>
        </w:rPr>
        <w:t xml:space="preserve"> ya estaba vigente mucho antes de la carta del 9 de julio y que con unos pocos cambios notables, ese mismo sistema iba a continuar del 9 de julio hasta el día de la partida de Srila Prabhupada. En otras palabras, LOF sugiere que la GBC </w:t>
      </w:r>
      <w:r w:rsidR="00C31366" w:rsidRPr="00277B13">
        <w:rPr>
          <w:rFonts w:ascii="Times New Roman" w:eastAsia="Times New Roman" w:hAnsi="Times New Roman" w:cs="Times New Roman"/>
          <w:i/>
          <w:sz w:val="24"/>
          <w:szCs w:val="24"/>
          <w:lang w:eastAsia="es-ES_tradnl"/>
        </w:rPr>
        <w:t>abandonó</w:t>
      </w:r>
      <w:r w:rsidR="00C31366">
        <w:rPr>
          <w:rFonts w:ascii="Times New Roman" w:eastAsia="Times New Roman" w:hAnsi="Times New Roman" w:cs="Times New Roman"/>
          <w:sz w:val="24"/>
          <w:szCs w:val="24"/>
          <w:lang w:eastAsia="es-ES_tradnl"/>
        </w:rPr>
        <w:t xml:space="preserve"> un sistema</w:t>
      </w:r>
      <w:r w:rsidR="00277B13">
        <w:rPr>
          <w:rFonts w:ascii="Times New Roman" w:eastAsia="Times New Roman" w:hAnsi="Times New Roman" w:cs="Times New Roman"/>
          <w:sz w:val="24"/>
          <w:szCs w:val="24"/>
          <w:lang w:eastAsia="es-ES_tradnl"/>
        </w:rPr>
        <w:t xml:space="preserve"> que funcionaba desde hace mucho tiempo </w:t>
      </w:r>
      <w:r w:rsidR="00277B13" w:rsidRPr="00277B13">
        <w:rPr>
          <w:rFonts w:ascii="Times New Roman" w:eastAsia="Times New Roman" w:hAnsi="Times New Roman" w:cs="Times New Roman"/>
          <w:b/>
          <w:color w:val="FF0000"/>
          <w:sz w:val="24"/>
          <w:szCs w:val="24"/>
          <w:lang w:eastAsia="es-ES_tradnl"/>
        </w:rPr>
        <w:t xml:space="preserve">[EF 30 &amp; 31, </w:t>
      </w:r>
      <w:proofErr w:type="spellStart"/>
      <w:r w:rsidR="00277B13" w:rsidRPr="00277B13">
        <w:rPr>
          <w:rFonts w:ascii="Times New Roman" w:eastAsia="Times New Roman" w:hAnsi="Times New Roman" w:cs="Times New Roman"/>
          <w:b/>
          <w:color w:val="FF0000"/>
          <w:sz w:val="24"/>
          <w:szCs w:val="24"/>
          <w:lang w:eastAsia="es-ES_tradnl"/>
        </w:rPr>
        <w:t>pag</w:t>
      </w:r>
      <w:proofErr w:type="spellEnd"/>
      <w:r w:rsidR="00277B13" w:rsidRPr="00277B13">
        <w:rPr>
          <w:rFonts w:ascii="Times New Roman" w:eastAsia="Times New Roman" w:hAnsi="Times New Roman" w:cs="Times New Roman"/>
          <w:b/>
          <w:color w:val="FF0000"/>
          <w:sz w:val="24"/>
          <w:szCs w:val="24"/>
          <w:lang w:eastAsia="es-ES_tradnl"/>
        </w:rPr>
        <w:t>. 98]</w:t>
      </w:r>
      <w:r w:rsidR="00277B13">
        <w:rPr>
          <w:rFonts w:ascii="Times New Roman" w:eastAsia="Times New Roman" w:hAnsi="Times New Roman" w:cs="Times New Roman"/>
          <w:sz w:val="24"/>
          <w:szCs w:val="24"/>
          <w:lang w:eastAsia="es-ES_tradnl"/>
        </w:rPr>
        <w:t>.</w:t>
      </w:r>
    </w:p>
    <w:p w:rsidR="00717D71" w:rsidRDefault="00277B13"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277B13">
        <w:rPr>
          <w:rFonts w:ascii="Times New Roman" w:eastAsia="Times New Roman" w:hAnsi="Times New Roman" w:cs="Times New Roman"/>
          <w:sz w:val="24"/>
          <w:szCs w:val="24"/>
          <w:lang w:eastAsia="es-ES_tradnl"/>
        </w:rPr>
        <w:t xml:space="preserve">Desafiamos la acotación de LOF en el sentido de que el sistema </w:t>
      </w:r>
      <w:r w:rsidRPr="00277B13">
        <w:rPr>
          <w:rFonts w:ascii="Times New Roman" w:eastAsia="Times New Roman" w:hAnsi="Times New Roman" w:cs="Times New Roman"/>
          <w:i/>
          <w:sz w:val="24"/>
          <w:szCs w:val="24"/>
          <w:lang w:eastAsia="es-ES_tradnl"/>
        </w:rPr>
        <w:t>ritvik</w:t>
      </w:r>
      <w:r w:rsidRPr="00277B13">
        <w:rPr>
          <w:rFonts w:ascii="Times New Roman" w:eastAsia="Times New Roman" w:hAnsi="Times New Roman" w:cs="Times New Roman"/>
          <w:sz w:val="24"/>
          <w:szCs w:val="24"/>
          <w:lang w:eastAsia="es-ES_tradnl"/>
        </w:rPr>
        <w:t xml:space="preserve"> fue “abandonado” por la GBC tras la partida de Srila Prabhupada. </w:t>
      </w:r>
      <w:r>
        <w:rPr>
          <w:rFonts w:ascii="Times New Roman" w:eastAsia="Times New Roman" w:hAnsi="Times New Roman" w:cs="Times New Roman"/>
          <w:sz w:val="24"/>
          <w:szCs w:val="24"/>
          <w:lang w:eastAsia="es-ES_tradnl"/>
        </w:rPr>
        <w:t xml:space="preserve">Primero, hay un error de lógica </w:t>
      </w:r>
      <w:r w:rsidRPr="00277B13">
        <w:rPr>
          <w:rFonts w:ascii="Times New Roman" w:eastAsia="Times New Roman" w:hAnsi="Times New Roman" w:cs="Times New Roman"/>
          <w:b/>
          <w:color w:val="FF0000"/>
          <w:sz w:val="24"/>
          <w:szCs w:val="24"/>
          <w:lang w:eastAsia="es-ES_tradnl"/>
        </w:rPr>
        <w:t xml:space="preserve">[EL 12, </w:t>
      </w:r>
      <w:proofErr w:type="spellStart"/>
      <w:r w:rsidRPr="00277B13">
        <w:rPr>
          <w:rFonts w:ascii="Times New Roman" w:eastAsia="Times New Roman" w:hAnsi="Times New Roman" w:cs="Times New Roman"/>
          <w:b/>
          <w:color w:val="FF0000"/>
          <w:sz w:val="24"/>
          <w:szCs w:val="24"/>
          <w:lang w:eastAsia="es-ES_tradnl"/>
        </w:rPr>
        <w:t>pag</w:t>
      </w:r>
      <w:proofErr w:type="spellEnd"/>
      <w:r w:rsidRPr="00277B13">
        <w:rPr>
          <w:rFonts w:ascii="Times New Roman" w:eastAsia="Times New Roman" w:hAnsi="Times New Roman" w:cs="Times New Roman"/>
          <w:b/>
          <w:color w:val="FF0000"/>
          <w:sz w:val="24"/>
          <w:szCs w:val="24"/>
          <w:lang w:eastAsia="es-ES_tradnl"/>
        </w:rPr>
        <w:t>. 60]</w:t>
      </w:r>
      <w:r>
        <w:rPr>
          <w:rFonts w:ascii="Times New Roman" w:eastAsia="Times New Roman" w:hAnsi="Times New Roman" w:cs="Times New Roman"/>
          <w:sz w:val="24"/>
          <w:szCs w:val="24"/>
          <w:lang w:eastAsia="es-ES_tradnl"/>
        </w:rPr>
        <w:t xml:space="preserve"> en la afirmación de que un proceso puede ser </w:t>
      </w:r>
      <w:r w:rsidRPr="00277B13">
        <w:rPr>
          <w:rFonts w:ascii="Times New Roman" w:eastAsia="Times New Roman" w:hAnsi="Times New Roman" w:cs="Times New Roman"/>
          <w:i/>
          <w:sz w:val="24"/>
          <w:szCs w:val="24"/>
          <w:lang w:eastAsia="es-ES_tradnl"/>
        </w:rPr>
        <w:t>abandonado</w:t>
      </w:r>
      <w:r>
        <w:rPr>
          <w:rFonts w:ascii="Times New Roman" w:eastAsia="Times New Roman" w:hAnsi="Times New Roman" w:cs="Times New Roman"/>
          <w:sz w:val="24"/>
          <w:szCs w:val="24"/>
          <w:lang w:eastAsia="es-ES_tradnl"/>
        </w:rPr>
        <w:t xml:space="preserve">, cuando en primer lugar el mismo </w:t>
      </w:r>
      <w:r>
        <w:rPr>
          <w:rFonts w:ascii="Times New Roman" w:eastAsia="Times New Roman" w:hAnsi="Times New Roman" w:cs="Times New Roman"/>
          <w:sz w:val="24"/>
          <w:szCs w:val="24"/>
          <w:lang w:eastAsia="es-ES_tradnl"/>
        </w:rPr>
        <w:lastRenderedPageBreak/>
        <w:t>no estaba funcionando</w:t>
      </w:r>
      <w:r w:rsidR="00717D71">
        <w:rPr>
          <w:rFonts w:ascii="Times New Roman" w:eastAsia="Times New Roman" w:hAnsi="Times New Roman" w:cs="Times New Roman"/>
          <w:sz w:val="24"/>
          <w:szCs w:val="24"/>
          <w:lang w:eastAsia="es-ES_tradnl"/>
        </w:rPr>
        <w:t>. Las d</w:t>
      </w:r>
      <w:r>
        <w:rPr>
          <w:rFonts w:ascii="Times New Roman" w:eastAsia="Times New Roman" w:hAnsi="Times New Roman" w:cs="Times New Roman"/>
          <w:sz w:val="24"/>
          <w:szCs w:val="24"/>
          <w:lang w:eastAsia="es-ES_tradnl"/>
        </w:rPr>
        <w:t xml:space="preserve">iscusiones abiertas </w:t>
      </w:r>
      <w:r w:rsidR="00717D71">
        <w:rPr>
          <w:rFonts w:ascii="Times New Roman" w:eastAsia="Times New Roman" w:hAnsi="Times New Roman" w:cs="Times New Roman"/>
          <w:sz w:val="24"/>
          <w:szCs w:val="24"/>
          <w:lang w:eastAsia="es-ES_tradnl"/>
        </w:rPr>
        <w:t xml:space="preserve">sobre el sistema de iniciaciones que tenían lugar a principios de 1977, fueron eficazmente detenidas por hombres importantes de Srila Prabhupada preocupados por su estado de salud. No sabemos con certeza si el sistema paró de súbito o declinó paulatinamente, en qué momento del tiempo ocurrió, y hasta qué punto el sistema funcionó eficazmente antes del 9 de julio. Pero no podemos negar que </w:t>
      </w:r>
      <w:r w:rsidR="005D22F8">
        <w:rPr>
          <w:rFonts w:ascii="Times New Roman" w:eastAsia="Times New Roman" w:hAnsi="Times New Roman" w:cs="Times New Roman"/>
          <w:sz w:val="24"/>
          <w:szCs w:val="24"/>
          <w:lang w:eastAsia="es-ES_tradnl"/>
        </w:rPr>
        <w:t xml:space="preserve">el </w:t>
      </w:r>
      <w:r w:rsidR="00717D71">
        <w:rPr>
          <w:rFonts w:ascii="Times New Roman" w:eastAsia="Times New Roman" w:hAnsi="Times New Roman" w:cs="Times New Roman"/>
          <w:sz w:val="24"/>
          <w:szCs w:val="24"/>
          <w:lang w:eastAsia="es-ES_tradnl"/>
        </w:rPr>
        <w:t>sistema de hecho se detuvo, y ello provocó un problema cuello de botella que Srila Prabhupada tenía que resolver el 7 de julio.</w:t>
      </w:r>
    </w:p>
    <w:p w:rsidR="00277B13" w:rsidRDefault="00DA224D"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DA224D">
        <w:rPr>
          <w:rFonts w:ascii="Times New Roman" w:eastAsia="Times New Roman" w:hAnsi="Times New Roman" w:cs="Times New Roman"/>
          <w:sz w:val="24"/>
          <w:szCs w:val="24"/>
          <w:lang w:eastAsia="es-ES_tradnl"/>
        </w:rPr>
        <w:t>También hubo discusiones abiertas para determinar cómo el mejorado sistema de iniciaciones i</w:t>
      </w:r>
      <w:r w:rsidR="005D22F8">
        <w:rPr>
          <w:rFonts w:ascii="Times New Roman" w:eastAsia="Times New Roman" w:hAnsi="Times New Roman" w:cs="Times New Roman"/>
          <w:sz w:val="24"/>
          <w:szCs w:val="24"/>
          <w:lang w:eastAsia="es-ES_tradnl"/>
        </w:rPr>
        <w:t>ba a ser abandonado en forma definitiva</w:t>
      </w:r>
      <w:r w:rsidRPr="00DA224D">
        <w:rPr>
          <w:rFonts w:ascii="Times New Roman" w:eastAsia="Times New Roman" w:hAnsi="Times New Roman" w:cs="Times New Roman"/>
          <w:sz w:val="24"/>
          <w:szCs w:val="24"/>
          <w:lang w:eastAsia="es-ES_tradnl"/>
        </w:rPr>
        <w:t xml:space="preserve"> o </w:t>
      </w:r>
      <w:r w:rsidR="005D22F8">
        <w:rPr>
          <w:rFonts w:ascii="Times New Roman" w:eastAsia="Times New Roman" w:hAnsi="Times New Roman" w:cs="Times New Roman"/>
          <w:sz w:val="24"/>
          <w:szCs w:val="24"/>
          <w:lang w:eastAsia="es-ES_tradnl"/>
        </w:rPr>
        <w:t>si no funcionaba correctamente</w:t>
      </w:r>
      <w:r w:rsidRPr="00DA224D">
        <w:rPr>
          <w:rFonts w:ascii="Times New Roman" w:eastAsia="Times New Roman" w:hAnsi="Times New Roman" w:cs="Times New Roman"/>
          <w:sz w:val="24"/>
          <w:szCs w:val="24"/>
          <w:lang w:eastAsia="es-ES_tradnl"/>
        </w:rPr>
        <w:t xml:space="preserve"> del 9 de Julio al 14 de noviembre de 1977.</w:t>
      </w:r>
      <w:r w:rsidR="005D22F8">
        <w:rPr>
          <w:rFonts w:ascii="Times New Roman" w:eastAsia="Times New Roman" w:hAnsi="Times New Roman" w:cs="Times New Roman"/>
          <w:sz w:val="24"/>
          <w:szCs w:val="24"/>
          <w:lang w:eastAsia="es-ES_tradnl"/>
        </w:rPr>
        <w:t xml:space="preserve"> A menos que la GBC o los Ac</w:t>
      </w:r>
      <w:r>
        <w:rPr>
          <w:rFonts w:ascii="Times New Roman" w:eastAsia="Times New Roman" w:hAnsi="Times New Roman" w:cs="Times New Roman"/>
          <w:sz w:val="24"/>
          <w:szCs w:val="24"/>
          <w:lang w:eastAsia="es-ES_tradnl"/>
        </w:rPr>
        <w:t>aryas Zonales publiquen esta información, seguramente nunca sabremos con certeza hasta qué punto ese sistema de iniciaciones falló entre</w:t>
      </w:r>
      <w:r w:rsidR="00717D71" w:rsidRPr="00DA22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julio y noviembre.</w:t>
      </w:r>
    </w:p>
    <w:p w:rsidR="00DB37DE" w:rsidRDefault="00BB55FC"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describe en </w:t>
      </w:r>
      <w:r w:rsidR="00DB37DE">
        <w:rPr>
          <w:rFonts w:ascii="Times New Roman" w:eastAsia="Times New Roman" w:hAnsi="Times New Roman" w:cs="Times New Roman"/>
          <w:sz w:val="24"/>
          <w:szCs w:val="24"/>
          <w:lang w:eastAsia="es-ES_tradnl"/>
        </w:rPr>
        <w:t xml:space="preserve">el </w:t>
      </w:r>
      <w:r>
        <w:rPr>
          <w:rFonts w:ascii="Times New Roman" w:eastAsia="Times New Roman" w:hAnsi="Times New Roman" w:cs="Times New Roman"/>
          <w:sz w:val="24"/>
          <w:szCs w:val="24"/>
          <w:lang w:eastAsia="es-ES_tradnl"/>
        </w:rPr>
        <w:t>documento de Apéndices</w:t>
      </w:r>
      <w:r w:rsidR="00DB37DE">
        <w:rPr>
          <w:rFonts w:ascii="Times New Roman" w:eastAsia="Times New Roman" w:hAnsi="Times New Roman" w:cs="Times New Roman"/>
          <w:sz w:val="24"/>
          <w:szCs w:val="24"/>
          <w:lang w:eastAsia="es-ES_tradnl"/>
        </w:rPr>
        <w:t xml:space="preserve"> llamado</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i/>
          <w:sz w:val="24"/>
          <w:szCs w:val="24"/>
          <w:lang w:eastAsia="es-ES_tradnl"/>
        </w:rPr>
        <w:t xml:space="preserve">Desempeño de los 11 Representantes </w:t>
      </w:r>
      <w:proofErr w:type="spellStart"/>
      <w:r>
        <w:rPr>
          <w:rFonts w:ascii="Times New Roman" w:eastAsia="Times New Roman" w:hAnsi="Times New Roman" w:cs="Times New Roman"/>
          <w:i/>
          <w:sz w:val="24"/>
          <w:szCs w:val="24"/>
          <w:lang w:eastAsia="es-ES_tradnl"/>
        </w:rPr>
        <w:t>Rittks</w:t>
      </w:r>
      <w:proofErr w:type="spellEnd"/>
      <w:r>
        <w:rPr>
          <w:rFonts w:ascii="Times New Roman" w:eastAsia="Times New Roman" w:hAnsi="Times New Roman" w:cs="Times New Roman"/>
          <w:i/>
          <w:sz w:val="24"/>
          <w:szCs w:val="24"/>
          <w:lang w:eastAsia="es-ES_tradnl"/>
        </w:rPr>
        <w:t xml:space="preserve"> de Julio a Noviembre de 1977</w:t>
      </w:r>
      <w:r w:rsidR="00DB37DE">
        <w:rPr>
          <w:rFonts w:ascii="Times New Roman" w:eastAsia="Times New Roman" w:hAnsi="Times New Roman" w:cs="Times New Roman"/>
          <w:i/>
          <w:sz w:val="24"/>
          <w:szCs w:val="24"/>
          <w:lang w:eastAsia="es-ES_tradnl"/>
        </w:rPr>
        <w:t xml:space="preserve"> </w:t>
      </w:r>
      <w:r w:rsidR="00DB37DE">
        <w:rPr>
          <w:rFonts w:ascii="Times New Roman" w:eastAsia="Times New Roman" w:hAnsi="Times New Roman" w:cs="Times New Roman"/>
          <w:sz w:val="24"/>
          <w:szCs w:val="24"/>
          <w:lang w:eastAsia="es-ES_tradnl"/>
        </w:rPr>
        <w:t>[</w:t>
      </w:r>
      <w:r w:rsidR="00DB37DE" w:rsidRPr="00DB37DE">
        <w:rPr>
          <w:rFonts w:ascii="Times New Roman" w:eastAsia="Times New Roman" w:hAnsi="Times New Roman" w:cs="Times New Roman"/>
          <w:b/>
          <w:color w:val="0000FF"/>
          <w:sz w:val="24"/>
          <w:szCs w:val="24"/>
          <w:lang w:eastAsia="es-ES_tradnl"/>
        </w:rPr>
        <w:t>Apéndice # 3</w:t>
      </w:r>
      <w:r w:rsidR="00DB37DE">
        <w:rPr>
          <w:rFonts w:ascii="Times New Roman" w:eastAsia="Times New Roman" w:hAnsi="Times New Roman" w:cs="Times New Roman"/>
          <w:sz w:val="24"/>
          <w:szCs w:val="24"/>
          <w:lang w:eastAsia="es-ES_tradnl"/>
        </w:rPr>
        <w:t xml:space="preserve">], los registros muestran que sólo 234 iniciaciones fueron conferidas entre la carta del 9 de julio y </w:t>
      </w:r>
      <w:r w:rsidR="005D22F8">
        <w:rPr>
          <w:rFonts w:ascii="Times New Roman" w:eastAsia="Times New Roman" w:hAnsi="Times New Roman" w:cs="Times New Roman"/>
          <w:sz w:val="24"/>
          <w:szCs w:val="24"/>
          <w:lang w:eastAsia="es-ES_tradnl"/>
        </w:rPr>
        <w:t>la entrada de Srila Prabhupada en el</w:t>
      </w:r>
      <w:r w:rsidR="00DB37DE">
        <w:rPr>
          <w:rFonts w:ascii="Times New Roman" w:eastAsia="Times New Roman" w:hAnsi="Times New Roman" w:cs="Times New Roman"/>
          <w:sz w:val="24"/>
          <w:szCs w:val="24"/>
          <w:lang w:eastAsia="es-ES_tradnl"/>
        </w:rPr>
        <w:t xml:space="preserve"> estado de</w:t>
      </w:r>
      <w:r w:rsidR="00DB37DE" w:rsidRPr="00DB37DE">
        <w:rPr>
          <w:rFonts w:ascii="Times New Roman" w:eastAsia="Times New Roman" w:hAnsi="Times New Roman" w:cs="Times New Roman"/>
          <w:i/>
          <w:sz w:val="24"/>
          <w:szCs w:val="24"/>
          <w:lang w:eastAsia="es-ES_tradnl"/>
        </w:rPr>
        <w:t xml:space="preserve"> </w:t>
      </w:r>
      <w:proofErr w:type="spellStart"/>
      <w:r w:rsidR="00DB37DE" w:rsidRPr="00DB37DE">
        <w:rPr>
          <w:rFonts w:ascii="Times New Roman" w:eastAsia="Times New Roman" w:hAnsi="Times New Roman" w:cs="Times New Roman"/>
          <w:i/>
          <w:sz w:val="24"/>
          <w:szCs w:val="24"/>
          <w:lang w:eastAsia="es-ES_tradnl"/>
        </w:rPr>
        <w:t>maha</w:t>
      </w:r>
      <w:proofErr w:type="spellEnd"/>
      <w:r w:rsidR="00DB37DE" w:rsidRPr="00DB37DE">
        <w:rPr>
          <w:rFonts w:ascii="Times New Roman" w:eastAsia="Times New Roman" w:hAnsi="Times New Roman" w:cs="Times New Roman"/>
          <w:i/>
          <w:sz w:val="24"/>
          <w:szCs w:val="24"/>
          <w:lang w:eastAsia="es-ES_tradnl"/>
        </w:rPr>
        <w:t>-samadhi</w:t>
      </w:r>
      <w:r w:rsidR="00DB37DE">
        <w:rPr>
          <w:rFonts w:ascii="Times New Roman" w:eastAsia="Times New Roman" w:hAnsi="Times New Roman" w:cs="Times New Roman"/>
          <w:sz w:val="24"/>
          <w:szCs w:val="24"/>
          <w:lang w:eastAsia="es-ES_tradnl"/>
        </w:rPr>
        <w:t>. El conocimiento histórico popular nos dice que a principios de 1978 millares fueron iniciados</w:t>
      </w:r>
      <w:r w:rsidR="005D22F8">
        <w:rPr>
          <w:rFonts w:ascii="Times New Roman" w:eastAsia="Times New Roman" w:hAnsi="Times New Roman" w:cs="Times New Roman"/>
          <w:sz w:val="24"/>
          <w:szCs w:val="24"/>
          <w:lang w:eastAsia="es-ES_tradnl"/>
        </w:rPr>
        <w:t xml:space="preserve"> por los Ac</w:t>
      </w:r>
      <w:r w:rsidR="00DB37DE">
        <w:rPr>
          <w:rFonts w:ascii="Times New Roman" w:eastAsia="Times New Roman" w:hAnsi="Times New Roman" w:cs="Times New Roman"/>
          <w:sz w:val="24"/>
          <w:szCs w:val="24"/>
          <w:lang w:eastAsia="es-ES_tradnl"/>
        </w:rPr>
        <w:t xml:space="preserve">aryas Zonales. Esta es una buena indicación de cómo el sistema para conferir iniciaciones no estaba funcionado a principios de 1977, y para todos los efectos y propósitos, </w:t>
      </w:r>
      <w:r w:rsidR="005D22F8">
        <w:rPr>
          <w:rFonts w:ascii="Times New Roman" w:eastAsia="Times New Roman" w:hAnsi="Times New Roman" w:cs="Times New Roman"/>
          <w:sz w:val="24"/>
          <w:szCs w:val="24"/>
          <w:lang w:eastAsia="es-ES_tradnl"/>
        </w:rPr>
        <w:t>era un sistema que no funcionó</w:t>
      </w:r>
      <w:r w:rsidR="00DB37DE">
        <w:rPr>
          <w:rFonts w:ascii="Times New Roman" w:eastAsia="Times New Roman" w:hAnsi="Times New Roman" w:cs="Times New Roman"/>
          <w:sz w:val="24"/>
          <w:szCs w:val="24"/>
          <w:lang w:eastAsia="es-ES_tradnl"/>
        </w:rPr>
        <w:t xml:space="preserve"> incluso después que se impartió la orden del 9 de julio.</w:t>
      </w:r>
    </w:p>
    <w:p w:rsidR="00484904" w:rsidRPr="00484904" w:rsidRDefault="00484904"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Entonces, si bien LOF sugiere que la GBC no podía “presentar un caso por abandonar la orden del 9 de julio”, es un punto discutible dado que en primer lugar el sistema realmente no estaba funcionando. Uno podría argumentar que un sistema que siquiera funcionase un ápice podía ser “abandonado”, pero es una cuestión de retórica. Para muchos candidatos que contaban con un sistema en funciones —candidatos cuyas vidas espirituales se vieron enormemente afectadas—</w:t>
      </w:r>
      <w:r w:rsidR="001D0A2B">
        <w:rPr>
          <w:rFonts w:ascii="Times New Roman" w:eastAsia="Times New Roman" w:hAnsi="Times New Roman" w:cs="Times New Roman"/>
          <w:sz w:val="24"/>
          <w:szCs w:val="24"/>
          <w:lang w:eastAsia="es-ES_tradnl"/>
        </w:rPr>
        <w:t xml:space="preserve">, un sistema que tan sólo funcionara “un ápice” era un pequeño consuelo. </w:t>
      </w:r>
    </w:p>
    <w:p w:rsidR="00F55614" w:rsidRDefault="00D45DCC"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D45DCC">
        <w:rPr>
          <w:rFonts w:ascii="Times New Roman" w:eastAsia="Times New Roman" w:hAnsi="Times New Roman" w:cs="Times New Roman"/>
          <w:sz w:val="24"/>
          <w:szCs w:val="24"/>
          <w:lang w:eastAsia="es-ES_tradnl"/>
        </w:rPr>
        <w:t xml:space="preserve">Al caracterizar la posición de la GBC sobre </w:t>
      </w:r>
      <w:proofErr w:type="spellStart"/>
      <w:r w:rsidRPr="00D45DCC">
        <w:rPr>
          <w:rFonts w:ascii="Times New Roman" w:eastAsia="Times New Roman" w:hAnsi="Times New Roman" w:cs="Times New Roman"/>
          <w:sz w:val="24"/>
          <w:szCs w:val="24"/>
          <w:lang w:eastAsia="es-ES_tradnl"/>
        </w:rPr>
        <w:t>guru</w:t>
      </w:r>
      <w:proofErr w:type="spellEnd"/>
      <w:r w:rsidRPr="00D45DCC">
        <w:rPr>
          <w:rFonts w:ascii="Times New Roman" w:eastAsia="Times New Roman" w:hAnsi="Times New Roman" w:cs="Times New Roman"/>
          <w:sz w:val="24"/>
          <w:szCs w:val="24"/>
          <w:lang w:eastAsia="es-ES_tradnl"/>
        </w:rPr>
        <w:t xml:space="preserve">-tattva, LOF </w:t>
      </w:r>
      <w:r>
        <w:rPr>
          <w:rFonts w:ascii="Times New Roman" w:eastAsia="Times New Roman" w:hAnsi="Times New Roman" w:cs="Times New Roman"/>
          <w:sz w:val="24"/>
          <w:szCs w:val="24"/>
          <w:lang w:eastAsia="es-ES_tradnl"/>
        </w:rPr>
        <w:t>asegura que ellos incurrieron en “</w:t>
      </w:r>
      <w:r w:rsidRPr="00DF042D">
        <w:rPr>
          <w:rFonts w:ascii="Times New Roman" w:eastAsia="Times New Roman" w:hAnsi="Times New Roman" w:cs="Times New Roman"/>
          <w:i/>
          <w:sz w:val="24"/>
          <w:szCs w:val="24"/>
          <w:lang w:eastAsia="es-ES_tradnl"/>
        </w:rPr>
        <w:t>una violación flagrante de la orden final de Srila Prabhupada”</w:t>
      </w:r>
      <w:r w:rsidR="00DF042D">
        <w:rPr>
          <w:rFonts w:ascii="Times New Roman" w:eastAsia="Times New Roman" w:hAnsi="Times New Roman" w:cs="Times New Roman"/>
          <w:sz w:val="24"/>
          <w:szCs w:val="24"/>
          <w:lang w:eastAsia="es-ES_tradnl"/>
        </w:rPr>
        <w:t xml:space="preserve"> </w:t>
      </w:r>
      <w:r w:rsidR="00DF042D" w:rsidRPr="00DF042D">
        <w:rPr>
          <w:rFonts w:ascii="Times New Roman" w:eastAsia="Times New Roman" w:hAnsi="Times New Roman" w:cs="Times New Roman"/>
          <w:b/>
          <w:color w:val="FF0000"/>
          <w:sz w:val="24"/>
          <w:szCs w:val="24"/>
          <w:lang w:eastAsia="es-ES_tradnl"/>
        </w:rPr>
        <w:t xml:space="preserve">[AE 14, </w:t>
      </w:r>
      <w:proofErr w:type="spellStart"/>
      <w:r w:rsidR="00DF042D" w:rsidRPr="00DF042D">
        <w:rPr>
          <w:rFonts w:ascii="Times New Roman" w:eastAsia="Times New Roman" w:hAnsi="Times New Roman" w:cs="Times New Roman"/>
          <w:b/>
          <w:color w:val="FF0000"/>
          <w:sz w:val="24"/>
          <w:szCs w:val="24"/>
          <w:lang w:eastAsia="es-ES_tradnl"/>
        </w:rPr>
        <w:t>pag</w:t>
      </w:r>
      <w:proofErr w:type="spellEnd"/>
      <w:r w:rsidR="00DF042D" w:rsidRPr="00DF042D">
        <w:rPr>
          <w:rFonts w:ascii="Times New Roman" w:eastAsia="Times New Roman" w:hAnsi="Times New Roman" w:cs="Times New Roman"/>
          <w:b/>
          <w:color w:val="FF0000"/>
          <w:sz w:val="24"/>
          <w:szCs w:val="24"/>
          <w:lang w:eastAsia="es-ES_tradnl"/>
        </w:rPr>
        <w:t>. 95]</w:t>
      </w:r>
      <w:r w:rsidR="00DF042D" w:rsidRPr="00DF042D">
        <w:rPr>
          <w:rFonts w:ascii="Times New Roman" w:eastAsia="Times New Roman" w:hAnsi="Times New Roman" w:cs="Times New Roman"/>
          <w:sz w:val="24"/>
          <w:szCs w:val="24"/>
          <w:lang w:eastAsia="es-ES_tradnl"/>
        </w:rPr>
        <w:t>.</w:t>
      </w:r>
      <w:r w:rsidR="00DF042D">
        <w:rPr>
          <w:rFonts w:ascii="Times New Roman" w:eastAsia="Times New Roman" w:hAnsi="Times New Roman" w:cs="Times New Roman"/>
          <w:sz w:val="24"/>
          <w:szCs w:val="24"/>
          <w:lang w:eastAsia="es-ES_tradnl"/>
        </w:rPr>
        <w:t xml:space="preserve"> Nosotros estamos en desacuerdo porque este argumento depende de la afirmación de que la carta del 9 de julio contiene instrucciones para crea</w:t>
      </w:r>
      <w:r w:rsidR="00FF4669">
        <w:rPr>
          <w:rFonts w:ascii="Times New Roman" w:eastAsia="Times New Roman" w:hAnsi="Times New Roman" w:cs="Times New Roman"/>
          <w:sz w:val="24"/>
          <w:szCs w:val="24"/>
          <w:lang w:eastAsia="es-ES_tradnl"/>
        </w:rPr>
        <w:t>r</w:t>
      </w:r>
      <w:r w:rsidR="00DF042D">
        <w:rPr>
          <w:rFonts w:ascii="Times New Roman" w:eastAsia="Times New Roman" w:hAnsi="Times New Roman" w:cs="Times New Roman"/>
          <w:sz w:val="24"/>
          <w:szCs w:val="24"/>
          <w:lang w:eastAsia="es-ES_tradnl"/>
        </w:rPr>
        <w:t xml:space="preserve"> un sistema post-</w:t>
      </w:r>
      <w:r w:rsidR="00DF042D" w:rsidRPr="00DF042D">
        <w:rPr>
          <w:rFonts w:ascii="Times New Roman" w:eastAsia="Times New Roman" w:hAnsi="Times New Roman" w:cs="Times New Roman"/>
          <w:i/>
          <w:sz w:val="24"/>
          <w:szCs w:val="24"/>
          <w:lang w:eastAsia="es-ES_tradnl"/>
        </w:rPr>
        <w:t>samadhi</w:t>
      </w:r>
      <w:r w:rsidR="00DF042D">
        <w:rPr>
          <w:rFonts w:ascii="Times New Roman" w:eastAsia="Times New Roman" w:hAnsi="Times New Roman" w:cs="Times New Roman"/>
          <w:sz w:val="24"/>
          <w:szCs w:val="24"/>
          <w:lang w:eastAsia="es-ES_tradnl"/>
        </w:rPr>
        <w:t xml:space="preserve"> de iniciaciones al estilo </w:t>
      </w:r>
      <w:r w:rsidR="00DF042D" w:rsidRPr="00DF042D">
        <w:rPr>
          <w:rFonts w:ascii="Times New Roman" w:eastAsia="Times New Roman" w:hAnsi="Times New Roman" w:cs="Times New Roman"/>
          <w:i/>
          <w:sz w:val="24"/>
          <w:szCs w:val="24"/>
          <w:lang w:eastAsia="es-ES_tradnl"/>
        </w:rPr>
        <w:t>ritvik</w:t>
      </w:r>
      <w:r w:rsidR="00DF042D">
        <w:rPr>
          <w:rFonts w:ascii="Times New Roman" w:eastAsia="Times New Roman" w:hAnsi="Times New Roman" w:cs="Times New Roman"/>
          <w:sz w:val="24"/>
          <w:szCs w:val="24"/>
          <w:lang w:eastAsia="es-ES_tradnl"/>
        </w:rPr>
        <w:t xml:space="preserve">, lo cual no es el caso. </w:t>
      </w:r>
      <w:r w:rsidR="00F54634">
        <w:rPr>
          <w:rFonts w:ascii="Times New Roman" w:eastAsia="Times New Roman" w:hAnsi="Times New Roman" w:cs="Times New Roman"/>
          <w:sz w:val="24"/>
          <w:szCs w:val="24"/>
          <w:lang w:eastAsia="es-ES_tradnl"/>
        </w:rPr>
        <w:t>Lo que ISKCON/GBC viola</w:t>
      </w:r>
      <w:r w:rsidR="00FF4669">
        <w:rPr>
          <w:rFonts w:ascii="Times New Roman" w:eastAsia="Times New Roman" w:hAnsi="Times New Roman" w:cs="Times New Roman"/>
          <w:sz w:val="24"/>
          <w:szCs w:val="24"/>
          <w:lang w:eastAsia="es-ES_tradnl"/>
        </w:rPr>
        <w:t>n</w:t>
      </w:r>
      <w:r w:rsidR="00F54634">
        <w:rPr>
          <w:rFonts w:ascii="Times New Roman" w:eastAsia="Times New Roman" w:hAnsi="Times New Roman" w:cs="Times New Roman"/>
          <w:sz w:val="24"/>
          <w:szCs w:val="24"/>
          <w:lang w:eastAsia="es-ES_tradnl"/>
        </w:rPr>
        <w:t xml:space="preserve"> no es la orden de la carta, sino el</w:t>
      </w:r>
      <w:r w:rsidR="00DF042D">
        <w:rPr>
          <w:rFonts w:ascii="Times New Roman" w:eastAsia="Times New Roman" w:hAnsi="Times New Roman" w:cs="Times New Roman"/>
          <w:sz w:val="24"/>
          <w:szCs w:val="24"/>
          <w:lang w:eastAsia="es-ES_tradnl"/>
        </w:rPr>
        <w:t xml:space="preserve"> </w:t>
      </w:r>
      <w:r w:rsidR="00DF042D" w:rsidRPr="00DF042D">
        <w:rPr>
          <w:rFonts w:ascii="Times New Roman" w:eastAsia="Times New Roman" w:hAnsi="Times New Roman" w:cs="Times New Roman"/>
          <w:i/>
          <w:sz w:val="24"/>
          <w:szCs w:val="24"/>
          <w:lang w:eastAsia="es-ES_tradnl"/>
        </w:rPr>
        <w:t>sastra</w:t>
      </w:r>
      <w:r w:rsidR="00DF042D">
        <w:rPr>
          <w:rFonts w:ascii="Times New Roman" w:eastAsia="Times New Roman" w:hAnsi="Times New Roman" w:cs="Times New Roman"/>
          <w:sz w:val="24"/>
          <w:szCs w:val="24"/>
          <w:lang w:eastAsia="es-ES_tradnl"/>
        </w:rPr>
        <w:t xml:space="preserve"> en sí, q</w:t>
      </w:r>
      <w:r w:rsidR="00F54634">
        <w:rPr>
          <w:rFonts w:ascii="Times New Roman" w:eastAsia="Times New Roman" w:hAnsi="Times New Roman" w:cs="Times New Roman"/>
          <w:sz w:val="24"/>
          <w:szCs w:val="24"/>
          <w:lang w:eastAsia="es-ES_tradnl"/>
        </w:rPr>
        <w:t>ue LOF y los Ritvik-vadis transgreden de modo semejante —ambos campos intentando imponer superficiales controles institucionales en un sistema de filosofía espiritual”.</w:t>
      </w:r>
    </w:p>
    <w:p w:rsidR="005F15D9" w:rsidRPr="005F15D9" w:rsidRDefault="005F15D9" w:rsidP="003251C9">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5F15D9">
        <w:rPr>
          <w:rFonts w:ascii="Times New Roman" w:eastAsia="Times New Roman" w:hAnsi="Times New Roman" w:cs="Times New Roman"/>
          <w:b/>
          <w:sz w:val="27"/>
          <w:szCs w:val="27"/>
          <w:lang w:eastAsia="es-ES_tradnl"/>
        </w:rPr>
        <w:t>Conversación del 7 de julio</w:t>
      </w:r>
    </w:p>
    <w:p w:rsidR="005F15D9" w:rsidRDefault="005F15D9"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una conversación del 7 de julio de 1977, Tamal Krishna le informó a Srila Prabhupada que un cuello de botella problemático se había desarrollado porque los hombres importantes habían parado el sistema de seleccionar candidatos para recibir iniciación, </w:t>
      </w:r>
      <w:r w:rsidR="00FF4669">
        <w:rPr>
          <w:rFonts w:ascii="Times New Roman" w:eastAsia="Times New Roman" w:hAnsi="Times New Roman" w:cs="Times New Roman"/>
          <w:sz w:val="24"/>
          <w:szCs w:val="24"/>
          <w:lang w:eastAsia="es-ES_tradnl"/>
        </w:rPr>
        <w:t xml:space="preserve">y </w:t>
      </w:r>
      <w:r>
        <w:rPr>
          <w:rFonts w:ascii="Times New Roman" w:eastAsia="Times New Roman" w:hAnsi="Times New Roman" w:cs="Times New Roman"/>
          <w:sz w:val="24"/>
          <w:szCs w:val="24"/>
          <w:lang w:eastAsia="es-ES_tradnl"/>
        </w:rPr>
        <w:t xml:space="preserve">porque estaban preocupados por su estado de salud. Srila Prabhupada inmediatamente dio una solución al problema e impartió instrucciones referentes a cómo el proceso podía ser </w:t>
      </w:r>
      <w:r w:rsidR="003F1D92">
        <w:rPr>
          <w:rFonts w:ascii="Times New Roman" w:eastAsia="Times New Roman" w:hAnsi="Times New Roman" w:cs="Times New Roman"/>
          <w:sz w:val="24"/>
          <w:szCs w:val="24"/>
          <w:lang w:eastAsia="es-ES_tradnl"/>
        </w:rPr>
        <w:t>simplificado. Él dejó claro que participaría en el proceso junto con los diferentes hombres que esos días lo asistían.</w:t>
      </w:r>
    </w:p>
    <w:p w:rsidR="003F1D92" w:rsidRDefault="003F1D92"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Dos días después, se despachó la carta del 9 de julio. Al comparar la transcripción de la conversación del 28 de mayo con la transcripción del texto de la carta del 9 de julio, podemos ver una buena parte de la conversación se consagró en la carta.</w:t>
      </w:r>
    </w:p>
    <w:p w:rsidR="00411ED2" w:rsidRDefault="003F1D92"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3F1D92">
        <w:rPr>
          <w:rFonts w:ascii="Times New Roman" w:eastAsia="Times New Roman" w:hAnsi="Times New Roman" w:cs="Times New Roman"/>
          <w:sz w:val="24"/>
          <w:szCs w:val="24"/>
          <w:lang w:eastAsia="es-ES_tradnl"/>
        </w:rPr>
        <w:t>Es interesante notar que la conversaci</w:t>
      </w:r>
      <w:r>
        <w:rPr>
          <w:rFonts w:ascii="Times New Roman" w:eastAsia="Times New Roman" w:hAnsi="Times New Roman" w:cs="Times New Roman"/>
          <w:sz w:val="24"/>
          <w:szCs w:val="24"/>
          <w:lang w:eastAsia="es-ES_tradnl"/>
        </w:rPr>
        <w:t>ón del 7 de julio no es acometida sustantivamente en LOF hasta en las páginas finales del documento</w:t>
      </w:r>
      <w:r w:rsidR="00DF6BEB">
        <w:rPr>
          <w:rFonts w:ascii="Times New Roman" w:eastAsia="Times New Roman" w:hAnsi="Times New Roman" w:cs="Times New Roman"/>
          <w:sz w:val="24"/>
          <w:szCs w:val="24"/>
          <w:lang w:eastAsia="es-ES_tradnl"/>
        </w:rPr>
        <w:t>. Con la excepción de</w:t>
      </w:r>
      <w:r w:rsidR="00411ED2">
        <w:rPr>
          <w:rFonts w:ascii="Times New Roman" w:eastAsia="Times New Roman" w:hAnsi="Times New Roman" w:cs="Times New Roman"/>
          <w:sz w:val="24"/>
          <w:szCs w:val="24"/>
          <w:lang w:eastAsia="es-ES_tradnl"/>
        </w:rPr>
        <w:t xml:space="preserve"> una breve mención relativa a agregar los nombres en el libro de discípulos iniciados de Srila Prabhupada, y una sola oración que se cita dos veces (“</w:t>
      </w:r>
      <w:r w:rsidR="00411ED2" w:rsidRPr="00411ED2">
        <w:rPr>
          <w:rFonts w:ascii="Times New Roman" w:eastAsia="Times New Roman" w:hAnsi="Times New Roman" w:cs="Times New Roman"/>
          <w:i/>
          <w:sz w:val="24"/>
          <w:szCs w:val="24"/>
          <w:lang w:eastAsia="es-ES_tradnl"/>
        </w:rPr>
        <w:t>cualquier cosa que consideren es lo correcto</w:t>
      </w:r>
      <w:r w:rsidR="00411ED2">
        <w:rPr>
          <w:rFonts w:ascii="Times New Roman" w:eastAsia="Times New Roman" w:hAnsi="Times New Roman" w:cs="Times New Roman"/>
          <w:sz w:val="24"/>
          <w:szCs w:val="24"/>
          <w:lang w:eastAsia="es-ES_tradnl"/>
        </w:rPr>
        <w:t>”), dicha conversación importante no se menciona en absoluto en las secciones de LOF de nombre “</w:t>
      </w:r>
      <w:r w:rsidR="00411ED2" w:rsidRPr="00411ED2">
        <w:rPr>
          <w:rFonts w:ascii="Times New Roman" w:eastAsia="Times New Roman" w:hAnsi="Times New Roman" w:cs="Times New Roman"/>
          <w:i/>
          <w:sz w:val="24"/>
          <w:szCs w:val="24"/>
          <w:lang w:eastAsia="es-ES_tradnl"/>
        </w:rPr>
        <w:t>La Evidencia</w:t>
      </w:r>
      <w:r w:rsidR="00411ED2">
        <w:rPr>
          <w:rFonts w:ascii="Times New Roman" w:eastAsia="Times New Roman" w:hAnsi="Times New Roman" w:cs="Times New Roman"/>
          <w:sz w:val="24"/>
          <w:szCs w:val="24"/>
          <w:lang w:eastAsia="es-ES_tradnl"/>
        </w:rPr>
        <w:t>”, “</w:t>
      </w:r>
      <w:r w:rsidR="00411ED2" w:rsidRPr="00411ED2">
        <w:rPr>
          <w:rFonts w:ascii="Times New Roman" w:eastAsia="Times New Roman" w:hAnsi="Times New Roman" w:cs="Times New Roman"/>
          <w:i/>
          <w:sz w:val="24"/>
          <w:szCs w:val="24"/>
          <w:lang w:eastAsia="es-ES_tradnl"/>
        </w:rPr>
        <w:t>La Orden en Sí Misma</w:t>
      </w:r>
      <w:r w:rsidR="00411ED2">
        <w:rPr>
          <w:rFonts w:ascii="Times New Roman" w:eastAsia="Times New Roman" w:hAnsi="Times New Roman" w:cs="Times New Roman"/>
          <w:sz w:val="24"/>
          <w:szCs w:val="24"/>
          <w:lang w:eastAsia="es-ES_tradnl"/>
        </w:rPr>
        <w:t>”, “</w:t>
      </w:r>
      <w:r w:rsidR="00411ED2" w:rsidRPr="00411ED2">
        <w:rPr>
          <w:rFonts w:ascii="Times New Roman" w:eastAsia="Times New Roman" w:hAnsi="Times New Roman" w:cs="Times New Roman"/>
          <w:i/>
          <w:sz w:val="24"/>
          <w:szCs w:val="24"/>
          <w:lang w:eastAsia="es-ES_tradnl"/>
        </w:rPr>
        <w:t>Instrucciones de Apoyo</w:t>
      </w:r>
      <w:r w:rsidR="00411ED2">
        <w:rPr>
          <w:rFonts w:ascii="Times New Roman" w:eastAsia="Times New Roman" w:hAnsi="Times New Roman" w:cs="Times New Roman"/>
          <w:sz w:val="24"/>
          <w:szCs w:val="24"/>
          <w:lang w:eastAsia="es-ES_tradnl"/>
        </w:rPr>
        <w:t>”, “</w:t>
      </w:r>
      <w:r w:rsidR="00411ED2" w:rsidRPr="00411ED2">
        <w:rPr>
          <w:rFonts w:ascii="Times New Roman" w:eastAsia="Times New Roman" w:hAnsi="Times New Roman" w:cs="Times New Roman"/>
          <w:i/>
          <w:sz w:val="24"/>
          <w:szCs w:val="24"/>
          <w:lang w:eastAsia="es-ES_tradnl"/>
        </w:rPr>
        <w:t>Instrucciones Subsecuentes</w:t>
      </w:r>
      <w:r w:rsidR="00411ED2">
        <w:rPr>
          <w:rFonts w:ascii="Times New Roman" w:eastAsia="Times New Roman" w:hAnsi="Times New Roman" w:cs="Times New Roman"/>
          <w:sz w:val="24"/>
          <w:szCs w:val="24"/>
          <w:lang w:eastAsia="es-ES_tradnl"/>
        </w:rPr>
        <w:t>”, etc. Una gran cantidad de argumentos se presentan en LOF antes de reconocer que la conversación</w:t>
      </w:r>
      <w:r w:rsidR="00FF4669">
        <w:rPr>
          <w:rFonts w:ascii="Times New Roman" w:eastAsia="Times New Roman" w:hAnsi="Times New Roman" w:cs="Times New Roman"/>
          <w:sz w:val="24"/>
          <w:szCs w:val="24"/>
          <w:lang w:eastAsia="es-ES_tradnl"/>
        </w:rPr>
        <w:t xml:space="preserve"> tuvo lugar</w:t>
      </w:r>
      <w:r w:rsidR="00411ED2">
        <w:rPr>
          <w:rFonts w:ascii="Times New Roman" w:eastAsia="Times New Roman" w:hAnsi="Times New Roman" w:cs="Times New Roman"/>
          <w:sz w:val="24"/>
          <w:szCs w:val="24"/>
          <w:lang w:eastAsia="es-ES_tradnl"/>
        </w:rPr>
        <w:t xml:space="preserve"> dos días después de que se esc</w:t>
      </w:r>
      <w:r w:rsidR="00FF4669">
        <w:rPr>
          <w:rFonts w:ascii="Times New Roman" w:eastAsia="Times New Roman" w:hAnsi="Times New Roman" w:cs="Times New Roman"/>
          <w:sz w:val="24"/>
          <w:szCs w:val="24"/>
          <w:lang w:eastAsia="es-ES_tradnl"/>
        </w:rPr>
        <w:t>ribió la carta del 9 de julio —</w:t>
      </w:r>
      <w:r w:rsidR="00411ED2">
        <w:rPr>
          <w:rFonts w:ascii="Times New Roman" w:eastAsia="Times New Roman" w:hAnsi="Times New Roman" w:cs="Times New Roman"/>
          <w:sz w:val="24"/>
          <w:szCs w:val="24"/>
          <w:lang w:eastAsia="es-ES_tradnl"/>
        </w:rPr>
        <w:t>una conversación que se consagró en la sumamente importante carta del 9 de julio—.</w:t>
      </w:r>
    </w:p>
    <w:p w:rsidR="00411ED2" w:rsidRDefault="00411ED2"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supuesto, es comprensible que el autor de LOF o</w:t>
      </w:r>
      <w:r w:rsidR="00E05895">
        <w:rPr>
          <w:rFonts w:ascii="Times New Roman" w:eastAsia="Times New Roman" w:hAnsi="Times New Roman" w:cs="Times New Roman"/>
          <w:sz w:val="24"/>
          <w:szCs w:val="24"/>
          <w:lang w:eastAsia="es-ES_tradnl"/>
        </w:rPr>
        <w:t xml:space="preserve">ptó por evitar inmiscuirse en la discusión en torno a la conversación del 7 de julio, que deja muy claro que Tamal Krishna estaba presentando un problema (cuello de botella), y que Srila Prabhupada estaba resolviendo el problema y haciendo unos cuantos ajustes al sistema de iniciación. </w:t>
      </w:r>
      <w:r w:rsidR="00E05895" w:rsidRPr="00E05895">
        <w:rPr>
          <w:rFonts w:ascii="Times New Roman" w:eastAsia="Times New Roman" w:hAnsi="Times New Roman" w:cs="Times New Roman"/>
          <w:sz w:val="24"/>
          <w:szCs w:val="24"/>
          <w:u w:val="single"/>
          <w:lang w:eastAsia="es-ES_tradnl"/>
        </w:rPr>
        <w:t>No hay absolutamente ninguna indicación</w:t>
      </w:r>
      <w:r w:rsidR="00E05895">
        <w:rPr>
          <w:rFonts w:ascii="Times New Roman" w:eastAsia="Times New Roman" w:hAnsi="Times New Roman" w:cs="Times New Roman"/>
          <w:sz w:val="24"/>
          <w:szCs w:val="24"/>
          <w:lang w:eastAsia="es-ES_tradnl"/>
        </w:rPr>
        <w:t xml:space="preserve"> ya sea en la conversación del 7 de julio o, posteriormente, en la carta del 9 de julio, en la que Srila Prabhupada instruye que se cree un sistema post-</w:t>
      </w:r>
      <w:r w:rsidR="00E05895" w:rsidRPr="00E05895">
        <w:rPr>
          <w:rFonts w:ascii="Times New Roman" w:eastAsia="Times New Roman" w:hAnsi="Times New Roman" w:cs="Times New Roman"/>
          <w:i/>
          <w:sz w:val="24"/>
          <w:szCs w:val="24"/>
          <w:lang w:eastAsia="es-ES_tradnl"/>
        </w:rPr>
        <w:t>samadhi</w:t>
      </w:r>
      <w:r w:rsidR="00E05895">
        <w:rPr>
          <w:rFonts w:ascii="Times New Roman" w:eastAsia="Times New Roman" w:hAnsi="Times New Roman" w:cs="Times New Roman"/>
          <w:sz w:val="24"/>
          <w:szCs w:val="24"/>
          <w:lang w:eastAsia="es-ES_tradnl"/>
        </w:rPr>
        <w:t xml:space="preserve"> de iniciaciones </w:t>
      </w:r>
      <w:r w:rsidR="00E05895" w:rsidRPr="00E05895">
        <w:rPr>
          <w:rFonts w:ascii="Times New Roman" w:eastAsia="Times New Roman" w:hAnsi="Times New Roman" w:cs="Times New Roman"/>
          <w:i/>
          <w:sz w:val="24"/>
          <w:szCs w:val="24"/>
          <w:lang w:eastAsia="es-ES_tradnl"/>
        </w:rPr>
        <w:t>diksa</w:t>
      </w:r>
      <w:r w:rsidR="00E05895">
        <w:rPr>
          <w:rFonts w:ascii="Times New Roman" w:eastAsia="Times New Roman" w:hAnsi="Times New Roman" w:cs="Times New Roman"/>
          <w:sz w:val="24"/>
          <w:szCs w:val="24"/>
          <w:lang w:eastAsia="es-ES_tradnl"/>
        </w:rPr>
        <w:t xml:space="preserve"> al estilo </w:t>
      </w:r>
      <w:r w:rsidR="00E05895" w:rsidRPr="00E05895">
        <w:rPr>
          <w:rFonts w:ascii="Times New Roman" w:eastAsia="Times New Roman" w:hAnsi="Times New Roman" w:cs="Times New Roman"/>
          <w:i/>
          <w:sz w:val="24"/>
          <w:szCs w:val="24"/>
          <w:lang w:eastAsia="es-ES_tradnl"/>
        </w:rPr>
        <w:t>ritvik</w:t>
      </w:r>
      <w:r w:rsidR="00E05895">
        <w:rPr>
          <w:rFonts w:ascii="Times New Roman" w:eastAsia="Times New Roman" w:hAnsi="Times New Roman" w:cs="Times New Roman"/>
          <w:sz w:val="24"/>
          <w:szCs w:val="24"/>
          <w:lang w:eastAsia="es-ES_tradnl"/>
        </w:rPr>
        <w:t xml:space="preserve">. </w:t>
      </w:r>
      <w:r w:rsidR="00EA14E7">
        <w:rPr>
          <w:rFonts w:ascii="Times New Roman" w:eastAsia="Times New Roman" w:hAnsi="Times New Roman" w:cs="Times New Roman"/>
          <w:sz w:val="24"/>
          <w:szCs w:val="24"/>
          <w:lang w:eastAsia="es-ES_tradnl"/>
        </w:rPr>
        <w:t xml:space="preserve">En vez de ello, la conversación del 7 de julio deja claro que Srila Prabhupada </w:t>
      </w:r>
      <w:r w:rsidR="00EA14E7" w:rsidRPr="00EA14E7">
        <w:rPr>
          <w:rFonts w:ascii="Times New Roman" w:eastAsia="Times New Roman" w:hAnsi="Times New Roman" w:cs="Times New Roman"/>
          <w:b/>
          <w:sz w:val="24"/>
          <w:szCs w:val="24"/>
          <w:lang w:eastAsia="es-ES_tradnl"/>
        </w:rPr>
        <w:t>continuaría involucrado</w:t>
      </w:r>
      <w:r w:rsidR="00EA14E7">
        <w:rPr>
          <w:rFonts w:ascii="Times New Roman" w:eastAsia="Times New Roman" w:hAnsi="Times New Roman" w:cs="Times New Roman"/>
          <w:sz w:val="24"/>
          <w:szCs w:val="24"/>
          <w:lang w:eastAsia="es-ES_tradnl"/>
        </w:rPr>
        <w:t xml:space="preserve"> en el sistema (“</w:t>
      </w:r>
      <w:r w:rsidR="00EA14E7" w:rsidRPr="00EA14E7">
        <w:rPr>
          <w:rFonts w:ascii="Times New Roman" w:eastAsia="Times New Roman" w:hAnsi="Times New Roman" w:cs="Times New Roman"/>
          <w:i/>
          <w:sz w:val="24"/>
          <w:szCs w:val="24"/>
          <w:lang w:eastAsia="es-ES_tradnl"/>
        </w:rPr>
        <w:t>India, yo estoy aquí</w:t>
      </w:r>
      <w:r w:rsidR="00EA14E7">
        <w:rPr>
          <w:rFonts w:ascii="Times New Roman" w:eastAsia="Times New Roman" w:hAnsi="Times New Roman" w:cs="Times New Roman"/>
          <w:sz w:val="24"/>
          <w:szCs w:val="24"/>
          <w:lang w:eastAsia="es-ES_tradnl"/>
        </w:rPr>
        <w:t xml:space="preserve">”). LOF afirma que por medio de la conversación del 7 de julio, Srila Prabhupada se apartó completamente del sistema, y que ello era una indicación de que estaba preparando un plan para que el sistema siguiera tras su </w:t>
      </w:r>
      <w:r w:rsidR="00FF4669">
        <w:rPr>
          <w:rFonts w:ascii="Times New Roman" w:eastAsia="Times New Roman" w:hAnsi="Times New Roman" w:cs="Times New Roman"/>
          <w:sz w:val="24"/>
          <w:szCs w:val="24"/>
          <w:lang w:eastAsia="es-ES_tradnl"/>
        </w:rPr>
        <w:t>partida. Obviamente,</w:t>
      </w:r>
      <w:r w:rsidR="00EA14E7">
        <w:rPr>
          <w:rFonts w:ascii="Times New Roman" w:eastAsia="Times New Roman" w:hAnsi="Times New Roman" w:cs="Times New Roman"/>
          <w:sz w:val="24"/>
          <w:szCs w:val="24"/>
          <w:lang w:eastAsia="es-ES_tradnl"/>
        </w:rPr>
        <w:t xml:space="preserve"> a LOF </w:t>
      </w:r>
      <w:r w:rsidR="00FF4669">
        <w:rPr>
          <w:rFonts w:ascii="Times New Roman" w:eastAsia="Times New Roman" w:hAnsi="Times New Roman" w:cs="Times New Roman"/>
          <w:sz w:val="24"/>
          <w:szCs w:val="24"/>
          <w:lang w:eastAsia="es-ES_tradnl"/>
        </w:rPr>
        <w:t xml:space="preserve">no le conviene </w:t>
      </w:r>
      <w:r w:rsidR="00EA14E7">
        <w:rPr>
          <w:rFonts w:ascii="Times New Roman" w:eastAsia="Times New Roman" w:hAnsi="Times New Roman" w:cs="Times New Roman"/>
          <w:sz w:val="24"/>
          <w:szCs w:val="24"/>
          <w:lang w:eastAsia="es-ES_tradnl"/>
        </w:rPr>
        <w:t xml:space="preserve">poner demasiado énfasis en la conversación del 7 de julio. </w:t>
      </w:r>
    </w:p>
    <w:p w:rsidR="00D602A3" w:rsidRDefault="00EA14E7"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Por supuesto, analizar la conversación del 7 de julio es algo que eventualmente se </w:t>
      </w:r>
      <w:r w:rsidR="00D602A3">
        <w:rPr>
          <w:rFonts w:ascii="Times New Roman" w:eastAsia="Times New Roman" w:hAnsi="Times New Roman" w:cs="Times New Roman"/>
          <w:sz w:val="24"/>
          <w:szCs w:val="24"/>
          <w:lang w:eastAsia="es-ES_tradnl"/>
        </w:rPr>
        <w:t xml:space="preserve">vuelve inevitable, porque en la carta del 9 de julio se refiere a una discusión anterior. Y en virtud de </w:t>
      </w:r>
      <w:r w:rsidR="00FF4669">
        <w:rPr>
          <w:rFonts w:ascii="Times New Roman" w:eastAsia="Times New Roman" w:hAnsi="Times New Roman" w:cs="Times New Roman"/>
          <w:sz w:val="24"/>
          <w:szCs w:val="24"/>
          <w:lang w:eastAsia="es-ES_tradnl"/>
        </w:rPr>
        <w:t xml:space="preserve">que </w:t>
      </w:r>
      <w:r w:rsidR="00D602A3">
        <w:rPr>
          <w:rFonts w:ascii="Times New Roman" w:eastAsia="Times New Roman" w:hAnsi="Times New Roman" w:cs="Times New Roman"/>
          <w:sz w:val="24"/>
          <w:szCs w:val="24"/>
          <w:lang w:eastAsia="es-ES_tradnl"/>
        </w:rPr>
        <w:t xml:space="preserve">la evidencia que disponemos, esa discusión aconteció en la conversación del 28 de mayo o </w:t>
      </w:r>
      <w:r w:rsidR="00FF4669">
        <w:rPr>
          <w:rFonts w:ascii="Times New Roman" w:eastAsia="Times New Roman" w:hAnsi="Times New Roman" w:cs="Times New Roman"/>
          <w:sz w:val="24"/>
          <w:szCs w:val="24"/>
          <w:lang w:eastAsia="es-ES_tradnl"/>
        </w:rPr>
        <w:t xml:space="preserve">en </w:t>
      </w:r>
      <w:r w:rsidR="00D602A3">
        <w:rPr>
          <w:rFonts w:ascii="Times New Roman" w:eastAsia="Times New Roman" w:hAnsi="Times New Roman" w:cs="Times New Roman"/>
          <w:sz w:val="24"/>
          <w:szCs w:val="24"/>
          <w:lang w:eastAsia="es-ES_tradnl"/>
        </w:rPr>
        <w:t>la conversación del 7 de julio. Este asunto se discute abajo con mayor detalle, en la sección “Carta del 9 de julio”.</w:t>
      </w:r>
    </w:p>
    <w:p w:rsidR="00D602A3" w:rsidRPr="00D602A3" w:rsidRDefault="00D602A3" w:rsidP="003251C9">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D602A3">
        <w:rPr>
          <w:rFonts w:ascii="Times New Roman" w:eastAsia="Times New Roman" w:hAnsi="Times New Roman" w:cs="Times New Roman"/>
          <w:b/>
          <w:sz w:val="27"/>
          <w:szCs w:val="27"/>
          <w:lang w:eastAsia="es-ES_tradnl"/>
        </w:rPr>
        <w:t xml:space="preserve">Apoderando acciones </w:t>
      </w:r>
      <w:r w:rsidRPr="00D602A3">
        <w:rPr>
          <w:rFonts w:ascii="Times New Roman" w:eastAsia="Times New Roman" w:hAnsi="Times New Roman" w:cs="Times New Roman"/>
          <w:b/>
          <w:i/>
          <w:sz w:val="27"/>
          <w:szCs w:val="27"/>
          <w:lang w:eastAsia="es-ES_tradnl"/>
        </w:rPr>
        <w:t xml:space="preserve">in </w:t>
      </w:r>
      <w:proofErr w:type="spellStart"/>
      <w:r w:rsidRPr="00D602A3">
        <w:rPr>
          <w:rFonts w:ascii="Times New Roman" w:eastAsia="Times New Roman" w:hAnsi="Times New Roman" w:cs="Times New Roman"/>
          <w:b/>
          <w:i/>
          <w:sz w:val="27"/>
          <w:szCs w:val="27"/>
          <w:lang w:eastAsia="es-ES_tradnl"/>
        </w:rPr>
        <w:t>absentia</w:t>
      </w:r>
      <w:proofErr w:type="spellEnd"/>
    </w:p>
    <w:p w:rsidR="00D602A3" w:rsidRDefault="00D602A3"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Uno de los argumentos que LOF presenta es que a través de la carta del 9 de julio, Srila Prabhupada delegó en los </w:t>
      </w:r>
      <w:r w:rsidRPr="00D602A3">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la responsabilidad de lograr un acuerdo (en nombre de Srila Prabhupada </w:t>
      </w:r>
      <w:r w:rsidRPr="00D602A3">
        <w:rPr>
          <w:rFonts w:ascii="Times New Roman" w:eastAsia="Times New Roman" w:hAnsi="Times New Roman" w:cs="Times New Roman"/>
          <w:i/>
          <w:sz w:val="24"/>
          <w:szCs w:val="24"/>
          <w:lang w:eastAsia="es-ES_tradnl"/>
        </w:rPr>
        <w:t xml:space="preserve">in </w:t>
      </w:r>
      <w:proofErr w:type="spellStart"/>
      <w:r w:rsidRPr="00D602A3">
        <w:rPr>
          <w:rFonts w:ascii="Times New Roman" w:eastAsia="Times New Roman" w:hAnsi="Times New Roman" w:cs="Times New Roman"/>
          <w:i/>
          <w:sz w:val="24"/>
          <w:szCs w:val="24"/>
          <w:lang w:eastAsia="es-ES_tradnl"/>
        </w:rPr>
        <w:t>absentia</w:t>
      </w:r>
      <w:proofErr w:type="spellEnd"/>
      <w:r>
        <w:rPr>
          <w:rFonts w:ascii="Times New Roman" w:eastAsia="Times New Roman" w:hAnsi="Times New Roman" w:cs="Times New Roman"/>
          <w:sz w:val="24"/>
          <w:szCs w:val="24"/>
          <w:lang w:eastAsia="es-ES_tradnl"/>
        </w:rPr>
        <w:t xml:space="preserve">), para aceptar que un candidato </w:t>
      </w:r>
      <w:r w:rsidRPr="00D602A3">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se c</w:t>
      </w:r>
      <w:r w:rsidR="00FF4669">
        <w:rPr>
          <w:rFonts w:ascii="Times New Roman" w:eastAsia="Times New Roman" w:hAnsi="Times New Roman" w:cs="Times New Roman"/>
          <w:sz w:val="24"/>
          <w:szCs w:val="24"/>
          <w:lang w:eastAsia="es-ES_tradnl"/>
        </w:rPr>
        <w:t>onvirtiera en discípulo suyo.</w:t>
      </w:r>
      <w:r>
        <w:rPr>
          <w:rFonts w:ascii="Times New Roman" w:eastAsia="Times New Roman" w:hAnsi="Times New Roman" w:cs="Times New Roman"/>
          <w:sz w:val="24"/>
          <w:szCs w:val="24"/>
          <w:lang w:eastAsia="es-ES_tradnl"/>
        </w:rPr>
        <w:t xml:space="preserve"> En el contraargumento </w:t>
      </w:r>
      <w:r w:rsidR="00C80E7F">
        <w:rPr>
          <w:rFonts w:ascii="Times New Roman" w:eastAsia="Times New Roman" w:hAnsi="Times New Roman" w:cs="Times New Roman"/>
          <w:sz w:val="24"/>
          <w:szCs w:val="24"/>
          <w:lang w:eastAsia="es-ES_tradnl"/>
        </w:rPr>
        <w:t>a la Objeción # 8, LOF apunta:</w:t>
      </w:r>
    </w:p>
    <w:p w:rsidR="00C80E7F" w:rsidRPr="007E2BF2" w:rsidRDefault="00C80E7F" w:rsidP="00C80E7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una de las secciones principales sobre </w:t>
      </w:r>
      <w:r w:rsidRPr="00C80E7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que aparecen en los libros de Srila Prabhupada, se dice que el único requerimiento para recibir esa iniciación es que el </w:t>
      </w:r>
      <w:proofErr w:type="spellStart"/>
      <w:r w:rsidRPr="00C80E7F">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esté de acuerdo. </w:t>
      </w:r>
      <w:r w:rsidRPr="007E2BF2">
        <w:rPr>
          <w:rFonts w:ascii="Times New Roman" w:eastAsia="Times New Roman" w:hAnsi="Times New Roman" w:cs="Times New Roman"/>
          <w:sz w:val="24"/>
          <w:szCs w:val="24"/>
          <w:lang w:eastAsia="es-ES_tradnl"/>
        </w:rPr>
        <w:t>Dich</w:t>
      </w:r>
      <w:r w:rsidR="00FF4669">
        <w:rPr>
          <w:rFonts w:ascii="Times New Roman" w:eastAsia="Times New Roman" w:hAnsi="Times New Roman" w:cs="Times New Roman"/>
          <w:sz w:val="24"/>
          <w:szCs w:val="24"/>
          <w:lang w:eastAsia="es-ES_tradnl"/>
        </w:rPr>
        <w:t>o acuerdo se delegó totalmente en</w:t>
      </w:r>
      <w:r w:rsidRPr="007E2BF2">
        <w:rPr>
          <w:rFonts w:ascii="Times New Roman" w:eastAsia="Times New Roman" w:hAnsi="Times New Roman" w:cs="Times New Roman"/>
          <w:sz w:val="24"/>
          <w:szCs w:val="24"/>
          <w:lang w:eastAsia="es-ES_tradnl"/>
        </w:rPr>
        <w:t xml:space="preserve"> los </w:t>
      </w:r>
      <w:r w:rsidRPr="007E2BF2">
        <w:rPr>
          <w:rFonts w:ascii="Times New Roman" w:eastAsia="Times New Roman" w:hAnsi="Times New Roman" w:cs="Times New Roman"/>
          <w:i/>
          <w:sz w:val="24"/>
          <w:szCs w:val="24"/>
          <w:lang w:eastAsia="es-ES_tradnl"/>
        </w:rPr>
        <w:t>rittiks</w:t>
      </w:r>
      <w:r w:rsidRPr="007E2BF2">
        <w:rPr>
          <w:rFonts w:ascii="Times New Roman" w:eastAsia="Times New Roman" w:hAnsi="Times New Roman" w:cs="Times New Roman"/>
          <w:sz w:val="24"/>
          <w:szCs w:val="24"/>
          <w:lang w:eastAsia="es-ES_tradnl"/>
        </w:rPr>
        <w:t>”.</w:t>
      </w:r>
    </w:p>
    <w:p w:rsidR="003B63E0" w:rsidRDefault="00C80E7F"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80E7F">
        <w:rPr>
          <w:rFonts w:ascii="Times New Roman" w:eastAsia="Times New Roman" w:hAnsi="Times New Roman" w:cs="Times New Roman"/>
          <w:sz w:val="24"/>
          <w:szCs w:val="24"/>
          <w:lang w:eastAsia="es-ES_tradnl"/>
        </w:rPr>
        <w:t>El presentar citas en ausencia de Srila Prabhupada tiene que ser</w:t>
      </w:r>
      <w:r>
        <w:rPr>
          <w:rFonts w:ascii="Times New Roman" w:eastAsia="Times New Roman" w:hAnsi="Times New Roman" w:cs="Times New Roman"/>
          <w:sz w:val="24"/>
          <w:szCs w:val="24"/>
          <w:lang w:eastAsia="es-ES_tradnl"/>
        </w:rPr>
        <w:t xml:space="preserve"> descartado </w:t>
      </w:r>
      <w:r w:rsidRPr="00C80E7F">
        <w:rPr>
          <w:rFonts w:ascii="Times New Roman" w:eastAsia="Times New Roman" w:hAnsi="Times New Roman" w:cs="Times New Roman"/>
          <w:b/>
          <w:color w:val="FF0000"/>
          <w:sz w:val="24"/>
          <w:szCs w:val="24"/>
          <w:lang w:eastAsia="es-ES_tradnl"/>
        </w:rPr>
        <w:t xml:space="preserve">[UC 14, </w:t>
      </w:r>
      <w:proofErr w:type="spellStart"/>
      <w:r w:rsidRPr="00C80E7F">
        <w:rPr>
          <w:rFonts w:ascii="Times New Roman" w:eastAsia="Times New Roman" w:hAnsi="Times New Roman" w:cs="Times New Roman"/>
          <w:b/>
          <w:color w:val="FF0000"/>
          <w:sz w:val="24"/>
          <w:szCs w:val="24"/>
          <w:lang w:eastAsia="es-ES_tradnl"/>
        </w:rPr>
        <w:t>pag</w:t>
      </w:r>
      <w:proofErr w:type="spellEnd"/>
      <w:r w:rsidRPr="00C80E7F">
        <w:rPr>
          <w:rFonts w:ascii="Times New Roman" w:eastAsia="Times New Roman" w:hAnsi="Times New Roman" w:cs="Times New Roman"/>
          <w:b/>
          <w:color w:val="FF0000"/>
          <w:sz w:val="24"/>
          <w:szCs w:val="24"/>
          <w:lang w:eastAsia="es-ES_tradnl"/>
        </w:rPr>
        <w:t>. 93]</w:t>
      </w:r>
      <w:r>
        <w:rPr>
          <w:rFonts w:ascii="Times New Roman" w:eastAsia="Times New Roman" w:hAnsi="Times New Roman" w:cs="Times New Roman"/>
          <w:sz w:val="24"/>
          <w:szCs w:val="24"/>
          <w:lang w:eastAsia="es-ES_tradnl"/>
        </w:rPr>
        <w:t xml:space="preserve">. </w:t>
      </w:r>
      <w:r w:rsidRPr="003B63E0">
        <w:rPr>
          <w:rFonts w:ascii="Times New Roman" w:eastAsia="Times New Roman" w:hAnsi="Times New Roman" w:cs="Times New Roman"/>
          <w:sz w:val="24"/>
          <w:szCs w:val="24"/>
          <w:lang w:eastAsia="es-ES_tradnl"/>
        </w:rPr>
        <w:t xml:space="preserve">Aparte de eso, </w:t>
      </w:r>
      <w:r w:rsidR="003B63E0" w:rsidRPr="003B63E0">
        <w:rPr>
          <w:rFonts w:ascii="Times New Roman" w:eastAsia="Times New Roman" w:hAnsi="Times New Roman" w:cs="Times New Roman"/>
          <w:sz w:val="24"/>
          <w:szCs w:val="24"/>
          <w:lang w:eastAsia="es-ES_tradnl"/>
        </w:rPr>
        <w:t xml:space="preserve">el argumento también está equivocado. En ninguna parte Srila Prabhupada dice que los representantes </w:t>
      </w:r>
      <w:r w:rsidR="003B63E0" w:rsidRPr="001015BB">
        <w:rPr>
          <w:rFonts w:ascii="Times New Roman" w:eastAsia="Times New Roman" w:hAnsi="Times New Roman" w:cs="Times New Roman"/>
          <w:i/>
          <w:sz w:val="24"/>
          <w:szCs w:val="24"/>
          <w:lang w:eastAsia="es-ES_tradnl"/>
        </w:rPr>
        <w:t>rittiks</w:t>
      </w:r>
      <w:r w:rsidR="003B63E0" w:rsidRPr="003B63E0">
        <w:rPr>
          <w:rFonts w:ascii="Times New Roman" w:eastAsia="Times New Roman" w:hAnsi="Times New Roman" w:cs="Times New Roman"/>
          <w:sz w:val="24"/>
          <w:szCs w:val="24"/>
          <w:lang w:eastAsia="es-ES_tradnl"/>
        </w:rPr>
        <w:t xml:space="preserve"> estaban apoderados o autorizados para lograr</w:t>
      </w:r>
      <w:r w:rsidR="001015BB">
        <w:rPr>
          <w:rFonts w:ascii="Times New Roman" w:eastAsia="Times New Roman" w:hAnsi="Times New Roman" w:cs="Times New Roman"/>
          <w:sz w:val="24"/>
          <w:szCs w:val="24"/>
          <w:lang w:eastAsia="es-ES_tradnl"/>
        </w:rPr>
        <w:t xml:space="preserve"> un</w:t>
      </w:r>
      <w:r w:rsidR="003B63E0" w:rsidRPr="003B63E0">
        <w:rPr>
          <w:rFonts w:ascii="Times New Roman" w:eastAsia="Times New Roman" w:hAnsi="Times New Roman" w:cs="Times New Roman"/>
          <w:sz w:val="24"/>
          <w:szCs w:val="24"/>
          <w:lang w:eastAsia="es-ES_tradnl"/>
        </w:rPr>
        <w:t xml:space="preserve"> acuerdo en no</w:t>
      </w:r>
      <w:r w:rsidR="001015BB">
        <w:rPr>
          <w:rFonts w:ascii="Times New Roman" w:eastAsia="Times New Roman" w:hAnsi="Times New Roman" w:cs="Times New Roman"/>
          <w:sz w:val="24"/>
          <w:szCs w:val="24"/>
          <w:lang w:eastAsia="es-ES_tradnl"/>
        </w:rPr>
        <w:t>mbre de Su Divina Gracia</w:t>
      </w:r>
      <w:r w:rsidR="003B63E0" w:rsidRPr="003B63E0">
        <w:rPr>
          <w:rFonts w:ascii="Times New Roman" w:eastAsia="Times New Roman" w:hAnsi="Times New Roman" w:cs="Times New Roman"/>
          <w:sz w:val="24"/>
          <w:szCs w:val="24"/>
          <w:lang w:eastAsia="es-ES_tradnl"/>
        </w:rPr>
        <w:t xml:space="preserve"> despu</w:t>
      </w:r>
      <w:r w:rsidR="003B63E0">
        <w:rPr>
          <w:rFonts w:ascii="Times New Roman" w:eastAsia="Times New Roman" w:hAnsi="Times New Roman" w:cs="Times New Roman"/>
          <w:sz w:val="24"/>
          <w:szCs w:val="24"/>
          <w:lang w:eastAsia="es-ES_tradnl"/>
        </w:rPr>
        <w:t xml:space="preserve">és de su partida, cuando los candidatos </w:t>
      </w:r>
      <w:r w:rsidR="003B63E0" w:rsidRPr="003B63E0">
        <w:rPr>
          <w:rFonts w:ascii="Times New Roman" w:eastAsia="Times New Roman" w:hAnsi="Times New Roman" w:cs="Times New Roman"/>
          <w:i/>
          <w:sz w:val="24"/>
          <w:szCs w:val="24"/>
          <w:lang w:eastAsia="es-ES_tradnl"/>
        </w:rPr>
        <w:t>diksa</w:t>
      </w:r>
      <w:r w:rsidR="003B63E0">
        <w:rPr>
          <w:rFonts w:ascii="Times New Roman" w:eastAsia="Times New Roman" w:hAnsi="Times New Roman" w:cs="Times New Roman"/>
          <w:sz w:val="24"/>
          <w:szCs w:val="24"/>
          <w:lang w:eastAsia="es-ES_tradnl"/>
        </w:rPr>
        <w:t xml:space="preserve"> quisieran </w:t>
      </w:r>
      <w:r w:rsidR="003B63E0">
        <w:rPr>
          <w:rFonts w:ascii="Times New Roman" w:eastAsia="Times New Roman" w:hAnsi="Times New Roman" w:cs="Times New Roman"/>
          <w:sz w:val="24"/>
          <w:szCs w:val="24"/>
          <w:lang w:eastAsia="es-ES_tradnl"/>
        </w:rPr>
        <w:lastRenderedPageBreak/>
        <w:t>volverse sus discípulos. Lo que LOF ofrece como evidencia de esta supuesta delegación de poderes, es la siguiente declaración de la conversación del 7 de julio:</w:t>
      </w:r>
    </w:p>
    <w:p w:rsidR="00C80E7F" w:rsidRDefault="003B63E0"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3B63E0">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w:t>
      </w:r>
      <w:r w:rsidRPr="00AE1B64">
        <w:rPr>
          <w:rFonts w:ascii="Times New Roman" w:eastAsia="Times New Roman" w:hAnsi="Times New Roman" w:cs="Times New Roman"/>
          <w:i/>
          <w:sz w:val="24"/>
          <w:szCs w:val="24"/>
          <w:lang w:eastAsia="es-ES_tradnl"/>
        </w:rPr>
        <w:t>Así pues, sin esperarme, hagan cualquier cosa que consideren es lo correcto. Eso dependerá de</w:t>
      </w:r>
      <w:r w:rsidR="00C80E7F" w:rsidRPr="00AE1B64">
        <w:rPr>
          <w:rFonts w:ascii="Times New Roman" w:eastAsia="Times New Roman" w:hAnsi="Times New Roman" w:cs="Times New Roman"/>
          <w:i/>
          <w:sz w:val="24"/>
          <w:szCs w:val="24"/>
          <w:lang w:eastAsia="es-ES_tradnl"/>
        </w:rPr>
        <w:t xml:space="preserve"> </w:t>
      </w:r>
      <w:r w:rsidRPr="00AE1B64">
        <w:rPr>
          <w:rFonts w:ascii="Times New Roman" w:eastAsia="Times New Roman" w:hAnsi="Times New Roman" w:cs="Times New Roman"/>
          <w:i/>
          <w:sz w:val="24"/>
          <w:szCs w:val="24"/>
          <w:lang w:eastAsia="es-ES_tradnl"/>
        </w:rPr>
        <w:t>[su] discreción</w:t>
      </w:r>
      <w:r>
        <w:rPr>
          <w:rFonts w:ascii="Times New Roman" w:eastAsia="Times New Roman" w:hAnsi="Times New Roman" w:cs="Times New Roman"/>
          <w:sz w:val="24"/>
          <w:szCs w:val="24"/>
          <w:lang w:eastAsia="es-ES_tradnl"/>
        </w:rPr>
        <w:t>”.</w:t>
      </w:r>
    </w:p>
    <w:p w:rsidR="00AE1B64" w:rsidRDefault="003B63E0"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Cuando esta declaración se lee en el contexto apropiado, queda claro que la afirmación de LOF está basada en la especulación y</w:t>
      </w:r>
      <w:r w:rsidR="001015BB">
        <w:rPr>
          <w:rFonts w:ascii="Times New Roman" w:eastAsia="Times New Roman" w:hAnsi="Times New Roman" w:cs="Times New Roman"/>
          <w:sz w:val="24"/>
          <w:szCs w:val="24"/>
          <w:lang w:eastAsia="es-ES_tradnl"/>
        </w:rPr>
        <w:t xml:space="preserve"> una</w:t>
      </w:r>
      <w:r>
        <w:rPr>
          <w:rFonts w:ascii="Times New Roman" w:eastAsia="Times New Roman" w:hAnsi="Times New Roman" w:cs="Times New Roman"/>
          <w:sz w:val="24"/>
          <w:szCs w:val="24"/>
          <w:lang w:eastAsia="es-ES_tradnl"/>
        </w:rPr>
        <w:t xml:space="preserve"> lógica errada. </w:t>
      </w:r>
      <w:r w:rsidRPr="003B63E0">
        <w:rPr>
          <w:rFonts w:ascii="Times New Roman" w:eastAsia="Times New Roman" w:hAnsi="Times New Roman" w:cs="Times New Roman"/>
          <w:b/>
          <w:color w:val="FF0000"/>
          <w:sz w:val="24"/>
          <w:szCs w:val="24"/>
          <w:lang w:eastAsia="es-ES_tradnl"/>
        </w:rPr>
        <w:t xml:space="preserve">[EL 23, </w:t>
      </w:r>
      <w:proofErr w:type="spellStart"/>
      <w:r w:rsidRPr="003B63E0">
        <w:rPr>
          <w:rFonts w:ascii="Times New Roman" w:eastAsia="Times New Roman" w:hAnsi="Times New Roman" w:cs="Times New Roman"/>
          <w:b/>
          <w:color w:val="FF0000"/>
          <w:sz w:val="24"/>
          <w:szCs w:val="24"/>
          <w:lang w:eastAsia="es-ES_tradnl"/>
        </w:rPr>
        <w:t>pag</w:t>
      </w:r>
      <w:proofErr w:type="spellEnd"/>
      <w:r w:rsidRPr="003B63E0">
        <w:rPr>
          <w:rFonts w:ascii="Times New Roman" w:eastAsia="Times New Roman" w:hAnsi="Times New Roman" w:cs="Times New Roman"/>
          <w:b/>
          <w:color w:val="FF0000"/>
          <w:sz w:val="24"/>
          <w:szCs w:val="24"/>
          <w:lang w:eastAsia="es-ES_tradnl"/>
        </w:rPr>
        <w:t>. 93]</w:t>
      </w:r>
      <w:r>
        <w:rPr>
          <w:rFonts w:ascii="Times New Roman" w:eastAsia="Times New Roman" w:hAnsi="Times New Roman" w:cs="Times New Roman"/>
          <w:sz w:val="24"/>
          <w:szCs w:val="24"/>
          <w:lang w:eastAsia="es-ES_tradnl"/>
        </w:rPr>
        <w:t>. Las diez líneas siguientes de la cita anterior están específicamente relacionadas con</w:t>
      </w:r>
      <w:r w:rsidR="00AE1B64">
        <w:rPr>
          <w:rFonts w:ascii="Times New Roman" w:eastAsia="Times New Roman" w:hAnsi="Times New Roman" w:cs="Times New Roman"/>
          <w:sz w:val="24"/>
          <w:szCs w:val="24"/>
          <w:lang w:eastAsia="es-ES_tradnl"/>
        </w:rPr>
        <w:t xml:space="preserve"> enumerar los nombres de los representantes, sus zonas regionales, y la distribución de la lista con sus nombres. En este contexto, la declaración de Srila Prabhupada: “Así pues, sin esperarme, </w:t>
      </w:r>
      <w:r w:rsidR="00AE1B64" w:rsidRPr="00AE1B64">
        <w:rPr>
          <w:rFonts w:ascii="Times New Roman" w:eastAsia="Times New Roman" w:hAnsi="Times New Roman" w:cs="Times New Roman"/>
          <w:i/>
          <w:sz w:val="24"/>
          <w:szCs w:val="24"/>
          <w:u w:val="single"/>
          <w:lang w:eastAsia="es-ES_tradnl"/>
        </w:rPr>
        <w:t>hagan cualquier cosa que consideren es lo correcto</w:t>
      </w:r>
      <w:r w:rsidR="00AE1B64">
        <w:rPr>
          <w:rFonts w:ascii="Times New Roman" w:eastAsia="Times New Roman" w:hAnsi="Times New Roman" w:cs="Times New Roman"/>
          <w:sz w:val="24"/>
          <w:szCs w:val="24"/>
          <w:lang w:eastAsia="es-ES_tradnl"/>
        </w:rPr>
        <w:t xml:space="preserve">… </w:t>
      </w:r>
      <w:r w:rsidR="00AE1B64" w:rsidRPr="00AE1B64">
        <w:rPr>
          <w:rFonts w:ascii="Times New Roman" w:eastAsia="Times New Roman" w:hAnsi="Times New Roman" w:cs="Times New Roman"/>
          <w:i/>
          <w:sz w:val="24"/>
          <w:szCs w:val="24"/>
          <w:lang w:eastAsia="es-ES_tradnl"/>
        </w:rPr>
        <w:t xml:space="preserve">Eso dependerá de [su] </w:t>
      </w:r>
      <w:proofErr w:type="spellStart"/>
      <w:r w:rsidR="00AE1B64" w:rsidRPr="00AE1B64">
        <w:rPr>
          <w:rFonts w:ascii="Times New Roman" w:eastAsia="Times New Roman" w:hAnsi="Times New Roman" w:cs="Times New Roman"/>
          <w:i/>
          <w:sz w:val="24"/>
          <w:szCs w:val="24"/>
          <w:lang w:eastAsia="es-ES_tradnl"/>
        </w:rPr>
        <w:t>discresión</w:t>
      </w:r>
      <w:proofErr w:type="spellEnd"/>
      <w:r w:rsidR="00AE1B64" w:rsidRPr="00AE1B64">
        <w:rPr>
          <w:rFonts w:ascii="Times New Roman" w:eastAsia="Times New Roman" w:hAnsi="Times New Roman" w:cs="Times New Roman"/>
          <w:i/>
          <w:sz w:val="24"/>
          <w:szCs w:val="24"/>
          <w:lang w:eastAsia="es-ES_tradnl"/>
        </w:rPr>
        <w:t>,</w:t>
      </w:r>
      <w:r w:rsidR="00AE1B64" w:rsidRPr="00AE1B64">
        <w:rPr>
          <w:rFonts w:ascii="Times New Roman" w:eastAsia="Times New Roman" w:hAnsi="Times New Roman" w:cs="Times New Roman"/>
          <w:sz w:val="24"/>
          <w:szCs w:val="24"/>
          <w:lang w:eastAsia="es-ES_tradnl"/>
        </w:rPr>
        <w:t xml:space="preserve">” él </w:t>
      </w:r>
      <w:r w:rsidR="00AE1B64">
        <w:rPr>
          <w:rFonts w:ascii="Times New Roman" w:eastAsia="Times New Roman" w:hAnsi="Times New Roman" w:cs="Times New Roman"/>
          <w:sz w:val="24"/>
          <w:szCs w:val="24"/>
          <w:lang w:eastAsia="es-ES_tradnl"/>
        </w:rPr>
        <w:t xml:space="preserve">muy bien podría </w:t>
      </w:r>
      <w:r w:rsidR="00AE1B64" w:rsidRPr="00AE1B64">
        <w:rPr>
          <w:rFonts w:ascii="Times New Roman" w:eastAsia="Times New Roman" w:hAnsi="Times New Roman" w:cs="Times New Roman"/>
          <w:sz w:val="24"/>
          <w:szCs w:val="24"/>
          <w:lang w:eastAsia="es-ES_tradnl"/>
        </w:rPr>
        <w:t>estar refiri</w:t>
      </w:r>
      <w:r w:rsidR="00AE1B64">
        <w:rPr>
          <w:rFonts w:ascii="Times New Roman" w:eastAsia="Times New Roman" w:hAnsi="Times New Roman" w:cs="Times New Roman"/>
          <w:sz w:val="24"/>
          <w:szCs w:val="24"/>
          <w:lang w:eastAsia="es-ES_tradnl"/>
        </w:rPr>
        <w:t>éndose</w:t>
      </w:r>
      <w:r w:rsidR="00AE1B64" w:rsidRPr="00AE1B64">
        <w:rPr>
          <w:rFonts w:ascii="Times New Roman" w:eastAsia="Times New Roman" w:hAnsi="Times New Roman" w:cs="Times New Roman"/>
          <w:sz w:val="24"/>
          <w:szCs w:val="24"/>
          <w:lang w:eastAsia="es-ES_tradnl"/>
        </w:rPr>
        <w:t xml:space="preserve"> </w:t>
      </w:r>
      <w:r w:rsidR="00AE1B64">
        <w:rPr>
          <w:rFonts w:ascii="Times New Roman" w:eastAsia="Times New Roman" w:hAnsi="Times New Roman" w:cs="Times New Roman"/>
          <w:sz w:val="24"/>
          <w:szCs w:val="24"/>
          <w:lang w:eastAsia="es-ES_tradnl"/>
        </w:rPr>
        <w:t xml:space="preserve">a agregar más nombres a la lista de una zona en particular. Primero se dieron siete nombres, luego se agregó otro y después otro nombre. Entonces Srila Prabhupada dice: “sin esperar…, </w:t>
      </w:r>
      <w:r w:rsidR="00AE1B64" w:rsidRPr="00AE1B64">
        <w:rPr>
          <w:rFonts w:ascii="Times New Roman" w:eastAsia="Times New Roman" w:hAnsi="Times New Roman" w:cs="Times New Roman"/>
          <w:b/>
          <w:sz w:val="24"/>
          <w:szCs w:val="24"/>
          <w:lang w:eastAsia="es-ES_tradnl"/>
        </w:rPr>
        <w:t>cualquier cosa</w:t>
      </w:r>
      <w:r w:rsidR="00AE1B64">
        <w:rPr>
          <w:rFonts w:ascii="Times New Roman" w:eastAsia="Times New Roman" w:hAnsi="Times New Roman" w:cs="Times New Roman"/>
          <w:sz w:val="24"/>
          <w:szCs w:val="24"/>
          <w:lang w:eastAsia="es-ES_tradnl"/>
        </w:rPr>
        <w:t xml:space="preserve"> que consideren es lo correcto”.</w:t>
      </w:r>
      <w:r w:rsidR="003F2A08">
        <w:rPr>
          <w:rFonts w:ascii="Times New Roman" w:eastAsia="Times New Roman" w:hAnsi="Times New Roman" w:cs="Times New Roman"/>
          <w:sz w:val="24"/>
          <w:szCs w:val="24"/>
          <w:lang w:eastAsia="es-ES_tradnl"/>
        </w:rPr>
        <w:t xml:space="preserve"> La palabra “</w:t>
      </w:r>
      <w:r w:rsidR="003F2A08" w:rsidRPr="003F2A08">
        <w:rPr>
          <w:rFonts w:ascii="Times New Roman" w:eastAsia="Times New Roman" w:hAnsi="Times New Roman" w:cs="Times New Roman"/>
          <w:b/>
          <w:i/>
          <w:sz w:val="24"/>
          <w:szCs w:val="24"/>
          <w:lang w:eastAsia="es-ES_tradnl"/>
        </w:rPr>
        <w:t>cualquier cosa</w:t>
      </w:r>
      <w:r w:rsidR="003F2A08">
        <w:rPr>
          <w:rFonts w:ascii="Times New Roman" w:eastAsia="Times New Roman" w:hAnsi="Times New Roman" w:cs="Times New Roman"/>
          <w:sz w:val="24"/>
          <w:szCs w:val="24"/>
          <w:lang w:eastAsia="es-ES_tradnl"/>
        </w:rPr>
        <w:t xml:space="preserve">” </w:t>
      </w:r>
      <w:r w:rsidR="003F2A08" w:rsidRPr="003F2A08">
        <w:rPr>
          <w:rFonts w:ascii="Times New Roman" w:eastAsia="Times New Roman" w:hAnsi="Times New Roman" w:cs="Times New Roman"/>
          <w:sz w:val="24"/>
          <w:szCs w:val="24"/>
          <w:u w:val="single"/>
          <w:lang w:eastAsia="es-ES_tradnl"/>
        </w:rPr>
        <w:t>se refiere a un lugar</w:t>
      </w:r>
      <w:r w:rsidR="003F2A08">
        <w:rPr>
          <w:rFonts w:ascii="Times New Roman" w:eastAsia="Times New Roman" w:hAnsi="Times New Roman" w:cs="Times New Roman"/>
          <w:sz w:val="24"/>
          <w:szCs w:val="24"/>
          <w:lang w:eastAsia="es-ES_tradnl"/>
        </w:rPr>
        <w:t xml:space="preserve">. No es sinónimo de “dondequiera”, que se refiere al tiempo. Así que </w:t>
      </w:r>
      <w:r w:rsidR="003F2A08" w:rsidRPr="003F2A08">
        <w:rPr>
          <w:rFonts w:ascii="Times New Roman" w:eastAsia="Times New Roman" w:hAnsi="Times New Roman" w:cs="Times New Roman"/>
          <w:b/>
          <w:i/>
          <w:sz w:val="24"/>
          <w:szCs w:val="24"/>
          <w:lang w:eastAsia="es-ES_tradnl"/>
        </w:rPr>
        <w:t>dondequiera</w:t>
      </w:r>
      <w:r w:rsidR="003F2A08">
        <w:rPr>
          <w:rFonts w:ascii="Times New Roman" w:eastAsia="Times New Roman" w:hAnsi="Times New Roman" w:cs="Times New Roman"/>
          <w:b/>
          <w:i/>
          <w:sz w:val="24"/>
          <w:szCs w:val="24"/>
          <w:lang w:eastAsia="es-ES_tradnl"/>
        </w:rPr>
        <w:t xml:space="preserve"> </w:t>
      </w:r>
      <w:r w:rsidR="003F2A08" w:rsidRPr="003F2A08">
        <w:rPr>
          <w:rFonts w:ascii="Times New Roman" w:eastAsia="Times New Roman" w:hAnsi="Times New Roman" w:cs="Times New Roman"/>
          <w:i/>
          <w:sz w:val="24"/>
          <w:szCs w:val="24"/>
          <w:lang w:eastAsia="es-ES_tradnl"/>
        </w:rPr>
        <w:t>consideren es lo correcto</w:t>
      </w:r>
      <w:r w:rsidR="003F2A08">
        <w:rPr>
          <w:rFonts w:ascii="Times New Roman" w:eastAsia="Times New Roman" w:hAnsi="Times New Roman" w:cs="Times New Roman"/>
          <w:sz w:val="24"/>
          <w:szCs w:val="24"/>
          <w:lang w:eastAsia="es-ES_tradnl"/>
        </w:rPr>
        <w:t>… ¿Dónde? En las regiones que estamos discutiendo…: América del sur, y antes de eso, la India y Norteamérica. Srila Prabhupada dijo: “</w:t>
      </w:r>
      <w:r w:rsidR="003F2A08" w:rsidRPr="003F2A08">
        <w:rPr>
          <w:rFonts w:ascii="Times New Roman" w:eastAsia="Times New Roman" w:hAnsi="Times New Roman" w:cs="Times New Roman"/>
          <w:i/>
          <w:sz w:val="24"/>
          <w:szCs w:val="24"/>
          <w:lang w:eastAsia="es-ES_tradnl"/>
        </w:rPr>
        <w:t>Cinco, seis hombres, ustedes dividan [decidan] quién el más cercano</w:t>
      </w:r>
      <w:r w:rsidR="001015BB">
        <w:rPr>
          <w:rFonts w:ascii="Times New Roman" w:eastAsia="Times New Roman" w:hAnsi="Times New Roman" w:cs="Times New Roman"/>
          <w:sz w:val="24"/>
          <w:szCs w:val="24"/>
          <w:lang w:eastAsia="es-ES_tradnl"/>
        </w:rPr>
        <w:t>”.</w:t>
      </w:r>
    </w:p>
    <w:p w:rsidR="003F2A08" w:rsidRDefault="003F2A08"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medio de todos</w:t>
      </w:r>
      <w:r w:rsidR="00E26ADD">
        <w:rPr>
          <w:rFonts w:ascii="Times New Roman" w:eastAsia="Times New Roman" w:hAnsi="Times New Roman" w:cs="Times New Roman"/>
          <w:sz w:val="24"/>
          <w:szCs w:val="24"/>
          <w:lang w:eastAsia="es-ES_tradnl"/>
        </w:rPr>
        <w:t xml:space="preserve"> estas aseveraciones</w:t>
      </w:r>
      <w:r>
        <w:rPr>
          <w:rFonts w:ascii="Times New Roman" w:eastAsia="Times New Roman" w:hAnsi="Times New Roman" w:cs="Times New Roman"/>
          <w:sz w:val="24"/>
          <w:szCs w:val="24"/>
          <w:lang w:eastAsia="es-ES_tradnl"/>
        </w:rPr>
        <w:t xml:space="preserve"> referentes a escoger representantes para varios </w:t>
      </w:r>
      <w:r w:rsidRPr="00E26ADD">
        <w:rPr>
          <w:rFonts w:ascii="Times New Roman" w:eastAsia="Times New Roman" w:hAnsi="Times New Roman" w:cs="Times New Roman"/>
          <w:b/>
          <w:sz w:val="24"/>
          <w:szCs w:val="24"/>
          <w:lang w:eastAsia="es-ES_tradnl"/>
        </w:rPr>
        <w:t>lugares</w:t>
      </w:r>
      <w:r>
        <w:rPr>
          <w:rFonts w:ascii="Times New Roman" w:eastAsia="Times New Roman" w:hAnsi="Times New Roman" w:cs="Times New Roman"/>
          <w:sz w:val="24"/>
          <w:szCs w:val="24"/>
          <w:lang w:eastAsia="es-ES_tradnl"/>
        </w:rPr>
        <w:t xml:space="preserve">, es </w:t>
      </w:r>
      <w:r w:rsidR="00E26ADD">
        <w:rPr>
          <w:rFonts w:ascii="Times New Roman" w:eastAsia="Times New Roman" w:hAnsi="Times New Roman" w:cs="Times New Roman"/>
          <w:sz w:val="24"/>
          <w:szCs w:val="24"/>
          <w:lang w:eastAsia="es-ES_tradnl"/>
        </w:rPr>
        <w:t>indiscutible que la declaración de Srila Prabhupada: “</w:t>
      </w:r>
      <w:r w:rsidR="00E26ADD" w:rsidRPr="00E26ADD">
        <w:rPr>
          <w:rFonts w:ascii="Times New Roman" w:eastAsia="Times New Roman" w:hAnsi="Times New Roman" w:cs="Times New Roman"/>
          <w:b/>
          <w:i/>
          <w:sz w:val="24"/>
          <w:szCs w:val="24"/>
          <w:lang w:eastAsia="es-ES_tradnl"/>
        </w:rPr>
        <w:t>lo que sea</w:t>
      </w:r>
      <w:r w:rsidR="00E26ADD">
        <w:rPr>
          <w:rFonts w:ascii="Times New Roman" w:eastAsia="Times New Roman" w:hAnsi="Times New Roman" w:cs="Times New Roman"/>
          <w:sz w:val="24"/>
          <w:szCs w:val="24"/>
          <w:lang w:eastAsia="es-ES_tradnl"/>
        </w:rPr>
        <w:t xml:space="preserve"> consideren es lo correcto”, </w:t>
      </w:r>
      <w:r w:rsidR="00E26ADD" w:rsidRPr="00E26ADD">
        <w:rPr>
          <w:rFonts w:ascii="Times New Roman" w:eastAsia="Times New Roman" w:hAnsi="Times New Roman" w:cs="Times New Roman"/>
          <w:sz w:val="24"/>
          <w:szCs w:val="24"/>
          <w:u w:val="single"/>
          <w:lang w:eastAsia="es-ES_tradnl"/>
        </w:rPr>
        <w:t>podría referirse</w:t>
      </w:r>
      <w:r w:rsidR="00E26ADD">
        <w:rPr>
          <w:rFonts w:ascii="Times New Roman" w:eastAsia="Times New Roman" w:hAnsi="Times New Roman" w:cs="Times New Roman"/>
          <w:sz w:val="24"/>
          <w:szCs w:val="24"/>
          <w:lang w:eastAsia="es-ES_tradnl"/>
        </w:rPr>
        <w:t xml:space="preserve"> a añadir a la lista más nombres de representantes en las áreas que lo necesiten. </w:t>
      </w:r>
      <w:r w:rsidR="004501BA">
        <w:rPr>
          <w:rFonts w:ascii="Times New Roman" w:eastAsia="Times New Roman" w:hAnsi="Times New Roman" w:cs="Times New Roman"/>
          <w:sz w:val="24"/>
          <w:szCs w:val="24"/>
          <w:lang w:eastAsia="es-ES_tradnl"/>
        </w:rPr>
        <w:t>Eso es al menos posible, si no mucho más probable, que la interpretación LOF de que:</w:t>
      </w:r>
      <w:r w:rsidR="004501BA" w:rsidRPr="004501BA">
        <w:rPr>
          <w:rFonts w:ascii="Times New Roman" w:eastAsia="Times New Roman" w:hAnsi="Times New Roman" w:cs="Times New Roman"/>
          <w:sz w:val="24"/>
          <w:szCs w:val="24"/>
          <w:lang w:eastAsia="es-ES_tradnl"/>
        </w:rPr>
        <w:t xml:space="preserve"> </w:t>
      </w:r>
      <w:r w:rsidR="00DD0F38">
        <w:rPr>
          <w:rFonts w:ascii="Times New Roman" w:eastAsia="Times New Roman" w:hAnsi="Times New Roman" w:cs="Times New Roman"/>
          <w:sz w:val="24"/>
          <w:szCs w:val="24"/>
          <w:lang w:eastAsia="es-ES_tradnl"/>
        </w:rPr>
        <w:t>“</w:t>
      </w:r>
      <w:r w:rsidR="004501BA" w:rsidRPr="00DD0F38">
        <w:rPr>
          <w:rFonts w:ascii="Times New Roman" w:eastAsia="Times New Roman" w:hAnsi="Times New Roman" w:cs="Times New Roman"/>
          <w:i/>
          <w:sz w:val="24"/>
          <w:szCs w:val="24"/>
          <w:lang w:eastAsia="es-ES_tradnl"/>
        </w:rPr>
        <w:t xml:space="preserve">el único requerimiento para recibir esa iniciación [diksa] es que el </w:t>
      </w:r>
      <w:proofErr w:type="spellStart"/>
      <w:r w:rsidR="004501BA" w:rsidRPr="00DD0F38">
        <w:rPr>
          <w:rFonts w:ascii="Times New Roman" w:eastAsia="Times New Roman" w:hAnsi="Times New Roman" w:cs="Times New Roman"/>
          <w:i/>
          <w:sz w:val="24"/>
          <w:szCs w:val="24"/>
          <w:lang w:eastAsia="es-ES_tradnl"/>
        </w:rPr>
        <w:t>guru</w:t>
      </w:r>
      <w:proofErr w:type="spellEnd"/>
      <w:r w:rsidR="004501BA" w:rsidRPr="00DD0F38">
        <w:rPr>
          <w:rFonts w:ascii="Times New Roman" w:eastAsia="Times New Roman" w:hAnsi="Times New Roman" w:cs="Times New Roman"/>
          <w:i/>
          <w:sz w:val="24"/>
          <w:szCs w:val="24"/>
          <w:lang w:eastAsia="es-ES_tradnl"/>
        </w:rPr>
        <w:t xml:space="preserve"> esté de acuerdo</w:t>
      </w:r>
      <w:r w:rsidR="004501BA">
        <w:rPr>
          <w:rFonts w:ascii="Times New Roman" w:eastAsia="Times New Roman" w:hAnsi="Times New Roman" w:cs="Times New Roman"/>
          <w:sz w:val="24"/>
          <w:szCs w:val="24"/>
          <w:lang w:eastAsia="es-ES_tradnl"/>
        </w:rPr>
        <w:t>”</w:t>
      </w:r>
      <w:r w:rsidR="00DD0F38">
        <w:rPr>
          <w:rFonts w:ascii="Times New Roman" w:eastAsia="Times New Roman" w:hAnsi="Times New Roman" w:cs="Times New Roman"/>
          <w:sz w:val="24"/>
          <w:szCs w:val="24"/>
          <w:lang w:eastAsia="es-ES_tradnl"/>
        </w:rPr>
        <w:t>, y</w:t>
      </w:r>
      <w:r w:rsidR="004501BA">
        <w:rPr>
          <w:rFonts w:ascii="Times New Roman" w:eastAsia="Times New Roman" w:hAnsi="Times New Roman" w:cs="Times New Roman"/>
          <w:sz w:val="24"/>
          <w:szCs w:val="24"/>
          <w:lang w:eastAsia="es-ES_tradnl"/>
        </w:rPr>
        <w:t>: “</w:t>
      </w:r>
      <w:r w:rsidR="004501BA" w:rsidRPr="00DD0F38">
        <w:rPr>
          <w:rFonts w:ascii="Times New Roman" w:eastAsia="Times New Roman" w:hAnsi="Times New Roman" w:cs="Times New Roman"/>
          <w:i/>
          <w:sz w:val="24"/>
          <w:szCs w:val="24"/>
          <w:lang w:eastAsia="es-ES_tradnl"/>
        </w:rPr>
        <w:t xml:space="preserve">sin esperarme, </w:t>
      </w:r>
      <w:r w:rsidR="00DD0F38" w:rsidRPr="00DD0F38">
        <w:rPr>
          <w:rFonts w:ascii="Times New Roman" w:eastAsia="Times New Roman" w:hAnsi="Times New Roman" w:cs="Times New Roman"/>
          <w:i/>
          <w:sz w:val="24"/>
          <w:szCs w:val="24"/>
          <w:lang w:eastAsia="es-ES_tradnl"/>
        </w:rPr>
        <w:t>hagan cualquier cosa que consideren es lo correcto</w:t>
      </w:r>
      <w:r w:rsidR="00DD0F38">
        <w:rPr>
          <w:rFonts w:ascii="Times New Roman" w:eastAsia="Times New Roman" w:hAnsi="Times New Roman" w:cs="Times New Roman"/>
          <w:sz w:val="24"/>
          <w:szCs w:val="24"/>
          <w:lang w:eastAsia="es-ES_tradnl"/>
        </w:rPr>
        <w:t xml:space="preserve">”, significa “que un </w:t>
      </w:r>
      <w:r w:rsidR="00DD0F38" w:rsidRPr="00DD0F38">
        <w:rPr>
          <w:rFonts w:ascii="Times New Roman" w:eastAsia="Times New Roman" w:hAnsi="Times New Roman" w:cs="Times New Roman"/>
          <w:i/>
          <w:sz w:val="24"/>
          <w:szCs w:val="24"/>
          <w:lang w:eastAsia="es-ES_tradnl"/>
        </w:rPr>
        <w:t>ritvik</w:t>
      </w:r>
      <w:r w:rsidR="00DD0F38">
        <w:rPr>
          <w:rFonts w:ascii="Times New Roman" w:eastAsia="Times New Roman" w:hAnsi="Times New Roman" w:cs="Times New Roman"/>
          <w:sz w:val="24"/>
          <w:szCs w:val="24"/>
          <w:lang w:eastAsia="es-ES_tradnl"/>
        </w:rPr>
        <w:t xml:space="preserve"> confiera </w:t>
      </w:r>
      <w:r w:rsidR="00DD0F38" w:rsidRPr="00DD0F38">
        <w:rPr>
          <w:rFonts w:ascii="Times New Roman" w:eastAsia="Times New Roman" w:hAnsi="Times New Roman" w:cs="Times New Roman"/>
          <w:i/>
          <w:sz w:val="24"/>
          <w:szCs w:val="24"/>
          <w:lang w:eastAsia="es-ES_tradnl"/>
        </w:rPr>
        <w:t>diksa</w:t>
      </w:r>
      <w:r w:rsidR="00DD0F38">
        <w:rPr>
          <w:rFonts w:ascii="Times New Roman" w:eastAsia="Times New Roman" w:hAnsi="Times New Roman" w:cs="Times New Roman"/>
          <w:i/>
          <w:sz w:val="24"/>
          <w:szCs w:val="24"/>
          <w:lang w:eastAsia="es-ES_tradnl"/>
        </w:rPr>
        <w:t xml:space="preserve"> </w:t>
      </w:r>
      <w:r w:rsidR="00DD0F38">
        <w:rPr>
          <w:rFonts w:ascii="Times New Roman" w:eastAsia="Times New Roman" w:hAnsi="Times New Roman" w:cs="Times New Roman"/>
          <w:sz w:val="24"/>
          <w:szCs w:val="24"/>
          <w:lang w:eastAsia="es-ES_tradnl"/>
        </w:rPr>
        <w:t>sin esperarme”.</w:t>
      </w:r>
    </w:p>
    <w:p w:rsidR="00DD0F38" w:rsidRDefault="00DD0F38" w:rsidP="003251C9">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sidRPr="00DD0F38">
        <w:rPr>
          <w:rFonts w:ascii="Times New Roman" w:eastAsia="Times New Roman" w:hAnsi="Times New Roman" w:cs="Times New Roman"/>
          <w:b/>
          <w:sz w:val="27"/>
          <w:szCs w:val="27"/>
          <w:lang w:eastAsia="es-ES_tradnl"/>
        </w:rPr>
        <w:t>“India, yo estoy aquí”</w:t>
      </w:r>
    </w:p>
    <w:p w:rsidR="00DD0F38" w:rsidRDefault="00DD0F38"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el contexto del debate Ritvik-</w:t>
      </w:r>
      <w:r w:rsidR="002C30F9">
        <w:rPr>
          <w:rFonts w:ascii="Times New Roman" w:eastAsia="Times New Roman" w:hAnsi="Times New Roman" w:cs="Times New Roman"/>
          <w:sz w:val="24"/>
          <w:szCs w:val="24"/>
          <w:lang w:eastAsia="es-ES_tradnl"/>
        </w:rPr>
        <w:t>vada, una de las más significativas declaraciones de la conversación del 7 de julio es el comentario de Srila Prabhupada: “</w:t>
      </w:r>
      <w:r w:rsidR="002C30F9" w:rsidRPr="002C30F9">
        <w:rPr>
          <w:rFonts w:ascii="Times New Roman" w:eastAsia="Times New Roman" w:hAnsi="Times New Roman" w:cs="Times New Roman"/>
          <w:i/>
          <w:sz w:val="24"/>
          <w:szCs w:val="24"/>
          <w:lang w:eastAsia="es-ES_tradnl"/>
        </w:rPr>
        <w:t>India, yo estoy aquí</w:t>
      </w:r>
      <w:r w:rsidR="002C30F9">
        <w:rPr>
          <w:rFonts w:ascii="Times New Roman" w:eastAsia="Times New Roman" w:hAnsi="Times New Roman" w:cs="Times New Roman"/>
          <w:sz w:val="24"/>
          <w:szCs w:val="24"/>
          <w:lang w:eastAsia="es-ES_tradnl"/>
        </w:rPr>
        <w:t>”. Uno puede preguntarse si Srila Prabhupada se estaba refiriendo a sí mismo, en la India, anotando nombres en su libro, o si se estaba refiriendo a la concesión de iniciaciones. Obviamente l</w:t>
      </w:r>
      <w:r w:rsidR="008728E1">
        <w:rPr>
          <w:rFonts w:ascii="Times New Roman" w:eastAsia="Times New Roman" w:hAnsi="Times New Roman" w:cs="Times New Roman"/>
          <w:sz w:val="24"/>
          <w:szCs w:val="24"/>
          <w:lang w:eastAsia="es-ES_tradnl"/>
        </w:rPr>
        <w:t>a referencia es a este último concepto. Y LOF concuerda.</w:t>
      </w:r>
    </w:p>
    <w:p w:rsidR="008728E1" w:rsidRDefault="008728E1"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Entendida en el contexto correcto, la declaración es bastante clara. </w:t>
      </w:r>
      <w:proofErr w:type="spellStart"/>
      <w:r>
        <w:rPr>
          <w:rFonts w:ascii="Times New Roman" w:eastAsia="Times New Roman" w:hAnsi="Times New Roman" w:cs="Times New Roman"/>
          <w:sz w:val="24"/>
          <w:szCs w:val="24"/>
          <w:lang w:eastAsia="es-ES_tradnl"/>
        </w:rPr>
        <w:t>Harikesha</w:t>
      </w:r>
      <w:proofErr w:type="spellEnd"/>
      <w:r>
        <w:rPr>
          <w:rFonts w:ascii="Times New Roman" w:eastAsia="Times New Roman" w:hAnsi="Times New Roman" w:cs="Times New Roman"/>
          <w:sz w:val="24"/>
          <w:szCs w:val="24"/>
          <w:lang w:eastAsia="es-ES_tradnl"/>
        </w:rPr>
        <w:t>, Tamal Krishna y Jayapataka, la</w:t>
      </w:r>
      <w:r w:rsidR="001015BB">
        <w:rPr>
          <w:rFonts w:ascii="Times New Roman" w:eastAsia="Times New Roman" w:hAnsi="Times New Roman" w:cs="Times New Roman"/>
          <w:sz w:val="24"/>
          <w:szCs w:val="24"/>
          <w:lang w:eastAsia="es-ES_tradnl"/>
        </w:rPr>
        <w:t>s tres personas nombradas en es</w:t>
      </w:r>
      <w:r>
        <w:rPr>
          <w:rFonts w:ascii="Times New Roman" w:eastAsia="Times New Roman" w:hAnsi="Times New Roman" w:cs="Times New Roman"/>
          <w:sz w:val="24"/>
          <w:szCs w:val="24"/>
          <w:lang w:eastAsia="es-ES_tradnl"/>
        </w:rPr>
        <w:t>e pasaje, están entre</w:t>
      </w:r>
      <w:r w:rsidR="001015BB">
        <w:rPr>
          <w:rFonts w:ascii="Times New Roman" w:eastAsia="Times New Roman" w:hAnsi="Times New Roman" w:cs="Times New Roman"/>
          <w:sz w:val="24"/>
          <w:szCs w:val="24"/>
          <w:lang w:eastAsia="es-ES_tradnl"/>
        </w:rPr>
        <w:t xml:space="preserve"> los 11 representantes que darían</w:t>
      </w:r>
      <w:r>
        <w:rPr>
          <w:rFonts w:ascii="Times New Roman" w:eastAsia="Times New Roman" w:hAnsi="Times New Roman" w:cs="Times New Roman"/>
          <w:sz w:val="24"/>
          <w:szCs w:val="24"/>
          <w:lang w:eastAsia="es-ES_tradnl"/>
        </w:rPr>
        <w:t xml:space="preserve"> iniciaciones. La referencia que Srila Prabhupada hace de sí mismo: “</w:t>
      </w:r>
      <w:r w:rsidRPr="008728E1">
        <w:rPr>
          <w:rFonts w:ascii="Times New Roman" w:eastAsia="Times New Roman" w:hAnsi="Times New Roman" w:cs="Times New Roman"/>
          <w:i/>
          <w:sz w:val="24"/>
          <w:szCs w:val="24"/>
          <w:lang w:eastAsia="es-ES_tradnl"/>
        </w:rPr>
        <w:t>India, yo estoy aquí</w:t>
      </w:r>
      <w:r w:rsidR="001015BB">
        <w:rPr>
          <w:rFonts w:ascii="Times New Roman" w:eastAsia="Times New Roman" w:hAnsi="Times New Roman" w:cs="Times New Roman"/>
          <w:sz w:val="24"/>
          <w:szCs w:val="24"/>
          <w:lang w:eastAsia="es-ES_tradnl"/>
        </w:rPr>
        <w:t>”, hace que se convierta</w:t>
      </w:r>
      <w:r>
        <w:rPr>
          <w:rFonts w:ascii="Times New Roman" w:eastAsia="Times New Roman" w:hAnsi="Times New Roman" w:cs="Times New Roman"/>
          <w:sz w:val="24"/>
          <w:szCs w:val="24"/>
          <w:lang w:eastAsia="es-ES_tradnl"/>
        </w:rPr>
        <w:t xml:space="preserve"> </w:t>
      </w:r>
      <w:r w:rsidR="001015BB">
        <w:rPr>
          <w:rFonts w:ascii="Times New Roman" w:eastAsia="Times New Roman" w:hAnsi="Times New Roman" w:cs="Times New Roman"/>
          <w:sz w:val="24"/>
          <w:szCs w:val="24"/>
          <w:lang w:eastAsia="es-ES_tradnl"/>
        </w:rPr>
        <w:t xml:space="preserve">en </w:t>
      </w:r>
      <w:r>
        <w:rPr>
          <w:rFonts w:ascii="Times New Roman" w:eastAsia="Times New Roman" w:hAnsi="Times New Roman" w:cs="Times New Roman"/>
          <w:sz w:val="24"/>
          <w:szCs w:val="24"/>
          <w:lang w:eastAsia="es-ES_tradnl"/>
        </w:rPr>
        <w:t>un miembro del grupo. La referencia es claramente para iniciar, y no para realizar el deber secretarial de anotar nombre</w:t>
      </w:r>
      <w:r w:rsidR="001015BB">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en un libro.</w:t>
      </w:r>
    </w:p>
    <w:p w:rsidR="008728E1" w:rsidRDefault="008728E1"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Jayapataka </w:t>
      </w:r>
      <w:proofErr w:type="spellStart"/>
      <w:r>
        <w:rPr>
          <w:rFonts w:ascii="Times New Roman" w:eastAsia="Times New Roman" w:hAnsi="Times New Roman" w:cs="Times New Roman"/>
          <w:sz w:val="24"/>
          <w:szCs w:val="24"/>
          <w:lang w:eastAsia="es-ES_tradnl"/>
        </w:rPr>
        <w:t>Swami</w:t>
      </w:r>
      <w:proofErr w:type="spellEnd"/>
      <w:r>
        <w:rPr>
          <w:rFonts w:ascii="Times New Roman" w:eastAsia="Times New Roman" w:hAnsi="Times New Roman" w:cs="Times New Roman"/>
          <w:sz w:val="24"/>
          <w:szCs w:val="24"/>
          <w:lang w:eastAsia="es-ES_tradnl"/>
        </w:rPr>
        <w:t xml:space="preserve">, cuyo nombre salió a relucir hasta </w:t>
      </w:r>
      <w:r w:rsidRPr="008728E1">
        <w:rPr>
          <w:rFonts w:ascii="Times New Roman" w:eastAsia="Times New Roman" w:hAnsi="Times New Roman" w:cs="Times New Roman"/>
          <w:sz w:val="24"/>
          <w:szCs w:val="24"/>
          <w:u w:val="single"/>
          <w:lang w:eastAsia="es-ES_tradnl"/>
        </w:rPr>
        <w:t>ahora</w:t>
      </w:r>
      <w:r>
        <w:rPr>
          <w:rFonts w:ascii="Times New Roman" w:eastAsia="Times New Roman" w:hAnsi="Times New Roman" w:cs="Times New Roman"/>
          <w:sz w:val="24"/>
          <w:szCs w:val="24"/>
          <w:lang w:eastAsia="es-ES_tradnl"/>
        </w:rPr>
        <w:t xml:space="preserve"> en el contexto de este específico intercambio, fue inmediatamente aceptado cuando Tamal Krishna enumeró los nombres de los siete representantes designados para iniciar hasta ese momento.</w:t>
      </w:r>
      <w:r w:rsidR="007A72C3">
        <w:rPr>
          <w:rFonts w:ascii="Times New Roman" w:eastAsia="Times New Roman" w:hAnsi="Times New Roman" w:cs="Times New Roman"/>
          <w:sz w:val="24"/>
          <w:szCs w:val="24"/>
          <w:lang w:eastAsia="es-ES_tradnl"/>
        </w:rPr>
        <w:t xml:space="preserve"> Obviamente, la intención de esa conversación, tal como Ta</w:t>
      </w:r>
      <w:r w:rsidR="001015BB">
        <w:rPr>
          <w:rFonts w:ascii="Times New Roman" w:eastAsia="Times New Roman" w:hAnsi="Times New Roman" w:cs="Times New Roman"/>
          <w:sz w:val="24"/>
          <w:szCs w:val="24"/>
          <w:lang w:eastAsia="es-ES_tradnl"/>
        </w:rPr>
        <w:t>mal Krishna y Srila Prabhupada</w:t>
      </w:r>
      <w:r w:rsidR="007A72C3">
        <w:rPr>
          <w:rFonts w:ascii="Times New Roman" w:eastAsia="Times New Roman" w:hAnsi="Times New Roman" w:cs="Times New Roman"/>
          <w:sz w:val="24"/>
          <w:szCs w:val="24"/>
          <w:lang w:eastAsia="es-ES_tradnl"/>
        </w:rPr>
        <w:t xml:space="preserve"> lo expresaron, no era que Jayapataka fue mencionado para que anotara nombres en el libro. Srila Prabhupada lo mencionó como un representante para dar iniciaciones, y Su Divina Gracia </w:t>
      </w:r>
      <w:r w:rsidR="007A72C3" w:rsidRPr="007A72C3">
        <w:rPr>
          <w:rFonts w:ascii="Times New Roman" w:eastAsia="Times New Roman" w:hAnsi="Times New Roman" w:cs="Times New Roman"/>
          <w:b/>
          <w:sz w:val="24"/>
          <w:szCs w:val="24"/>
          <w:lang w:eastAsia="es-ES_tradnl"/>
        </w:rPr>
        <w:t>agregó su propio nombre en la misma declaración</w:t>
      </w:r>
      <w:r w:rsidR="007A72C3">
        <w:rPr>
          <w:rFonts w:ascii="Times New Roman" w:eastAsia="Times New Roman" w:hAnsi="Times New Roman" w:cs="Times New Roman"/>
          <w:sz w:val="24"/>
          <w:szCs w:val="24"/>
          <w:lang w:eastAsia="es-ES_tradnl"/>
        </w:rPr>
        <w:t xml:space="preserve">. </w:t>
      </w:r>
    </w:p>
    <w:p w:rsidR="009F08C1" w:rsidRDefault="001015BB"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w:t>
      </w:r>
      <w:r w:rsidR="009F08C1">
        <w:rPr>
          <w:rFonts w:ascii="Times New Roman" w:eastAsia="Times New Roman" w:hAnsi="Times New Roman" w:cs="Times New Roman"/>
          <w:sz w:val="24"/>
          <w:szCs w:val="24"/>
          <w:lang w:eastAsia="es-ES_tradnl"/>
        </w:rPr>
        <w:t>l autor de LOF hace muchos esfuerzos para convencer al lector de que Srila Prabhupada, según la carta del 9 de julio, se ha r</w:t>
      </w:r>
      <w:r>
        <w:rPr>
          <w:rFonts w:ascii="Times New Roman" w:eastAsia="Times New Roman" w:hAnsi="Times New Roman" w:cs="Times New Roman"/>
          <w:sz w:val="24"/>
          <w:szCs w:val="24"/>
          <w:lang w:eastAsia="es-ES_tradnl"/>
        </w:rPr>
        <w:t>etirado por completo</w:t>
      </w:r>
      <w:r w:rsidR="009F08C1">
        <w:rPr>
          <w:rFonts w:ascii="Times New Roman" w:eastAsia="Times New Roman" w:hAnsi="Times New Roman" w:cs="Times New Roman"/>
          <w:sz w:val="24"/>
          <w:szCs w:val="24"/>
          <w:lang w:eastAsia="es-ES_tradnl"/>
        </w:rPr>
        <w:t xml:space="preserve"> del sistema de iniciaciones (e</w:t>
      </w:r>
      <w:r>
        <w:rPr>
          <w:rFonts w:ascii="Times New Roman" w:eastAsia="Times New Roman" w:hAnsi="Times New Roman" w:cs="Times New Roman"/>
          <w:sz w:val="24"/>
          <w:szCs w:val="24"/>
          <w:lang w:eastAsia="es-ES_tradnl"/>
        </w:rPr>
        <w:t>n India). Por consiguiente, un Presidente de T</w:t>
      </w:r>
      <w:r w:rsidR="009F08C1">
        <w:rPr>
          <w:rFonts w:ascii="Times New Roman" w:eastAsia="Times New Roman" w:hAnsi="Times New Roman" w:cs="Times New Roman"/>
          <w:sz w:val="24"/>
          <w:szCs w:val="24"/>
          <w:lang w:eastAsia="es-ES_tradnl"/>
        </w:rPr>
        <w:t xml:space="preserve">emplo puede enviar una carta donde recomienda a Srila Prabhupada un candidato para recibir </w:t>
      </w:r>
      <w:r w:rsidR="0001751E" w:rsidRPr="0001751E">
        <w:rPr>
          <w:rFonts w:ascii="Times New Roman" w:eastAsia="Times New Roman" w:hAnsi="Times New Roman" w:cs="Times New Roman"/>
          <w:i/>
          <w:sz w:val="24"/>
          <w:szCs w:val="24"/>
          <w:lang w:eastAsia="es-ES_tradnl"/>
        </w:rPr>
        <w:t>diksa</w:t>
      </w:r>
      <w:r w:rsidR="0001751E">
        <w:rPr>
          <w:rFonts w:ascii="Times New Roman" w:eastAsia="Times New Roman" w:hAnsi="Times New Roman" w:cs="Times New Roman"/>
          <w:sz w:val="24"/>
          <w:szCs w:val="24"/>
          <w:lang w:eastAsia="es-ES_tradnl"/>
        </w:rPr>
        <w:t>, quien, tal como S</w:t>
      </w:r>
      <w:r w:rsidR="001319BF">
        <w:rPr>
          <w:rFonts w:ascii="Times New Roman" w:eastAsia="Times New Roman" w:hAnsi="Times New Roman" w:cs="Times New Roman"/>
          <w:sz w:val="24"/>
          <w:szCs w:val="24"/>
          <w:lang w:eastAsia="es-ES_tradnl"/>
        </w:rPr>
        <w:t>u Divina Gracia afirma, también</w:t>
      </w:r>
      <w:r w:rsidR="0001751E">
        <w:rPr>
          <w:rFonts w:ascii="Times New Roman" w:eastAsia="Times New Roman" w:hAnsi="Times New Roman" w:cs="Times New Roman"/>
          <w:sz w:val="24"/>
          <w:szCs w:val="24"/>
          <w:lang w:eastAsia="es-ES_tradnl"/>
        </w:rPr>
        <w:t xml:space="preserve"> está en la India.</w:t>
      </w:r>
    </w:p>
    <w:p w:rsidR="007A72C3" w:rsidRDefault="0001751E"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eso es lo que va a suceder, ¿cuál sería la consecuencia predecible? No hay nada en la carta del 9 de julio que indique que esa carta de recomendación iba a ser rec</w:t>
      </w:r>
      <w:r w:rsidR="001015BB">
        <w:rPr>
          <w:rFonts w:ascii="Times New Roman" w:eastAsia="Times New Roman" w:hAnsi="Times New Roman" w:cs="Times New Roman"/>
          <w:sz w:val="24"/>
          <w:szCs w:val="24"/>
          <w:lang w:eastAsia="es-ES_tradnl"/>
        </w:rPr>
        <w:t>hazada o enviada de regreso al Presidente de T</w:t>
      </w:r>
      <w:r>
        <w:rPr>
          <w:rFonts w:ascii="Times New Roman" w:eastAsia="Times New Roman" w:hAnsi="Times New Roman" w:cs="Times New Roman"/>
          <w:sz w:val="24"/>
          <w:szCs w:val="24"/>
          <w:lang w:eastAsia="es-ES_tradnl"/>
        </w:rPr>
        <w:t>emplo. Más bien, la expectativa</w:t>
      </w:r>
      <w:r w:rsidR="001319BF">
        <w:rPr>
          <w:rFonts w:ascii="Times New Roman" w:eastAsia="Times New Roman" w:hAnsi="Times New Roman" w:cs="Times New Roman"/>
          <w:sz w:val="24"/>
          <w:szCs w:val="24"/>
          <w:lang w:eastAsia="es-ES_tradnl"/>
        </w:rPr>
        <w:t xml:space="preserve"> sería que la carta fuese aceptada y procesada por Srila Prabhupada o quienquiera que lo asistía en ese tiempo (su secretario). No hay n</w:t>
      </w:r>
      <w:r w:rsidR="001015BB">
        <w:rPr>
          <w:rFonts w:ascii="Times New Roman" w:eastAsia="Times New Roman" w:hAnsi="Times New Roman" w:cs="Times New Roman"/>
          <w:sz w:val="24"/>
          <w:szCs w:val="24"/>
          <w:lang w:eastAsia="es-ES_tradnl"/>
        </w:rPr>
        <w:t>inguna razón para creer que un Presidente de T</w:t>
      </w:r>
      <w:r w:rsidR="001319BF">
        <w:rPr>
          <w:rFonts w:ascii="Times New Roman" w:eastAsia="Times New Roman" w:hAnsi="Times New Roman" w:cs="Times New Roman"/>
          <w:sz w:val="24"/>
          <w:szCs w:val="24"/>
          <w:lang w:eastAsia="es-ES_tradnl"/>
        </w:rPr>
        <w:t xml:space="preserve">emplo que da el paso de enviar a la India una carta de recomendación a Srila Prabhupada para un candidato que está en India, estaba </w:t>
      </w:r>
      <w:r w:rsidR="001319BF" w:rsidRPr="001319BF">
        <w:rPr>
          <w:rFonts w:ascii="Times New Roman" w:eastAsia="Times New Roman" w:hAnsi="Times New Roman" w:cs="Times New Roman"/>
          <w:b/>
          <w:sz w:val="24"/>
          <w:szCs w:val="24"/>
          <w:lang w:eastAsia="es-ES_tradnl"/>
        </w:rPr>
        <w:t>desobedeciendo</w:t>
      </w:r>
      <w:r w:rsidR="001319BF">
        <w:rPr>
          <w:rFonts w:ascii="Times New Roman" w:eastAsia="Times New Roman" w:hAnsi="Times New Roman" w:cs="Times New Roman"/>
          <w:sz w:val="24"/>
          <w:szCs w:val="24"/>
          <w:lang w:eastAsia="es-ES_tradnl"/>
        </w:rPr>
        <w:t xml:space="preserve"> la conversación del 7 de julio o la carta del 9 de julio.</w:t>
      </w:r>
    </w:p>
    <w:p w:rsidR="001319BF" w:rsidRDefault="001319BF"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Aunque LOF nos quiere hacer creer que Srila Prabhupada se apartó por completo del proceso de dar iniciaciones, dando toda la autorización</w:t>
      </w:r>
      <w:r w:rsidR="001015BB">
        <w:rPr>
          <w:rFonts w:ascii="Times New Roman" w:eastAsia="Times New Roman" w:hAnsi="Times New Roman" w:cs="Times New Roman"/>
          <w:sz w:val="24"/>
          <w:szCs w:val="24"/>
          <w:lang w:eastAsia="es-ES_tradnl"/>
        </w:rPr>
        <w:t xml:space="preserve"> a</w:t>
      </w:r>
      <w:r>
        <w:rPr>
          <w:rFonts w:ascii="Times New Roman" w:eastAsia="Times New Roman" w:hAnsi="Times New Roman" w:cs="Times New Roman"/>
          <w:sz w:val="24"/>
          <w:szCs w:val="24"/>
          <w:lang w:eastAsia="es-ES_tradnl"/>
        </w:rPr>
        <w:t xml:space="preserve"> sus representantes </w:t>
      </w:r>
      <w:r w:rsidRPr="001015BB">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por medio de la carta del 9 de julio, y de ese modo apoderándolo</w:t>
      </w:r>
      <w:r w:rsidR="0074516B">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para qu</w:t>
      </w:r>
      <w:r w:rsidR="0074516B">
        <w:rPr>
          <w:rFonts w:ascii="Times New Roman" w:eastAsia="Times New Roman" w:hAnsi="Times New Roman" w:cs="Times New Roman"/>
          <w:sz w:val="24"/>
          <w:szCs w:val="24"/>
          <w:lang w:eastAsia="es-ES_tradnl"/>
        </w:rPr>
        <w:t>e después de su partida confirieran</w:t>
      </w:r>
      <w:r>
        <w:rPr>
          <w:rFonts w:ascii="Times New Roman" w:eastAsia="Times New Roman" w:hAnsi="Times New Roman" w:cs="Times New Roman"/>
          <w:sz w:val="24"/>
          <w:szCs w:val="24"/>
          <w:lang w:eastAsia="es-ES_tradnl"/>
        </w:rPr>
        <w:t xml:space="preserve"> post-</w:t>
      </w:r>
      <w:r w:rsidRPr="001319BF">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iniciaciones </w:t>
      </w:r>
      <w:r w:rsidRPr="001319B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1319BF">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r w:rsidRPr="001319BF">
        <w:rPr>
          <w:rFonts w:ascii="Times New Roman" w:eastAsia="Times New Roman" w:hAnsi="Times New Roman" w:cs="Times New Roman"/>
          <w:b/>
          <w:sz w:val="24"/>
          <w:szCs w:val="24"/>
          <w:lang w:eastAsia="es-ES_tradnl"/>
        </w:rPr>
        <w:t>Obviamente ese no es el caso</w:t>
      </w:r>
      <w:r w:rsidR="00DC33ED">
        <w:rPr>
          <w:rFonts w:ascii="Times New Roman" w:eastAsia="Times New Roman" w:hAnsi="Times New Roman" w:cs="Times New Roman"/>
          <w:sz w:val="24"/>
          <w:szCs w:val="24"/>
          <w:lang w:eastAsia="es-ES_tradnl"/>
        </w:rPr>
        <w:t>.</w:t>
      </w:r>
    </w:p>
    <w:p w:rsidR="00DC33ED" w:rsidRPr="00DC33ED" w:rsidRDefault="00DC33ED" w:rsidP="003251C9">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DC33ED">
        <w:rPr>
          <w:rFonts w:ascii="Times New Roman" w:eastAsia="Times New Roman" w:hAnsi="Times New Roman" w:cs="Times New Roman"/>
          <w:b/>
          <w:sz w:val="27"/>
          <w:szCs w:val="27"/>
          <w:lang w:eastAsia="es-ES_tradnl"/>
        </w:rPr>
        <w:t xml:space="preserve">La </w:t>
      </w:r>
      <w:r w:rsidR="0074516B">
        <w:rPr>
          <w:rFonts w:ascii="Times New Roman" w:eastAsia="Times New Roman" w:hAnsi="Times New Roman" w:cs="Times New Roman"/>
          <w:b/>
          <w:sz w:val="27"/>
          <w:szCs w:val="27"/>
          <w:lang w:eastAsia="es-ES_tradnl"/>
        </w:rPr>
        <w:t>salud</w:t>
      </w:r>
      <w:r w:rsidRPr="00DC33ED">
        <w:rPr>
          <w:rFonts w:ascii="Times New Roman" w:eastAsia="Times New Roman" w:hAnsi="Times New Roman" w:cs="Times New Roman"/>
          <w:b/>
          <w:sz w:val="27"/>
          <w:szCs w:val="27"/>
          <w:lang w:eastAsia="es-ES_tradnl"/>
        </w:rPr>
        <w:t xml:space="preserve"> de Srila Prabhupada</w:t>
      </w:r>
    </w:p>
    <w:p w:rsidR="001319BF" w:rsidRDefault="00DC33ED"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Otro argumento que se esgrime a favor de la conclusión Ritvik-vada es que por razones de salud Srila Prabhupada facultó a sus 11 representantes </w:t>
      </w:r>
      <w:r w:rsidRPr="00DC33ED">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para realizar iniciaciones. Pero podemos apreciar que la salud no era una consideración en absoluto, un criterio imperativo.</w:t>
      </w:r>
    </w:p>
    <w:p w:rsidR="00DC33ED" w:rsidRDefault="00DC33ED"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 por supuesto, si los hombres importantes hubiesen realizado quién era Srila Prabhupada gracias a una comprensión de su excelsa personalidad, ellos </w:t>
      </w:r>
      <w:r w:rsidR="0078347F">
        <w:rPr>
          <w:rFonts w:ascii="Times New Roman" w:eastAsia="Times New Roman" w:hAnsi="Times New Roman" w:cs="Times New Roman"/>
          <w:sz w:val="24"/>
          <w:szCs w:val="24"/>
          <w:lang w:eastAsia="es-ES_tradnl"/>
        </w:rPr>
        <w:t>hubieran asumido que su enfermedad no le iba a impedir continuar iniciando. A pesar de ello, en la conversación del 7 de julio, Srila Prabhupada dejó claro que iba a seguir involucrado en virtud de la siguiente declaración: “</w:t>
      </w:r>
      <w:r w:rsidR="0078347F" w:rsidRPr="0078347F">
        <w:rPr>
          <w:rFonts w:ascii="Times New Roman" w:eastAsia="Times New Roman" w:hAnsi="Times New Roman" w:cs="Times New Roman"/>
          <w:i/>
          <w:sz w:val="24"/>
          <w:szCs w:val="24"/>
          <w:lang w:eastAsia="es-ES_tradnl"/>
        </w:rPr>
        <w:t>India, yo estoy aquí</w:t>
      </w:r>
      <w:r w:rsidR="0078347F">
        <w:rPr>
          <w:rFonts w:ascii="Times New Roman" w:eastAsia="Times New Roman" w:hAnsi="Times New Roman" w:cs="Times New Roman"/>
          <w:sz w:val="24"/>
          <w:szCs w:val="24"/>
          <w:lang w:eastAsia="es-ES_tradnl"/>
        </w:rPr>
        <w:t xml:space="preserve">”. Semejantemente, él dejo claro en la carta del 9 de julio que </w:t>
      </w:r>
      <w:r w:rsidR="0074516B">
        <w:rPr>
          <w:rFonts w:ascii="Times New Roman" w:eastAsia="Times New Roman" w:hAnsi="Times New Roman" w:cs="Times New Roman"/>
          <w:sz w:val="24"/>
          <w:szCs w:val="24"/>
          <w:lang w:eastAsia="es-ES_tradnl"/>
        </w:rPr>
        <w:t xml:space="preserve">iba </w:t>
      </w:r>
      <w:r w:rsidR="0078347F">
        <w:rPr>
          <w:rFonts w:ascii="Times New Roman" w:eastAsia="Times New Roman" w:hAnsi="Times New Roman" w:cs="Times New Roman"/>
          <w:sz w:val="24"/>
          <w:szCs w:val="24"/>
          <w:lang w:eastAsia="es-ES_tradnl"/>
        </w:rPr>
        <w:t>a continuar implicado en el proceso: los nombres de los nuevos iniciados debían ser enviados a Srila Prabhupada para que los incluyera en su libro de discípulos iniciados.</w:t>
      </w:r>
    </w:p>
    <w:p w:rsidR="0078347F" w:rsidRPr="008728E1" w:rsidRDefault="0078347F"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Considerando el escen</w:t>
      </w:r>
      <w:r w:rsidR="0074516B">
        <w:rPr>
          <w:rFonts w:ascii="Times New Roman" w:eastAsia="Times New Roman" w:hAnsi="Times New Roman" w:cs="Times New Roman"/>
          <w:sz w:val="24"/>
          <w:szCs w:val="24"/>
          <w:lang w:eastAsia="es-ES_tradnl"/>
        </w:rPr>
        <w:t>ario descrito arriba, y que un Presidente de T</w:t>
      </w:r>
      <w:r>
        <w:rPr>
          <w:rFonts w:ascii="Times New Roman" w:eastAsia="Times New Roman" w:hAnsi="Times New Roman" w:cs="Times New Roman"/>
          <w:sz w:val="24"/>
          <w:szCs w:val="24"/>
          <w:lang w:eastAsia="es-ES_tradnl"/>
        </w:rPr>
        <w:t>emplo que había escuchado la declaración que Srila Prabhupada hizo el 7 de julio: “</w:t>
      </w:r>
      <w:r w:rsidRPr="0074516B">
        <w:rPr>
          <w:rFonts w:ascii="Times New Roman" w:eastAsia="Times New Roman" w:hAnsi="Times New Roman" w:cs="Times New Roman"/>
          <w:i/>
          <w:sz w:val="24"/>
          <w:szCs w:val="24"/>
          <w:lang w:eastAsia="es-ES_tradnl"/>
        </w:rPr>
        <w:t>India, yo estoy aquí</w:t>
      </w:r>
      <w:r>
        <w:rPr>
          <w:rFonts w:ascii="Times New Roman" w:eastAsia="Times New Roman" w:hAnsi="Times New Roman" w:cs="Times New Roman"/>
          <w:sz w:val="24"/>
          <w:szCs w:val="24"/>
          <w:lang w:eastAsia="es-ES_tradnl"/>
        </w:rPr>
        <w:t>”</w:t>
      </w:r>
      <w:r w:rsidR="0074516B">
        <w:rPr>
          <w:rFonts w:ascii="Times New Roman" w:eastAsia="Times New Roman" w:hAnsi="Times New Roman" w:cs="Times New Roman"/>
          <w:sz w:val="24"/>
          <w:szCs w:val="24"/>
          <w:lang w:eastAsia="es-ES_tradnl"/>
        </w:rPr>
        <w:t>. El P</w:t>
      </w:r>
      <w:r w:rsidR="0033783E">
        <w:rPr>
          <w:rFonts w:ascii="Times New Roman" w:eastAsia="Times New Roman" w:hAnsi="Times New Roman" w:cs="Times New Roman"/>
          <w:sz w:val="24"/>
          <w:szCs w:val="24"/>
          <w:lang w:eastAsia="es-ES_tradnl"/>
        </w:rPr>
        <w:t>residente recibe después una copia de la carta del 9 de julio que instruye que “</w:t>
      </w:r>
      <w:r w:rsidR="0033783E" w:rsidRPr="0033783E">
        <w:rPr>
          <w:rFonts w:ascii="Times New Roman" w:eastAsia="Times New Roman" w:hAnsi="Times New Roman" w:cs="Times New Roman"/>
          <w:i/>
          <w:sz w:val="24"/>
          <w:szCs w:val="24"/>
          <w:lang w:eastAsia="es-ES_tradnl"/>
        </w:rPr>
        <w:t>de ahora en adelante</w:t>
      </w:r>
      <w:r w:rsidR="0033783E">
        <w:rPr>
          <w:rFonts w:ascii="Times New Roman" w:eastAsia="Times New Roman" w:hAnsi="Times New Roman" w:cs="Times New Roman"/>
          <w:sz w:val="24"/>
          <w:szCs w:val="24"/>
          <w:lang w:eastAsia="es-ES_tradnl"/>
        </w:rPr>
        <w:t xml:space="preserve">”, éste ahora puede enviar cartas de recomendación al representante </w:t>
      </w:r>
      <w:r w:rsidR="0033783E" w:rsidRPr="0033783E">
        <w:rPr>
          <w:rFonts w:ascii="Times New Roman" w:eastAsia="Times New Roman" w:hAnsi="Times New Roman" w:cs="Times New Roman"/>
          <w:i/>
          <w:sz w:val="24"/>
          <w:szCs w:val="24"/>
          <w:lang w:eastAsia="es-ES_tradnl"/>
        </w:rPr>
        <w:t>rittik</w:t>
      </w:r>
      <w:r w:rsidR="0033783E">
        <w:rPr>
          <w:rFonts w:ascii="Times New Roman" w:eastAsia="Times New Roman" w:hAnsi="Times New Roman" w:cs="Times New Roman"/>
          <w:sz w:val="24"/>
          <w:szCs w:val="24"/>
          <w:lang w:eastAsia="es-ES_tradnl"/>
        </w:rPr>
        <w:t xml:space="preserve"> más cercano a él. No hay instrucción que le impida y ni siquiera lo desaliente de enviar a India una carta de recomendación a Srila Prabhupada para un candidato que está en la India. Y aunque era conocimiento común de que</w:t>
      </w:r>
      <w:r w:rsidR="0074516B">
        <w:rPr>
          <w:rFonts w:ascii="Times New Roman" w:eastAsia="Times New Roman" w:hAnsi="Times New Roman" w:cs="Times New Roman"/>
          <w:sz w:val="24"/>
          <w:szCs w:val="24"/>
          <w:lang w:eastAsia="es-ES_tradnl"/>
        </w:rPr>
        <w:t xml:space="preserve"> en ese tiempo Srila Prabhupada estaba resolviendo problemas</w:t>
      </w:r>
      <w:r w:rsidR="0033783E">
        <w:rPr>
          <w:rFonts w:ascii="Times New Roman" w:eastAsia="Times New Roman" w:hAnsi="Times New Roman" w:cs="Times New Roman"/>
          <w:sz w:val="24"/>
          <w:szCs w:val="24"/>
          <w:lang w:eastAsia="es-ES_tradnl"/>
        </w:rPr>
        <w:t xml:space="preserve">, algunos devotos estaban conscientes de que en esa coyuntura del tiempo, Srila Prabhupada estaba trabajando aún más vigorosamente que lo usual en su labor de traducir, a pesar de tener mala salud. </w:t>
      </w:r>
    </w:p>
    <w:p w:rsidR="003251C9" w:rsidRPr="00BC2654" w:rsidRDefault="0033783E"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carta a Kirtanananda del 11 de julio de 1977, Tamal Krishna escribió:</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3251C9" w:rsidRPr="00BC2654" w:rsidTr="00325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51C9" w:rsidRPr="007E2BF2" w:rsidRDefault="00BC2654" w:rsidP="00BC2654">
            <w:pPr>
              <w:spacing w:before="100" w:beforeAutospacing="1" w:after="100" w:afterAutospacing="1" w:line="240" w:lineRule="auto"/>
              <w:jc w:val="both"/>
              <w:rPr>
                <w:rFonts w:ascii="Verdana" w:eastAsia="Times New Roman" w:hAnsi="Verdana" w:cs="Times New Roman"/>
                <w:sz w:val="20"/>
                <w:szCs w:val="20"/>
                <w:lang w:eastAsia="es-ES_tradnl"/>
              </w:rPr>
            </w:pPr>
            <w:r w:rsidRPr="00BC2654">
              <w:rPr>
                <w:rFonts w:ascii="Verdana" w:eastAsia="Times New Roman" w:hAnsi="Verdana" w:cs="Times New Roman"/>
                <w:sz w:val="20"/>
                <w:szCs w:val="20"/>
                <w:lang w:eastAsia="es-ES_tradnl"/>
              </w:rPr>
              <w:t>"Su Divina Gracia ha estado cuidand</w:t>
            </w:r>
            <w:r w:rsidR="007E2BF2">
              <w:rPr>
                <w:rFonts w:ascii="Verdana" w:eastAsia="Times New Roman" w:hAnsi="Verdana" w:cs="Times New Roman"/>
                <w:sz w:val="20"/>
                <w:szCs w:val="20"/>
                <w:lang w:eastAsia="es-ES_tradnl"/>
              </w:rPr>
              <w:t>o Su salud de una manera consistente</w:t>
            </w:r>
            <w:r w:rsidRPr="00BC2654">
              <w:rPr>
                <w:rFonts w:ascii="Verdana" w:eastAsia="Times New Roman" w:hAnsi="Verdana" w:cs="Times New Roman"/>
                <w:sz w:val="20"/>
                <w:szCs w:val="20"/>
                <w:lang w:eastAsia="es-ES_tradnl"/>
              </w:rPr>
              <w:t xml:space="preserve"> y, lo más sorprendente de todo</w:t>
            </w:r>
            <w:r w:rsidR="004258F3">
              <w:rPr>
                <w:rFonts w:ascii="Verdana" w:eastAsia="Times New Roman" w:hAnsi="Verdana" w:cs="Times New Roman"/>
                <w:sz w:val="20"/>
                <w:szCs w:val="20"/>
                <w:lang w:eastAsia="es-ES_tradnl"/>
              </w:rPr>
              <w:t>,</w:t>
            </w:r>
            <w:r w:rsidRPr="00BC2654">
              <w:rPr>
                <w:rFonts w:ascii="Verdana" w:eastAsia="Times New Roman" w:hAnsi="Verdana" w:cs="Times New Roman"/>
                <w:sz w:val="20"/>
                <w:szCs w:val="20"/>
                <w:lang w:eastAsia="es-ES_tradnl"/>
              </w:rPr>
              <w:t xml:space="preserve"> es que Su Divina Gracia ha duplicado su trabajo de tra</w:t>
            </w:r>
            <w:r w:rsidR="007E2BF2">
              <w:rPr>
                <w:rFonts w:ascii="Verdana" w:eastAsia="Times New Roman" w:hAnsi="Verdana" w:cs="Times New Roman"/>
                <w:sz w:val="20"/>
                <w:szCs w:val="20"/>
                <w:lang w:eastAsia="es-ES_tradnl"/>
              </w:rPr>
              <w:t>ducción para mantener el paso con</w:t>
            </w:r>
            <w:r w:rsidRPr="00BC2654">
              <w:rPr>
                <w:rFonts w:ascii="Verdana" w:eastAsia="Times New Roman" w:hAnsi="Verdana" w:cs="Times New Roman"/>
                <w:sz w:val="20"/>
                <w:szCs w:val="20"/>
                <w:lang w:eastAsia="es-ES_tradnl"/>
              </w:rPr>
              <w:t xml:space="preserve"> la distribuci</w:t>
            </w:r>
            <w:r>
              <w:rPr>
                <w:rFonts w:ascii="Verdana" w:eastAsia="Times New Roman" w:hAnsi="Verdana" w:cs="Times New Roman"/>
                <w:sz w:val="20"/>
                <w:szCs w:val="20"/>
                <w:lang w:eastAsia="es-ES_tradnl"/>
              </w:rPr>
              <w:t>ón de libros que se ha duplicado</w:t>
            </w:r>
            <w:r w:rsidR="00A72928">
              <w:rPr>
                <w:rFonts w:ascii="Verdana" w:eastAsia="Times New Roman" w:hAnsi="Verdana" w:cs="Times New Roman"/>
                <w:sz w:val="20"/>
                <w:szCs w:val="20"/>
                <w:lang w:eastAsia="es-ES_tradnl"/>
              </w:rPr>
              <w:t>”</w:t>
            </w:r>
            <w:r>
              <w:rPr>
                <w:rFonts w:ascii="Verdana" w:eastAsia="Times New Roman" w:hAnsi="Verdana" w:cs="Times New Roman"/>
                <w:sz w:val="20"/>
                <w:szCs w:val="20"/>
                <w:lang w:eastAsia="es-ES_tradnl"/>
              </w:rPr>
              <w:t>.</w:t>
            </w:r>
          </w:p>
        </w:tc>
      </w:tr>
    </w:tbl>
    <w:p w:rsidR="007E2BF2" w:rsidRDefault="007E2BF2" w:rsidP="007E2BF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Sabiendo esto, según la conversación del 7 julio y la carta del 9 de julio, un</w:t>
      </w:r>
      <w:r w:rsidR="0074516B">
        <w:rPr>
          <w:rFonts w:ascii="Times New Roman" w:eastAsia="Times New Roman" w:hAnsi="Times New Roman" w:cs="Times New Roman"/>
          <w:sz w:val="24"/>
          <w:szCs w:val="24"/>
          <w:lang w:eastAsia="es-ES_tradnl"/>
        </w:rPr>
        <w:t xml:space="preserve"> Presidente de T</w:t>
      </w:r>
      <w:r>
        <w:rPr>
          <w:rFonts w:ascii="Times New Roman" w:eastAsia="Times New Roman" w:hAnsi="Times New Roman" w:cs="Times New Roman"/>
          <w:sz w:val="24"/>
          <w:szCs w:val="24"/>
          <w:lang w:eastAsia="es-ES_tradnl"/>
        </w:rPr>
        <w:t xml:space="preserve">emplo podría haber optado por enviar a India una carta de recomendación a Srila Prabhupada. No había instrucción que lo disuadiera de hacerlo y tampoco una regla estricta que se lo </w:t>
      </w:r>
      <w:r w:rsidR="00895BA8">
        <w:rPr>
          <w:rFonts w:ascii="Times New Roman" w:eastAsia="Times New Roman" w:hAnsi="Times New Roman" w:cs="Times New Roman"/>
          <w:sz w:val="24"/>
          <w:szCs w:val="24"/>
          <w:lang w:eastAsia="es-ES_tradnl"/>
        </w:rPr>
        <w:t>prohibiese. Incluso el autor de LOF</w:t>
      </w:r>
      <w:r w:rsidR="0074516B">
        <w:rPr>
          <w:rFonts w:ascii="Times New Roman" w:eastAsia="Times New Roman" w:hAnsi="Times New Roman" w:cs="Times New Roman"/>
          <w:sz w:val="24"/>
          <w:szCs w:val="24"/>
          <w:lang w:eastAsia="es-ES_tradnl"/>
        </w:rPr>
        <w:t xml:space="preserve"> da fe</w:t>
      </w:r>
      <w:r w:rsidR="00895BA8">
        <w:rPr>
          <w:rFonts w:ascii="Times New Roman" w:eastAsia="Times New Roman" w:hAnsi="Times New Roman" w:cs="Times New Roman"/>
          <w:sz w:val="24"/>
          <w:szCs w:val="24"/>
          <w:lang w:eastAsia="es-ES_tradnl"/>
        </w:rPr>
        <w:t xml:space="preserve"> que la salud de Srila Prabhupada no representaba un obstáculo </w:t>
      </w:r>
      <w:r w:rsidR="0074516B">
        <w:rPr>
          <w:rFonts w:ascii="Times New Roman" w:eastAsia="Times New Roman" w:hAnsi="Times New Roman" w:cs="Times New Roman"/>
          <w:sz w:val="24"/>
          <w:szCs w:val="24"/>
          <w:lang w:eastAsia="es-ES_tradnl"/>
        </w:rPr>
        <w:t xml:space="preserve">en </w:t>
      </w:r>
      <w:r w:rsidR="00895BA8">
        <w:rPr>
          <w:rFonts w:ascii="Times New Roman" w:eastAsia="Times New Roman" w:hAnsi="Times New Roman" w:cs="Times New Roman"/>
          <w:sz w:val="24"/>
          <w:szCs w:val="24"/>
          <w:lang w:eastAsia="es-ES_tradnl"/>
        </w:rPr>
        <w:t>absoluto en las mentes de los devotos:</w:t>
      </w:r>
    </w:p>
    <w:p w:rsidR="00895BA8" w:rsidRDefault="00895BA8" w:rsidP="00343CA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“Muchos devotos puede que estuvieran conscientes o no de la gravedad de la enfermedad de Srila Prabhupada, ¿pero cómo era posible que ellos dedujeran dicha circunstancia de una carta que no decía nada en relación con su salud, y que era la única razón por la que misma fue escrita? </w:t>
      </w:r>
    </w:p>
    <w:p w:rsidR="00895BA8" w:rsidRDefault="00895BA8" w:rsidP="00895BA8">
      <w:pPr>
        <w:spacing w:before="100" w:beforeAutospacing="1" w:after="100" w:afterAutospacing="1" w:line="240" w:lineRule="auto"/>
        <w:rPr>
          <w:rFonts w:ascii="Times New Roman" w:eastAsia="Times New Roman" w:hAnsi="Times New Roman" w:cs="Times New Roman"/>
          <w:sz w:val="24"/>
          <w:szCs w:val="24"/>
          <w:lang w:eastAsia="es-ES_tradnl"/>
        </w:rPr>
      </w:pPr>
      <w:r w:rsidRPr="00895BA8">
        <w:rPr>
          <w:rFonts w:ascii="Times New Roman" w:eastAsia="Times New Roman" w:hAnsi="Times New Roman" w:cs="Times New Roman"/>
          <w:b/>
          <w:sz w:val="27"/>
          <w:szCs w:val="27"/>
          <w:lang w:eastAsia="es-ES_tradnl"/>
        </w:rPr>
        <w:t>La carta del 9 de julio</w:t>
      </w:r>
    </w:p>
    <w:p w:rsidR="002C2E25" w:rsidRPr="002C2E25" w:rsidRDefault="002C2E25" w:rsidP="002C2E2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continuación les presentamos el texto de la carta de 9 de julio de 1977 [</w:t>
      </w:r>
      <w:r w:rsidRPr="002C2E25">
        <w:rPr>
          <w:rFonts w:ascii="Times New Roman" w:eastAsia="Times New Roman" w:hAnsi="Times New Roman" w:cs="Times New Roman"/>
          <w:b/>
          <w:color w:val="0000FF"/>
          <w:sz w:val="24"/>
          <w:szCs w:val="24"/>
          <w:lang w:eastAsia="es-ES_tradnl"/>
        </w:rPr>
        <w:t xml:space="preserve">Apéndice </w:t>
      </w:r>
      <w:r>
        <w:rPr>
          <w:rFonts w:ascii="Times New Roman" w:eastAsia="Times New Roman" w:hAnsi="Times New Roman" w:cs="Times New Roman"/>
          <w:b/>
          <w:color w:val="0000FF"/>
          <w:sz w:val="24"/>
          <w:szCs w:val="24"/>
          <w:lang w:eastAsia="es-ES_tradnl"/>
        </w:rPr>
        <w:t xml:space="preserve">1,  </w:t>
      </w:r>
      <w:proofErr w:type="spellStart"/>
      <w:r>
        <w:rPr>
          <w:rFonts w:ascii="Times New Roman" w:eastAsia="Times New Roman" w:hAnsi="Times New Roman" w:cs="Times New Roman"/>
          <w:b/>
          <w:color w:val="0000FF"/>
          <w:sz w:val="24"/>
          <w:szCs w:val="24"/>
          <w:lang w:eastAsia="es-ES_tradnl"/>
        </w:rPr>
        <w:t>pag</w:t>
      </w:r>
      <w:proofErr w:type="spellEnd"/>
      <w:r>
        <w:rPr>
          <w:rFonts w:ascii="Times New Roman" w:eastAsia="Times New Roman" w:hAnsi="Times New Roman" w:cs="Times New Roman"/>
          <w:b/>
          <w:color w:val="0000FF"/>
          <w:sz w:val="24"/>
          <w:szCs w:val="24"/>
          <w:lang w:eastAsia="es-ES_tradnl"/>
        </w:rPr>
        <w:t>. 86]</w:t>
      </w:r>
      <w:r>
        <w:rPr>
          <w:rFonts w:ascii="Times New Roman" w:eastAsia="Times New Roman" w:hAnsi="Times New Roman" w:cs="Times New Roman"/>
          <w:sz w:val="24"/>
          <w:szCs w:val="24"/>
          <w:lang w:eastAsia="es-ES_tradnl"/>
        </w:rPr>
        <w:t xml:space="preserve"> en la que Srila Prabhupada firmó la directiva sobre las iniciaciones en ISKCON. Esta carta es el fundamento de la filosofía Ritvik-vada.</w:t>
      </w:r>
    </w:p>
    <w:p w:rsidR="002C2E25" w:rsidRDefault="002C2E25" w:rsidP="007E2BF2">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9 de julio de 1977</w:t>
      </w:r>
    </w:p>
    <w:p w:rsidR="002C2E25" w:rsidRDefault="002C2E25" w:rsidP="002C2E25">
      <w:pPr>
        <w:spacing w:before="100" w:beforeAutospacing="1" w:after="100" w:afterAutospacing="1" w:line="240" w:lineRule="auto"/>
        <w:jc w:val="center"/>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A todos los miembros de la GBC y presidentes de templos</w:t>
      </w:r>
    </w:p>
    <w:p w:rsidR="002C2E25" w:rsidRDefault="002C2E25" w:rsidP="007E2BF2">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 xml:space="preserve">Queridos </w:t>
      </w:r>
      <w:proofErr w:type="spellStart"/>
      <w:r>
        <w:rPr>
          <w:rFonts w:ascii="Times New Roman" w:eastAsia="Times New Roman" w:hAnsi="Times New Roman" w:cs="Times New Roman"/>
          <w:b/>
          <w:sz w:val="24"/>
          <w:szCs w:val="24"/>
          <w:lang w:eastAsia="es-ES_tradnl"/>
        </w:rPr>
        <w:t>Maharajas</w:t>
      </w:r>
      <w:proofErr w:type="spellEnd"/>
      <w:r>
        <w:rPr>
          <w:rFonts w:ascii="Times New Roman" w:eastAsia="Times New Roman" w:hAnsi="Times New Roman" w:cs="Times New Roman"/>
          <w:b/>
          <w:sz w:val="24"/>
          <w:szCs w:val="24"/>
          <w:lang w:eastAsia="es-ES_tradnl"/>
        </w:rPr>
        <w:t xml:space="preserve"> y </w:t>
      </w:r>
      <w:proofErr w:type="spellStart"/>
      <w:r>
        <w:rPr>
          <w:rFonts w:ascii="Times New Roman" w:eastAsia="Times New Roman" w:hAnsi="Times New Roman" w:cs="Times New Roman"/>
          <w:b/>
          <w:sz w:val="24"/>
          <w:szCs w:val="24"/>
          <w:lang w:eastAsia="es-ES_tradnl"/>
        </w:rPr>
        <w:t>Prabhus</w:t>
      </w:r>
      <w:proofErr w:type="spellEnd"/>
      <w:r>
        <w:rPr>
          <w:rFonts w:ascii="Times New Roman" w:eastAsia="Times New Roman" w:hAnsi="Times New Roman" w:cs="Times New Roman"/>
          <w:b/>
          <w:sz w:val="24"/>
          <w:szCs w:val="24"/>
          <w:lang w:eastAsia="es-ES_tradnl"/>
        </w:rPr>
        <w:t>:</w:t>
      </w:r>
    </w:p>
    <w:p w:rsidR="002C2E25" w:rsidRDefault="002C2E25" w:rsidP="007E2BF2">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Por favor acepten mis humildes reverencias a sus pies. Recientemente, cuando todos los miembros de la GBC estaban con Su Divina Graci</w:t>
      </w:r>
      <w:r w:rsidR="00A014D3">
        <w:rPr>
          <w:rFonts w:ascii="Times New Roman" w:eastAsia="Times New Roman" w:hAnsi="Times New Roman" w:cs="Times New Roman"/>
          <w:b/>
          <w:sz w:val="24"/>
          <w:szCs w:val="24"/>
          <w:lang w:eastAsia="es-ES_tradnl"/>
        </w:rPr>
        <w:t xml:space="preserve">a en Vrindavan, Srila </w:t>
      </w:r>
      <w:proofErr w:type="spellStart"/>
      <w:r w:rsidR="00A014D3">
        <w:rPr>
          <w:rFonts w:ascii="Times New Roman" w:eastAsia="Times New Roman" w:hAnsi="Times New Roman" w:cs="Times New Roman"/>
          <w:b/>
          <w:sz w:val="24"/>
          <w:szCs w:val="24"/>
          <w:lang w:eastAsia="es-ES_tradnl"/>
        </w:rPr>
        <w:t>Prabhupad</w:t>
      </w:r>
      <w:proofErr w:type="spellEnd"/>
      <w:r>
        <w:rPr>
          <w:rFonts w:ascii="Times New Roman" w:eastAsia="Times New Roman" w:hAnsi="Times New Roman" w:cs="Times New Roman"/>
          <w:b/>
          <w:sz w:val="24"/>
          <w:szCs w:val="24"/>
          <w:lang w:eastAsia="es-ES_tradnl"/>
        </w:rPr>
        <w:t xml:space="preserve"> indicó que Él nombraría a algunos de sus discípulos importantes para que actúen como rittiks —representantes del </w:t>
      </w:r>
      <w:proofErr w:type="spellStart"/>
      <w:r>
        <w:rPr>
          <w:rFonts w:ascii="Times New Roman" w:eastAsia="Times New Roman" w:hAnsi="Times New Roman" w:cs="Times New Roman"/>
          <w:b/>
          <w:sz w:val="24"/>
          <w:szCs w:val="24"/>
          <w:lang w:eastAsia="es-ES_tradnl"/>
        </w:rPr>
        <w:t>acharya</w:t>
      </w:r>
      <w:proofErr w:type="spellEnd"/>
      <w:r>
        <w:rPr>
          <w:rFonts w:ascii="Times New Roman" w:eastAsia="Times New Roman" w:hAnsi="Times New Roman" w:cs="Times New Roman"/>
          <w:b/>
          <w:sz w:val="24"/>
          <w:szCs w:val="24"/>
          <w:lang w:eastAsia="es-ES_tradnl"/>
        </w:rPr>
        <w:t xml:space="preserve">— con el propósito de confieran iniciaciones, tanto </w:t>
      </w:r>
      <w:r w:rsidR="002041A3">
        <w:rPr>
          <w:rFonts w:ascii="Times New Roman" w:eastAsia="Times New Roman" w:hAnsi="Times New Roman" w:cs="Times New Roman"/>
          <w:b/>
          <w:sz w:val="24"/>
          <w:szCs w:val="24"/>
          <w:lang w:eastAsia="es-ES_tradnl"/>
        </w:rPr>
        <w:t>primera iniciación como segunda iniciación. Hasta el momento Su Divina Gracia a presentado una lista de once discípulos para que actúen con esa capacidad:</w:t>
      </w:r>
    </w:p>
    <w:p w:rsidR="002041A3" w:rsidRDefault="002041A3" w:rsidP="002041A3">
      <w:pPr>
        <w:spacing w:before="100" w:beforeAutospacing="1" w:after="100" w:afterAutospacing="1" w:line="240" w:lineRule="auto"/>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 xml:space="preserve">Su Santidad </w:t>
      </w:r>
      <w:proofErr w:type="spellStart"/>
      <w:r>
        <w:rPr>
          <w:rFonts w:ascii="Times New Roman" w:eastAsia="Times New Roman" w:hAnsi="Times New Roman" w:cs="Times New Roman"/>
          <w:b/>
          <w:sz w:val="24"/>
          <w:szCs w:val="24"/>
          <w:lang w:eastAsia="es-ES_tradnl"/>
        </w:rPr>
        <w:t>Kirtananda</w:t>
      </w:r>
      <w:proofErr w:type="spellEnd"/>
      <w:r>
        <w:rPr>
          <w:rFonts w:ascii="Times New Roman" w:eastAsia="Times New Roman" w:hAnsi="Times New Roman" w:cs="Times New Roman"/>
          <w:b/>
          <w:sz w:val="24"/>
          <w:szCs w:val="24"/>
          <w:lang w:eastAsia="es-ES_tradnl"/>
        </w:rPr>
        <w:t xml:space="preserve">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br/>
        <w:t xml:space="preserve">Su Santidad </w:t>
      </w:r>
      <w:proofErr w:type="spellStart"/>
      <w:r>
        <w:rPr>
          <w:rFonts w:ascii="Times New Roman" w:eastAsia="Times New Roman" w:hAnsi="Times New Roman" w:cs="Times New Roman"/>
          <w:b/>
          <w:sz w:val="24"/>
          <w:szCs w:val="24"/>
          <w:lang w:eastAsia="es-ES_tradnl"/>
        </w:rPr>
        <w:t>Satsvrupada</w:t>
      </w:r>
      <w:proofErr w:type="spellEnd"/>
      <w:r>
        <w:rPr>
          <w:rFonts w:ascii="Times New Roman" w:eastAsia="Times New Roman" w:hAnsi="Times New Roman" w:cs="Times New Roman"/>
          <w:b/>
          <w:sz w:val="24"/>
          <w:szCs w:val="24"/>
          <w:lang w:eastAsia="es-ES_tradnl"/>
        </w:rPr>
        <w:t xml:space="preserve"> das Goswami</w:t>
      </w:r>
      <w:r>
        <w:rPr>
          <w:rFonts w:ascii="Times New Roman" w:eastAsia="Times New Roman" w:hAnsi="Times New Roman" w:cs="Times New Roman"/>
          <w:b/>
          <w:sz w:val="24"/>
          <w:szCs w:val="24"/>
          <w:lang w:eastAsia="es-ES_tradnl"/>
        </w:rPr>
        <w:br/>
        <w:t xml:space="preserve">Su Santidad Jayapataka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br/>
        <w:t>Su Santidad Tamal Krishna Goswami</w:t>
      </w:r>
      <w:r>
        <w:rPr>
          <w:rFonts w:ascii="Times New Roman" w:eastAsia="Times New Roman" w:hAnsi="Times New Roman" w:cs="Times New Roman"/>
          <w:b/>
          <w:sz w:val="24"/>
          <w:szCs w:val="24"/>
          <w:lang w:eastAsia="es-ES_tradnl"/>
        </w:rPr>
        <w:br/>
        <w:t>Su Santidad Hridayananda Goswami</w:t>
      </w:r>
      <w:r>
        <w:rPr>
          <w:rFonts w:ascii="Times New Roman" w:eastAsia="Times New Roman" w:hAnsi="Times New Roman" w:cs="Times New Roman"/>
          <w:b/>
          <w:sz w:val="24"/>
          <w:szCs w:val="24"/>
          <w:lang w:eastAsia="es-ES_tradnl"/>
        </w:rPr>
        <w:br/>
        <w:t>Su Santidad Bhavananda Goswami</w:t>
      </w:r>
      <w:r>
        <w:rPr>
          <w:rFonts w:ascii="Times New Roman" w:eastAsia="Times New Roman" w:hAnsi="Times New Roman" w:cs="Times New Roman"/>
          <w:b/>
          <w:sz w:val="24"/>
          <w:szCs w:val="24"/>
          <w:lang w:eastAsia="es-ES_tradnl"/>
        </w:rPr>
        <w:br/>
        <w:t xml:space="preserve">Su Santidad </w:t>
      </w:r>
      <w:proofErr w:type="spellStart"/>
      <w:r>
        <w:rPr>
          <w:rFonts w:ascii="Times New Roman" w:eastAsia="Times New Roman" w:hAnsi="Times New Roman" w:cs="Times New Roman"/>
          <w:b/>
          <w:sz w:val="24"/>
          <w:szCs w:val="24"/>
          <w:lang w:eastAsia="es-ES_tradnl"/>
        </w:rPr>
        <w:t>Hamsadutta</w:t>
      </w:r>
      <w:proofErr w:type="spellEnd"/>
      <w:r>
        <w:rPr>
          <w:rFonts w:ascii="Times New Roman" w:eastAsia="Times New Roman" w:hAnsi="Times New Roman" w:cs="Times New Roman"/>
          <w:b/>
          <w:sz w:val="24"/>
          <w:szCs w:val="24"/>
          <w:lang w:eastAsia="es-ES_tradnl"/>
        </w:rPr>
        <w:t xml:space="preserve">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br/>
        <w:t xml:space="preserve">Su Santidad Ramesvara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br/>
        <w:t xml:space="preserve">Su Santidad Harikesa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br/>
        <w:t xml:space="preserve">Su Gracia Bhagavan das </w:t>
      </w:r>
      <w:proofErr w:type="spellStart"/>
      <w:r>
        <w:rPr>
          <w:rFonts w:ascii="Times New Roman" w:eastAsia="Times New Roman" w:hAnsi="Times New Roman" w:cs="Times New Roman"/>
          <w:b/>
          <w:sz w:val="24"/>
          <w:szCs w:val="24"/>
          <w:lang w:eastAsia="es-ES_tradnl"/>
        </w:rPr>
        <w:t>Adhikari</w:t>
      </w:r>
      <w:proofErr w:type="spellEnd"/>
      <w:r>
        <w:rPr>
          <w:rFonts w:ascii="Times New Roman" w:eastAsia="Times New Roman" w:hAnsi="Times New Roman" w:cs="Times New Roman"/>
          <w:b/>
          <w:sz w:val="24"/>
          <w:szCs w:val="24"/>
          <w:lang w:eastAsia="es-ES_tradnl"/>
        </w:rPr>
        <w:br/>
        <w:t xml:space="preserve">Su Gracia Jayatirtha das </w:t>
      </w:r>
      <w:proofErr w:type="spellStart"/>
      <w:r>
        <w:rPr>
          <w:rFonts w:ascii="Times New Roman" w:eastAsia="Times New Roman" w:hAnsi="Times New Roman" w:cs="Times New Roman"/>
          <w:b/>
          <w:sz w:val="24"/>
          <w:szCs w:val="24"/>
          <w:lang w:eastAsia="es-ES_tradnl"/>
        </w:rPr>
        <w:t>Adhikari</w:t>
      </w:r>
      <w:proofErr w:type="spellEnd"/>
    </w:p>
    <w:p w:rsidR="002041A3" w:rsidRDefault="002041A3" w:rsidP="002041A3">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 xml:space="preserve">En el pasado los Presidentes de Templo escribían a Srila </w:t>
      </w:r>
      <w:proofErr w:type="spellStart"/>
      <w:r>
        <w:rPr>
          <w:rFonts w:ascii="Times New Roman" w:eastAsia="Times New Roman" w:hAnsi="Times New Roman" w:cs="Times New Roman"/>
          <w:b/>
          <w:sz w:val="24"/>
          <w:szCs w:val="24"/>
          <w:lang w:eastAsia="es-ES_tradnl"/>
        </w:rPr>
        <w:t>Prabhupad</w:t>
      </w:r>
      <w:proofErr w:type="spellEnd"/>
      <w:r>
        <w:rPr>
          <w:rFonts w:ascii="Times New Roman" w:eastAsia="Times New Roman" w:hAnsi="Times New Roman" w:cs="Times New Roman"/>
          <w:b/>
          <w:sz w:val="24"/>
          <w:szCs w:val="24"/>
          <w:lang w:eastAsia="es-ES_tradnl"/>
        </w:rPr>
        <w:t xml:space="preserve"> para recomendar la iniciación de un devoto en particular. Ahora que Srila </w:t>
      </w:r>
      <w:proofErr w:type="spellStart"/>
      <w:r>
        <w:rPr>
          <w:rFonts w:ascii="Times New Roman" w:eastAsia="Times New Roman" w:hAnsi="Times New Roman" w:cs="Times New Roman"/>
          <w:b/>
          <w:sz w:val="24"/>
          <w:szCs w:val="24"/>
          <w:lang w:eastAsia="es-ES_tradnl"/>
        </w:rPr>
        <w:t>Prabhupad</w:t>
      </w:r>
      <w:proofErr w:type="spellEnd"/>
      <w:r>
        <w:rPr>
          <w:rFonts w:ascii="Times New Roman" w:eastAsia="Times New Roman" w:hAnsi="Times New Roman" w:cs="Times New Roman"/>
          <w:b/>
          <w:sz w:val="24"/>
          <w:szCs w:val="24"/>
          <w:lang w:eastAsia="es-ES_tradnl"/>
        </w:rPr>
        <w:t xml:space="preserve"> ha nombrado a estos representantes, de ahora en adelante los Presidentes de Templo pueden env</w:t>
      </w:r>
      <w:r w:rsidR="00A57FAA">
        <w:rPr>
          <w:rFonts w:ascii="Times New Roman" w:eastAsia="Times New Roman" w:hAnsi="Times New Roman" w:cs="Times New Roman"/>
          <w:b/>
          <w:sz w:val="24"/>
          <w:szCs w:val="24"/>
          <w:lang w:eastAsia="es-ES_tradnl"/>
        </w:rPr>
        <w:t>iar recomendaciones al representante más cercano a su templo para que acepte a un</w:t>
      </w:r>
      <w:r>
        <w:rPr>
          <w:rFonts w:ascii="Times New Roman" w:eastAsia="Times New Roman" w:hAnsi="Times New Roman" w:cs="Times New Roman"/>
          <w:b/>
          <w:sz w:val="24"/>
          <w:szCs w:val="24"/>
          <w:lang w:eastAsia="es-ES_tradnl"/>
        </w:rPr>
        <w:t xml:space="preserve"> devoto como discípulo de Srila </w:t>
      </w:r>
      <w:proofErr w:type="spellStart"/>
      <w:r>
        <w:rPr>
          <w:rFonts w:ascii="Times New Roman" w:eastAsia="Times New Roman" w:hAnsi="Times New Roman" w:cs="Times New Roman"/>
          <w:b/>
          <w:sz w:val="24"/>
          <w:szCs w:val="24"/>
          <w:lang w:eastAsia="es-ES_tradnl"/>
        </w:rPr>
        <w:t>Pra</w:t>
      </w:r>
      <w:r w:rsidR="00A57FAA">
        <w:rPr>
          <w:rFonts w:ascii="Times New Roman" w:eastAsia="Times New Roman" w:hAnsi="Times New Roman" w:cs="Times New Roman"/>
          <w:b/>
          <w:sz w:val="24"/>
          <w:szCs w:val="24"/>
          <w:lang w:eastAsia="es-ES_tradnl"/>
        </w:rPr>
        <w:t>bhupad</w:t>
      </w:r>
      <w:proofErr w:type="spellEnd"/>
      <w:r w:rsidR="00A57FAA">
        <w:rPr>
          <w:rFonts w:ascii="Times New Roman" w:eastAsia="Times New Roman" w:hAnsi="Times New Roman" w:cs="Times New Roman"/>
          <w:b/>
          <w:sz w:val="24"/>
          <w:szCs w:val="24"/>
          <w:lang w:eastAsia="es-ES_tradnl"/>
        </w:rPr>
        <w:t xml:space="preserve">. Tras considerar la recomendación, estos representantes pueden aceptar al devoto como un discípulo iniciado de Srila Prabhupada y darle un nombre espiritual, y en caso de la segunda iniciación, cantar el </w:t>
      </w:r>
      <w:proofErr w:type="spellStart"/>
      <w:r w:rsidR="00A57FAA">
        <w:rPr>
          <w:rFonts w:ascii="Times New Roman" w:eastAsia="Times New Roman" w:hAnsi="Times New Roman" w:cs="Times New Roman"/>
          <w:b/>
          <w:sz w:val="24"/>
          <w:szCs w:val="24"/>
          <w:lang w:eastAsia="es-ES_tradnl"/>
        </w:rPr>
        <w:t>Gayatri</w:t>
      </w:r>
      <w:proofErr w:type="spellEnd"/>
      <w:r w:rsidR="00A57FAA">
        <w:rPr>
          <w:rFonts w:ascii="Times New Roman" w:eastAsia="Times New Roman" w:hAnsi="Times New Roman" w:cs="Times New Roman"/>
          <w:b/>
          <w:sz w:val="24"/>
          <w:szCs w:val="24"/>
          <w:lang w:eastAsia="es-ES_tradnl"/>
        </w:rPr>
        <w:t xml:space="preserve"> con el cordón, tal como Srila </w:t>
      </w:r>
      <w:proofErr w:type="spellStart"/>
      <w:r w:rsidR="00A57FAA">
        <w:rPr>
          <w:rFonts w:ascii="Times New Roman" w:eastAsia="Times New Roman" w:hAnsi="Times New Roman" w:cs="Times New Roman"/>
          <w:b/>
          <w:sz w:val="24"/>
          <w:szCs w:val="24"/>
          <w:lang w:eastAsia="es-ES_tradnl"/>
        </w:rPr>
        <w:t>Prabhupad</w:t>
      </w:r>
      <w:proofErr w:type="spellEnd"/>
      <w:r w:rsidR="00A57FAA">
        <w:rPr>
          <w:rFonts w:ascii="Times New Roman" w:eastAsia="Times New Roman" w:hAnsi="Times New Roman" w:cs="Times New Roman"/>
          <w:b/>
          <w:sz w:val="24"/>
          <w:szCs w:val="24"/>
          <w:lang w:eastAsia="es-ES_tradnl"/>
        </w:rPr>
        <w:t xml:space="preserve"> lo ha hecho. Los nuevos devotos </w:t>
      </w:r>
      <w:r w:rsidR="00A57FAA">
        <w:rPr>
          <w:rFonts w:ascii="Times New Roman" w:eastAsia="Times New Roman" w:hAnsi="Times New Roman" w:cs="Times New Roman"/>
          <w:b/>
          <w:sz w:val="24"/>
          <w:szCs w:val="24"/>
          <w:lang w:eastAsia="es-ES_tradnl"/>
        </w:rPr>
        <w:lastRenderedPageBreak/>
        <w:t xml:space="preserve">iniciados son discípulos de Su Divina Gracia A.C. </w:t>
      </w:r>
      <w:proofErr w:type="spellStart"/>
      <w:r w:rsidR="00A57FAA">
        <w:rPr>
          <w:rFonts w:ascii="Times New Roman" w:eastAsia="Times New Roman" w:hAnsi="Times New Roman" w:cs="Times New Roman"/>
          <w:b/>
          <w:sz w:val="24"/>
          <w:szCs w:val="24"/>
          <w:lang w:eastAsia="es-ES_tradnl"/>
        </w:rPr>
        <w:t>Bhativedanta</w:t>
      </w:r>
      <w:proofErr w:type="spellEnd"/>
      <w:r w:rsidR="00A57FAA">
        <w:rPr>
          <w:rFonts w:ascii="Times New Roman" w:eastAsia="Times New Roman" w:hAnsi="Times New Roman" w:cs="Times New Roman"/>
          <w:b/>
          <w:sz w:val="24"/>
          <w:szCs w:val="24"/>
          <w:lang w:eastAsia="es-ES_tradnl"/>
        </w:rPr>
        <w:t xml:space="preserve"> </w:t>
      </w:r>
      <w:proofErr w:type="spellStart"/>
      <w:r w:rsidR="00A57FAA">
        <w:rPr>
          <w:rFonts w:ascii="Times New Roman" w:eastAsia="Times New Roman" w:hAnsi="Times New Roman" w:cs="Times New Roman"/>
          <w:b/>
          <w:sz w:val="24"/>
          <w:szCs w:val="24"/>
          <w:lang w:eastAsia="es-ES_tradnl"/>
        </w:rPr>
        <w:t>Swami</w:t>
      </w:r>
      <w:proofErr w:type="spellEnd"/>
      <w:r w:rsidR="00A57FAA">
        <w:rPr>
          <w:rFonts w:ascii="Times New Roman" w:eastAsia="Times New Roman" w:hAnsi="Times New Roman" w:cs="Times New Roman"/>
          <w:b/>
          <w:sz w:val="24"/>
          <w:szCs w:val="24"/>
          <w:lang w:eastAsia="es-ES_tradnl"/>
        </w:rPr>
        <w:t xml:space="preserve"> </w:t>
      </w:r>
      <w:proofErr w:type="spellStart"/>
      <w:r w:rsidR="00A57FAA">
        <w:rPr>
          <w:rFonts w:ascii="Times New Roman" w:eastAsia="Times New Roman" w:hAnsi="Times New Roman" w:cs="Times New Roman"/>
          <w:b/>
          <w:sz w:val="24"/>
          <w:szCs w:val="24"/>
          <w:lang w:eastAsia="es-ES_tradnl"/>
        </w:rPr>
        <w:t>Prabhupad</w:t>
      </w:r>
      <w:proofErr w:type="spellEnd"/>
      <w:r w:rsidR="00A57FAA">
        <w:rPr>
          <w:rFonts w:ascii="Times New Roman" w:eastAsia="Times New Roman" w:hAnsi="Times New Roman" w:cs="Times New Roman"/>
          <w:b/>
          <w:sz w:val="24"/>
          <w:szCs w:val="24"/>
          <w:lang w:eastAsia="es-ES_tradnl"/>
        </w:rPr>
        <w:t>, y los once devotos importantes mencionados actúan como Sus representantes. Después de que el Presidente de Templo reciba una carta de estos representantes dando el nombre espiritual o el cordón,</w:t>
      </w:r>
      <w:r w:rsidR="001A1727">
        <w:rPr>
          <w:rFonts w:ascii="Times New Roman" w:eastAsia="Times New Roman" w:hAnsi="Times New Roman" w:cs="Times New Roman"/>
          <w:b/>
          <w:sz w:val="24"/>
          <w:szCs w:val="24"/>
          <w:lang w:eastAsia="es-ES_tradnl"/>
        </w:rPr>
        <w:t xml:space="preserve"> él puede ejecutar el </w:t>
      </w:r>
      <w:proofErr w:type="spellStart"/>
      <w:r w:rsidR="001A1727">
        <w:rPr>
          <w:rFonts w:ascii="Times New Roman" w:eastAsia="Times New Roman" w:hAnsi="Times New Roman" w:cs="Times New Roman"/>
          <w:b/>
          <w:sz w:val="24"/>
          <w:szCs w:val="24"/>
          <w:lang w:eastAsia="es-ES_tradnl"/>
        </w:rPr>
        <w:t>yajña</w:t>
      </w:r>
      <w:proofErr w:type="spellEnd"/>
      <w:r w:rsidR="001A1727">
        <w:rPr>
          <w:rFonts w:ascii="Times New Roman" w:eastAsia="Times New Roman" w:hAnsi="Times New Roman" w:cs="Times New Roman"/>
          <w:b/>
          <w:sz w:val="24"/>
          <w:szCs w:val="24"/>
          <w:lang w:eastAsia="es-ES_tradnl"/>
        </w:rPr>
        <w:t xml:space="preserve"> de fuego en el templo como se ha hecho antes. El nombre del nuevo discípulo iniciado debe ser enviado al representante que aceptó a él o ella para Srila Prabhupada</w:t>
      </w:r>
      <w:r w:rsidR="00343CAD">
        <w:rPr>
          <w:rFonts w:ascii="Times New Roman" w:eastAsia="Times New Roman" w:hAnsi="Times New Roman" w:cs="Times New Roman"/>
          <w:b/>
          <w:sz w:val="24"/>
          <w:szCs w:val="24"/>
          <w:lang w:eastAsia="es-ES_tradnl"/>
        </w:rPr>
        <w:t>, y aquel</w:t>
      </w:r>
      <w:r w:rsidR="001A1727">
        <w:rPr>
          <w:rFonts w:ascii="Times New Roman" w:eastAsia="Times New Roman" w:hAnsi="Times New Roman" w:cs="Times New Roman"/>
          <w:b/>
          <w:sz w:val="24"/>
          <w:szCs w:val="24"/>
          <w:lang w:eastAsia="es-ES_tradnl"/>
        </w:rPr>
        <w:t xml:space="preserve"> puede incluirlo en el libro de “discípulos iniciados” de [Su] Divina Gracia.</w:t>
      </w:r>
    </w:p>
    <w:p w:rsidR="001A1727" w:rsidRDefault="001A1727" w:rsidP="002041A3">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Esperando que la presente los encuentre bien</w:t>
      </w:r>
      <w:r w:rsidR="00343CAD">
        <w:rPr>
          <w:rFonts w:ascii="Times New Roman" w:eastAsia="Times New Roman" w:hAnsi="Times New Roman" w:cs="Times New Roman"/>
          <w:b/>
          <w:sz w:val="24"/>
          <w:szCs w:val="24"/>
          <w:lang w:eastAsia="es-ES_tradnl"/>
        </w:rPr>
        <w:t xml:space="preserve"> a todos,</w:t>
      </w:r>
    </w:p>
    <w:p w:rsidR="00343CAD" w:rsidRPr="00CB68B9" w:rsidRDefault="00343CAD" w:rsidP="002041A3">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sidRPr="00CB68B9">
        <w:rPr>
          <w:rFonts w:ascii="Times New Roman" w:eastAsia="Times New Roman" w:hAnsi="Times New Roman" w:cs="Times New Roman"/>
          <w:b/>
          <w:sz w:val="24"/>
          <w:szCs w:val="24"/>
          <w:lang w:eastAsia="es-ES_tradnl"/>
        </w:rPr>
        <w:t>Su sirviente,</w:t>
      </w:r>
    </w:p>
    <w:p w:rsidR="00343CAD" w:rsidRPr="00CB68B9" w:rsidRDefault="00343CAD" w:rsidP="002041A3">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sidRPr="00CB68B9">
        <w:rPr>
          <w:rFonts w:ascii="Times New Roman" w:eastAsia="Times New Roman" w:hAnsi="Times New Roman" w:cs="Times New Roman"/>
          <w:b/>
          <w:sz w:val="24"/>
          <w:szCs w:val="24"/>
          <w:lang w:eastAsia="es-ES_tradnl"/>
        </w:rPr>
        <w:t>[fi</w:t>
      </w:r>
      <w:r w:rsidR="00B412B7">
        <w:rPr>
          <w:rFonts w:ascii="Times New Roman" w:eastAsia="Times New Roman" w:hAnsi="Times New Roman" w:cs="Times New Roman"/>
          <w:b/>
          <w:sz w:val="24"/>
          <w:szCs w:val="24"/>
          <w:lang w:eastAsia="es-ES_tradnl"/>
        </w:rPr>
        <w:t>r</w:t>
      </w:r>
      <w:r w:rsidRPr="00CB68B9">
        <w:rPr>
          <w:rFonts w:ascii="Times New Roman" w:eastAsia="Times New Roman" w:hAnsi="Times New Roman" w:cs="Times New Roman"/>
          <w:b/>
          <w:sz w:val="24"/>
          <w:szCs w:val="24"/>
          <w:lang w:eastAsia="es-ES_tradnl"/>
        </w:rPr>
        <w:t>ma]</w:t>
      </w:r>
    </w:p>
    <w:p w:rsidR="003251C9" w:rsidRPr="00A014D3" w:rsidRDefault="00343CAD" w:rsidP="00A014D3">
      <w:pPr>
        <w:spacing w:before="100" w:beforeAutospacing="1" w:after="100" w:afterAutospacing="1" w:line="240" w:lineRule="auto"/>
        <w:rPr>
          <w:rFonts w:ascii="Times New Roman" w:eastAsia="Times New Roman" w:hAnsi="Times New Roman" w:cs="Times New Roman"/>
          <w:b/>
          <w:sz w:val="24"/>
          <w:szCs w:val="24"/>
          <w:lang w:eastAsia="es-ES_tradnl"/>
        </w:rPr>
      </w:pPr>
      <w:r w:rsidRPr="00343CAD">
        <w:rPr>
          <w:rFonts w:ascii="Times New Roman" w:eastAsia="Times New Roman" w:hAnsi="Times New Roman" w:cs="Times New Roman"/>
          <w:b/>
          <w:sz w:val="24"/>
          <w:szCs w:val="24"/>
          <w:lang w:eastAsia="es-ES_tradnl"/>
        </w:rPr>
        <w:t>Tamal Krishna Goswami</w:t>
      </w:r>
      <w:r w:rsidRPr="00343CAD">
        <w:rPr>
          <w:rFonts w:ascii="Times New Roman" w:eastAsia="Times New Roman" w:hAnsi="Times New Roman" w:cs="Times New Roman"/>
          <w:b/>
          <w:sz w:val="24"/>
          <w:szCs w:val="24"/>
          <w:lang w:eastAsia="es-ES_tradnl"/>
        </w:rPr>
        <w:br/>
        <w:t>Secretario de Srila Prabhupada</w:t>
      </w:r>
      <w:r w:rsidRPr="00343CAD">
        <w:rPr>
          <w:rFonts w:ascii="Times New Roman" w:eastAsia="Times New Roman" w:hAnsi="Times New Roman" w:cs="Times New Roman"/>
          <w:b/>
          <w:sz w:val="24"/>
          <w:szCs w:val="24"/>
          <w:lang w:eastAsia="es-ES_tradnl"/>
        </w:rPr>
        <w:br/>
      </w:r>
      <w:r>
        <w:rPr>
          <w:rFonts w:ascii="Times New Roman" w:eastAsia="Times New Roman" w:hAnsi="Times New Roman" w:cs="Times New Roman"/>
          <w:b/>
          <w:sz w:val="24"/>
          <w:szCs w:val="24"/>
          <w:lang w:eastAsia="es-ES_tradnl"/>
        </w:rPr>
        <w:br/>
        <w:t xml:space="preserve">Aprobado: (firma) A.C. Bhaktivedanta </w:t>
      </w:r>
      <w:proofErr w:type="spellStart"/>
      <w:r>
        <w:rPr>
          <w:rFonts w:ascii="Times New Roman" w:eastAsia="Times New Roman" w:hAnsi="Times New Roman" w:cs="Times New Roman"/>
          <w:b/>
          <w:sz w:val="24"/>
          <w:szCs w:val="24"/>
          <w:lang w:eastAsia="es-ES_tradnl"/>
        </w:rPr>
        <w:t>Swami</w:t>
      </w:r>
      <w:proofErr w:type="spellEnd"/>
      <w:r>
        <w:rPr>
          <w:rFonts w:ascii="Times New Roman" w:eastAsia="Times New Roman" w:hAnsi="Times New Roman" w:cs="Times New Roman"/>
          <w:b/>
          <w:sz w:val="24"/>
          <w:szCs w:val="24"/>
          <w:lang w:eastAsia="es-ES_tradnl"/>
        </w:rPr>
        <w:t xml:space="preserve"> </w:t>
      </w:r>
    </w:p>
    <w:p w:rsidR="00B61E14" w:rsidRDefault="00343CAD"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343CAD">
        <w:rPr>
          <w:rFonts w:ascii="Times New Roman" w:eastAsia="Times New Roman" w:hAnsi="Times New Roman" w:cs="Times New Roman"/>
          <w:sz w:val="24"/>
          <w:szCs w:val="24"/>
          <w:lang w:eastAsia="es-ES_tradnl"/>
        </w:rPr>
        <w:t>[NOTA: En muchas copias digitales de la carta, no figura la palabra “S</w:t>
      </w:r>
      <w:r>
        <w:rPr>
          <w:rFonts w:ascii="Times New Roman" w:eastAsia="Times New Roman" w:hAnsi="Times New Roman" w:cs="Times New Roman"/>
          <w:sz w:val="24"/>
          <w:szCs w:val="24"/>
          <w:lang w:eastAsia="es-ES_tradnl"/>
        </w:rPr>
        <w:t>u</w:t>
      </w:r>
      <w:r w:rsidRPr="00343CAD">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de la última oración. Parece que la palabra estaba escrita en la carta original pero desapareció (inadvertidamente, asumimos) de la fotocopia de la cual muchas copias digitales han proliferado. La presencia de la palabra en la carta original, tal como lo indican las copias, </w:t>
      </w:r>
      <w:r w:rsidR="00B61E14">
        <w:rPr>
          <w:rFonts w:ascii="Times New Roman" w:eastAsia="Times New Roman" w:hAnsi="Times New Roman" w:cs="Times New Roman"/>
          <w:sz w:val="24"/>
          <w:szCs w:val="24"/>
          <w:lang w:eastAsia="es-ES_tradnl"/>
        </w:rPr>
        <w:t>escrita con artefactos mecanográficos, coincide con el borde izquierdo de la letra mayúscula “S”. En cualquier caso, el sig</w:t>
      </w:r>
      <w:r w:rsidR="00A014D3">
        <w:rPr>
          <w:rFonts w:ascii="Times New Roman" w:eastAsia="Times New Roman" w:hAnsi="Times New Roman" w:cs="Times New Roman"/>
          <w:sz w:val="24"/>
          <w:szCs w:val="24"/>
          <w:lang w:eastAsia="es-ES_tradnl"/>
        </w:rPr>
        <w:t>nificado de la oración es claro].</w:t>
      </w:r>
      <w:r w:rsidR="00B61E14">
        <w:rPr>
          <w:rFonts w:ascii="Times New Roman" w:eastAsia="Times New Roman" w:hAnsi="Times New Roman" w:cs="Times New Roman"/>
          <w:sz w:val="24"/>
          <w:szCs w:val="24"/>
          <w:lang w:eastAsia="es-ES_tradnl"/>
        </w:rPr>
        <w:t xml:space="preserve"> </w:t>
      </w:r>
    </w:p>
    <w:p w:rsidR="003251C9" w:rsidRPr="00A014D3" w:rsidRDefault="00B61E14" w:rsidP="003251C9">
      <w:pPr>
        <w:spacing w:before="100" w:beforeAutospacing="1" w:after="100" w:afterAutospacing="1" w:line="240" w:lineRule="auto"/>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eastAsia="es-ES_tradnl"/>
        </w:rPr>
        <w:t xml:space="preserve">Dos días después </w:t>
      </w:r>
      <w:r w:rsidR="00BA5780">
        <w:rPr>
          <w:rFonts w:ascii="Times New Roman" w:eastAsia="Times New Roman" w:hAnsi="Times New Roman" w:cs="Times New Roman"/>
          <w:sz w:val="24"/>
          <w:szCs w:val="24"/>
          <w:lang w:eastAsia="es-ES_tradnl"/>
        </w:rPr>
        <w:t xml:space="preserve">de la conversación del 7 de julio se despachó la carta del 9 de julio. La lista menciona los nombres de los 11 discípulos que van a actuar como representantes </w:t>
      </w:r>
      <w:r w:rsidR="00BA5780" w:rsidRPr="00BA5780">
        <w:rPr>
          <w:rFonts w:ascii="Times New Roman" w:eastAsia="Times New Roman" w:hAnsi="Times New Roman" w:cs="Times New Roman"/>
          <w:i/>
          <w:sz w:val="24"/>
          <w:szCs w:val="24"/>
          <w:lang w:eastAsia="es-ES_tradnl"/>
        </w:rPr>
        <w:t>rittiks</w:t>
      </w:r>
      <w:r w:rsidR="00A014D3">
        <w:rPr>
          <w:rFonts w:ascii="Times New Roman" w:eastAsia="Times New Roman" w:hAnsi="Times New Roman" w:cs="Times New Roman"/>
          <w:sz w:val="24"/>
          <w:szCs w:val="24"/>
          <w:lang w:eastAsia="es-ES_tradnl"/>
        </w:rPr>
        <w:t xml:space="preserve"> del acarya, y asistirían</w:t>
      </w:r>
      <w:r w:rsidR="00BA5780">
        <w:rPr>
          <w:rFonts w:ascii="Times New Roman" w:eastAsia="Times New Roman" w:hAnsi="Times New Roman" w:cs="Times New Roman"/>
          <w:sz w:val="24"/>
          <w:szCs w:val="24"/>
          <w:lang w:eastAsia="es-ES_tradnl"/>
        </w:rPr>
        <w:t xml:space="preserve"> a Srila Prabhupada para dar iniciaciones. </w:t>
      </w:r>
      <w:r w:rsidR="00BA5780" w:rsidRPr="00CB68B9">
        <w:rPr>
          <w:rFonts w:ascii="Times New Roman" w:eastAsia="Times New Roman" w:hAnsi="Times New Roman" w:cs="Times New Roman"/>
          <w:sz w:val="24"/>
          <w:szCs w:val="24"/>
          <w:lang w:val="en-US" w:eastAsia="es-ES_tradnl"/>
        </w:rPr>
        <w:t xml:space="preserve">La </w:t>
      </w:r>
      <w:proofErr w:type="spellStart"/>
      <w:r w:rsidR="00BA5780" w:rsidRPr="00CB68B9">
        <w:rPr>
          <w:rFonts w:ascii="Times New Roman" w:eastAsia="Times New Roman" w:hAnsi="Times New Roman" w:cs="Times New Roman"/>
          <w:sz w:val="24"/>
          <w:szCs w:val="24"/>
          <w:lang w:val="en-US" w:eastAsia="es-ES_tradnl"/>
        </w:rPr>
        <w:t>carta</w:t>
      </w:r>
      <w:proofErr w:type="spellEnd"/>
      <w:r w:rsidR="00BA5780" w:rsidRPr="00CB68B9">
        <w:rPr>
          <w:rFonts w:ascii="Times New Roman" w:eastAsia="Times New Roman" w:hAnsi="Times New Roman" w:cs="Times New Roman"/>
          <w:sz w:val="24"/>
          <w:szCs w:val="24"/>
          <w:lang w:val="en-US" w:eastAsia="es-ES_tradnl"/>
        </w:rPr>
        <w:t xml:space="preserve"> dice:</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3251C9" w:rsidRPr="00BA5780" w:rsidTr="00325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51C9" w:rsidRPr="00BA5780" w:rsidRDefault="00BA5780" w:rsidP="003251C9">
            <w:pPr>
              <w:spacing w:before="100" w:beforeAutospacing="1" w:after="100" w:afterAutospacing="1" w:line="240" w:lineRule="auto"/>
              <w:jc w:val="both"/>
              <w:rPr>
                <w:rFonts w:ascii="Verdana" w:eastAsia="Times New Roman" w:hAnsi="Verdana" w:cs="Times New Roman"/>
                <w:sz w:val="20"/>
                <w:szCs w:val="20"/>
                <w:lang w:eastAsia="es-ES_tradnl"/>
              </w:rPr>
            </w:pPr>
            <w:r>
              <w:rPr>
                <w:rFonts w:ascii="Verdana" w:eastAsia="Times New Roman" w:hAnsi="Verdana" w:cs="Times New Roman"/>
                <w:sz w:val="20"/>
                <w:szCs w:val="20"/>
                <w:lang w:eastAsia="es-ES_tradnl"/>
              </w:rPr>
              <w:t>“</w:t>
            </w:r>
            <w:r w:rsidRPr="00BA5780">
              <w:rPr>
                <w:rFonts w:ascii="Times New Roman" w:eastAsia="Times New Roman" w:hAnsi="Times New Roman" w:cs="Times New Roman"/>
                <w:sz w:val="24"/>
                <w:szCs w:val="24"/>
                <w:lang w:eastAsia="es-ES_tradnl"/>
              </w:rPr>
              <w:t>Recientemente, cuando todos los miembros de la GBC estaban con Su Divina Graci</w:t>
            </w:r>
            <w:r w:rsidR="00A014D3">
              <w:rPr>
                <w:rFonts w:ascii="Times New Roman" w:eastAsia="Times New Roman" w:hAnsi="Times New Roman" w:cs="Times New Roman"/>
                <w:sz w:val="24"/>
                <w:szCs w:val="24"/>
                <w:lang w:eastAsia="es-ES_tradnl"/>
              </w:rPr>
              <w:t xml:space="preserve">a en Vrindavan, Srila </w:t>
            </w:r>
            <w:proofErr w:type="spellStart"/>
            <w:r w:rsidR="00A014D3">
              <w:rPr>
                <w:rFonts w:ascii="Times New Roman" w:eastAsia="Times New Roman" w:hAnsi="Times New Roman" w:cs="Times New Roman"/>
                <w:sz w:val="24"/>
                <w:szCs w:val="24"/>
                <w:lang w:eastAsia="es-ES_tradnl"/>
              </w:rPr>
              <w:t>Prabhupad</w:t>
            </w:r>
            <w:proofErr w:type="spellEnd"/>
            <w:r w:rsidRPr="00BA5780">
              <w:rPr>
                <w:rFonts w:ascii="Times New Roman" w:eastAsia="Times New Roman" w:hAnsi="Times New Roman" w:cs="Times New Roman"/>
                <w:sz w:val="24"/>
                <w:szCs w:val="24"/>
                <w:lang w:eastAsia="es-ES_tradnl"/>
              </w:rPr>
              <w:t xml:space="preserve"> indicó que Él nombraría a algunos de sus discípulos importantes para que actúen como </w:t>
            </w:r>
            <w:r w:rsidRPr="00A014D3">
              <w:rPr>
                <w:rFonts w:ascii="Times New Roman" w:eastAsia="Times New Roman" w:hAnsi="Times New Roman" w:cs="Times New Roman"/>
                <w:i/>
                <w:sz w:val="24"/>
                <w:szCs w:val="24"/>
                <w:lang w:eastAsia="es-ES_tradnl"/>
              </w:rPr>
              <w:t>rittiks</w:t>
            </w:r>
            <w:r w:rsidR="00A014D3">
              <w:rPr>
                <w:rFonts w:ascii="Times New Roman" w:eastAsia="Times New Roman" w:hAnsi="Times New Roman" w:cs="Times New Roman"/>
                <w:sz w:val="24"/>
                <w:szCs w:val="24"/>
                <w:lang w:eastAsia="es-ES_tradnl"/>
              </w:rPr>
              <w:t xml:space="preserve"> —representantes del </w:t>
            </w:r>
            <w:r w:rsidR="00A014D3" w:rsidRPr="00A014D3">
              <w:rPr>
                <w:rFonts w:ascii="Times New Roman" w:eastAsia="Times New Roman" w:hAnsi="Times New Roman" w:cs="Times New Roman"/>
                <w:i/>
                <w:sz w:val="24"/>
                <w:szCs w:val="24"/>
                <w:lang w:eastAsia="es-ES_tradnl"/>
              </w:rPr>
              <w:t>ac</w:t>
            </w:r>
            <w:r w:rsidRPr="00A014D3">
              <w:rPr>
                <w:rFonts w:ascii="Times New Roman" w:eastAsia="Times New Roman" w:hAnsi="Times New Roman" w:cs="Times New Roman"/>
                <w:i/>
                <w:sz w:val="24"/>
                <w:szCs w:val="24"/>
                <w:lang w:eastAsia="es-ES_tradnl"/>
              </w:rPr>
              <w:t>arya</w:t>
            </w:r>
            <w:r w:rsidR="00A014D3">
              <w:rPr>
                <w:rFonts w:ascii="Times New Roman" w:eastAsia="Times New Roman" w:hAnsi="Times New Roman" w:cs="Times New Roman"/>
                <w:sz w:val="24"/>
                <w:szCs w:val="24"/>
                <w:lang w:eastAsia="es-ES_tradnl"/>
              </w:rPr>
              <w:t>— con el propósito de conferir iniciaciones, tanto primera como segunda iniciaciones</w:t>
            </w:r>
            <w:r>
              <w:rPr>
                <w:rFonts w:ascii="Times New Roman" w:eastAsia="Times New Roman" w:hAnsi="Times New Roman" w:cs="Times New Roman"/>
                <w:sz w:val="24"/>
                <w:szCs w:val="24"/>
                <w:lang w:eastAsia="es-ES_tradnl"/>
              </w:rPr>
              <w:t>”.</w:t>
            </w:r>
          </w:p>
        </w:tc>
      </w:tr>
    </w:tbl>
    <w:p w:rsidR="00BA5780" w:rsidRDefault="00BA5780" w:rsidP="00BA5780">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no dice específicamente a </w:t>
      </w:r>
      <w:r w:rsidRPr="00BA5780">
        <w:rPr>
          <w:rFonts w:ascii="Times New Roman" w:eastAsia="Times New Roman" w:hAnsi="Times New Roman" w:cs="Times New Roman"/>
          <w:b/>
          <w:i/>
          <w:sz w:val="24"/>
          <w:szCs w:val="24"/>
          <w:lang w:eastAsia="es-ES_tradnl"/>
        </w:rPr>
        <w:t xml:space="preserve">qué </w:t>
      </w:r>
      <w:r>
        <w:rPr>
          <w:rFonts w:ascii="Times New Roman" w:eastAsia="Times New Roman" w:hAnsi="Times New Roman" w:cs="Times New Roman"/>
          <w:sz w:val="24"/>
          <w:szCs w:val="24"/>
          <w:lang w:eastAsia="es-ES_tradnl"/>
        </w:rPr>
        <w:t>conversación se está refiriend</w:t>
      </w:r>
      <w:r w:rsidR="00CB68B9">
        <w:rPr>
          <w:rFonts w:ascii="Times New Roman" w:eastAsia="Times New Roman" w:hAnsi="Times New Roman" w:cs="Times New Roman"/>
          <w:sz w:val="24"/>
          <w:szCs w:val="24"/>
          <w:lang w:eastAsia="es-ES_tradnl"/>
        </w:rPr>
        <w:t>o, por consiguiente la pregunta queda sin responder. La conversación del 7 de julio es un</w:t>
      </w:r>
      <w:r w:rsidR="00F13D7D">
        <w:rPr>
          <w:rFonts w:ascii="Times New Roman" w:eastAsia="Times New Roman" w:hAnsi="Times New Roman" w:cs="Times New Roman"/>
          <w:sz w:val="24"/>
          <w:szCs w:val="24"/>
          <w:lang w:eastAsia="es-ES_tradnl"/>
        </w:rPr>
        <w:t xml:space="preserve">a referencia </w:t>
      </w:r>
      <w:r w:rsidR="00CB68B9">
        <w:rPr>
          <w:rFonts w:ascii="Times New Roman" w:eastAsia="Times New Roman" w:hAnsi="Times New Roman" w:cs="Times New Roman"/>
          <w:sz w:val="24"/>
          <w:szCs w:val="24"/>
          <w:lang w:eastAsia="es-ES_tradnl"/>
        </w:rPr>
        <w:t>semejante</w:t>
      </w:r>
      <w:r w:rsidR="00A014D3">
        <w:rPr>
          <w:rFonts w:ascii="Times New Roman" w:eastAsia="Times New Roman" w:hAnsi="Times New Roman" w:cs="Times New Roman"/>
          <w:sz w:val="24"/>
          <w:szCs w:val="24"/>
          <w:lang w:eastAsia="es-ES_tradnl"/>
        </w:rPr>
        <w:t>,</w:t>
      </w:r>
      <w:r w:rsidR="00CB68B9">
        <w:rPr>
          <w:rFonts w:ascii="Times New Roman" w:eastAsia="Times New Roman" w:hAnsi="Times New Roman" w:cs="Times New Roman"/>
          <w:sz w:val="24"/>
          <w:szCs w:val="24"/>
          <w:lang w:eastAsia="es-ES_tradnl"/>
        </w:rPr>
        <w:t xml:space="preserve"> porque está más cerca en la línea del tiempo y porque nombres específicos se han mencionado para que asistan en las iniciac</w:t>
      </w:r>
      <w:r w:rsidR="00F13D7D">
        <w:rPr>
          <w:rFonts w:ascii="Times New Roman" w:eastAsia="Times New Roman" w:hAnsi="Times New Roman" w:cs="Times New Roman"/>
          <w:sz w:val="24"/>
          <w:szCs w:val="24"/>
          <w:lang w:eastAsia="es-ES_tradnl"/>
        </w:rPr>
        <w:t>iones. Aunque la conversación de</w:t>
      </w:r>
      <w:r w:rsidR="00CB68B9">
        <w:rPr>
          <w:rFonts w:ascii="Times New Roman" w:eastAsia="Times New Roman" w:hAnsi="Times New Roman" w:cs="Times New Roman"/>
          <w:sz w:val="24"/>
          <w:szCs w:val="24"/>
          <w:lang w:eastAsia="es-ES_tradnl"/>
        </w:rPr>
        <w:t xml:space="preserve"> Vrindavan tuvo lu</w:t>
      </w:r>
      <w:r w:rsidR="00F13D7D">
        <w:rPr>
          <w:rFonts w:ascii="Times New Roman" w:eastAsia="Times New Roman" w:hAnsi="Times New Roman" w:cs="Times New Roman"/>
          <w:sz w:val="24"/>
          <w:szCs w:val="24"/>
          <w:lang w:eastAsia="es-ES_tradnl"/>
        </w:rPr>
        <w:t xml:space="preserve">gar solamente dos días después </w:t>
      </w:r>
      <w:r w:rsidR="00CB68B9">
        <w:rPr>
          <w:rFonts w:ascii="Times New Roman" w:eastAsia="Times New Roman" w:hAnsi="Times New Roman" w:cs="Times New Roman"/>
          <w:sz w:val="24"/>
          <w:szCs w:val="24"/>
          <w:lang w:eastAsia="es-ES_tradnl"/>
        </w:rPr>
        <w:t xml:space="preserve">de la carta del 9 de julio, también es posible que la reunión mencionada en la carta </w:t>
      </w:r>
      <w:r w:rsidR="005D7E82">
        <w:rPr>
          <w:rFonts w:ascii="Times New Roman" w:eastAsia="Times New Roman" w:hAnsi="Times New Roman" w:cs="Times New Roman"/>
          <w:sz w:val="24"/>
          <w:szCs w:val="24"/>
          <w:lang w:eastAsia="es-ES_tradnl"/>
        </w:rPr>
        <w:t>era la conversación del 28 de mayo. Fue el 28 de mayo que Srila Prabhupada indicó que designaría a algunos de sus hombres para q</w:t>
      </w:r>
      <w:r w:rsidR="00F13D7D">
        <w:rPr>
          <w:rFonts w:ascii="Times New Roman" w:eastAsia="Times New Roman" w:hAnsi="Times New Roman" w:cs="Times New Roman"/>
          <w:sz w:val="24"/>
          <w:szCs w:val="24"/>
          <w:lang w:eastAsia="es-ES_tradnl"/>
        </w:rPr>
        <w:t xml:space="preserve">ue actuasen </w:t>
      </w:r>
      <w:r w:rsidR="005D7E82">
        <w:rPr>
          <w:rFonts w:ascii="Times New Roman" w:eastAsia="Times New Roman" w:hAnsi="Times New Roman" w:cs="Times New Roman"/>
          <w:sz w:val="24"/>
          <w:szCs w:val="24"/>
          <w:lang w:eastAsia="es-ES_tradnl"/>
        </w:rPr>
        <w:t>como “</w:t>
      </w:r>
      <w:r w:rsidR="005D7E82" w:rsidRPr="00F13D7D">
        <w:rPr>
          <w:rFonts w:ascii="Times New Roman" w:eastAsia="Times New Roman" w:hAnsi="Times New Roman" w:cs="Times New Roman"/>
          <w:i/>
          <w:sz w:val="24"/>
          <w:szCs w:val="24"/>
          <w:lang w:eastAsia="es-ES_tradnl"/>
        </w:rPr>
        <w:t>ritviks</w:t>
      </w:r>
      <w:r w:rsidR="005D7E82">
        <w:rPr>
          <w:rFonts w:ascii="Times New Roman" w:eastAsia="Times New Roman" w:hAnsi="Times New Roman" w:cs="Times New Roman"/>
          <w:sz w:val="24"/>
          <w:szCs w:val="24"/>
          <w:lang w:eastAsia="es-ES_tradnl"/>
        </w:rPr>
        <w:t>”.</w:t>
      </w:r>
    </w:p>
    <w:p w:rsidR="00C07F0D" w:rsidRDefault="00C07F0D" w:rsidP="00BA5780">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publicamos la transcripción de la conversación</w:t>
      </w:r>
      <w:r w:rsidR="00A014D3">
        <w:rPr>
          <w:rFonts w:ascii="Times New Roman" w:eastAsia="Times New Roman" w:hAnsi="Times New Roman" w:cs="Times New Roman"/>
          <w:sz w:val="24"/>
          <w:szCs w:val="24"/>
          <w:lang w:eastAsia="es-ES_tradnl"/>
        </w:rPr>
        <w:t xml:space="preserve"> que</w:t>
      </w:r>
      <w:r>
        <w:rPr>
          <w:rFonts w:ascii="Times New Roman" w:eastAsia="Times New Roman" w:hAnsi="Times New Roman" w:cs="Times New Roman"/>
          <w:sz w:val="24"/>
          <w:szCs w:val="24"/>
          <w:lang w:eastAsia="es-ES_tradnl"/>
        </w:rPr>
        <w:t xml:space="preserve"> indica quién estaba hablando el 7 de julio, no indica quiénes más estaban presentes en el cuarto. Por lo tanto, no podemos descalificarla como la referencia mencionada en la carta del 9 de julio basada solamente en </w:t>
      </w:r>
      <w:r>
        <w:rPr>
          <w:rFonts w:ascii="Times New Roman" w:eastAsia="Times New Roman" w:hAnsi="Times New Roman" w:cs="Times New Roman"/>
          <w:sz w:val="24"/>
          <w:szCs w:val="24"/>
          <w:lang w:eastAsia="es-ES_tradnl"/>
        </w:rPr>
        <w:lastRenderedPageBreak/>
        <w:t>una transcripción. Lo mismo es verdad para la conversación del 28 de mayo. La transcripción solamente indica quién estaba hablando, y no quiénes más estaban presentes en el cuarto.</w:t>
      </w:r>
    </w:p>
    <w:p w:rsidR="00B71815" w:rsidRDefault="00B71815" w:rsidP="00BA5780">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bien la palabra </w:t>
      </w:r>
      <w:r w:rsidRPr="00AE1EA5">
        <w:rPr>
          <w:rFonts w:ascii="Times New Roman" w:eastAsia="Times New Roman" w:hAnsi="Times New Roman" w:cs="Times New Roman"/>
          <w:i/>
          <w:sz w:val="24"/>
          <w:szCs w:val="24"/>
          <w:lang w:eastAsia="es-ES_tradnl"/>
        </w:rPr>
        <w:t>ritvik</w:t>
      </w:r>
      <w:r w:rsidR="00AE1EA5">
        <w:rPr>
          <w:rFonts w:ascii="Times New Roman" w:eastAsia="Times New Roman" w:hAnsi="Times New Roman" w:cs="Times New Roman"/>
          <w:sz w:val="24"/>
          <w:szCs w:val="24"/>
          <w:lang w:eastAsia="es-ES_tradnl"/>
        </w:rPr>
        <w:t xml:space="preserve"> se menciona solamente el 28 de mayo y no el 7 de julio, la palabra que se usa en la carta del 9 de julio no es </w:t>
      </w:r>
      <w:r w:rsidR="00AE1EA5" w:rsidRPr="00AE1EA5">
        <w:rPr>
          <w:rFonts w:ascii="Times New Roman" w:eastAsia="Times New Roman" w:hAnsi="Times New Roman" w:cs="Times New Roman"/>
          <w:i/>
          <w:sz w:val="24"/>
          <w:szCs w:val="24"/>
          <w:lang w:eastAsia="es-ES_tradnl"/>
        </w:rPr>
        <w:t xml:space="preserve">ritvik </w:t>
      </w:r>
      <w:r w:rsidR="00AE1EA5">
        <w:rPr>
          <w:rFonts w:ascii="Times New Roman" w:eastAsia="Times New Roman" w:hAnsi="Times New Roman" w:cs="Times New Roman"/>
          <w:sz w:val="24"/>
          <w:szCs w:val="24"/>
          <w:lang w:eastAsia="es-ES_tradnl"/>
        </w:rPr>
        <w:t>sino “</w:t>
      </w:r>
      <w:r w:rsidR="00AE1EA5" w:rsidRPr="00F13D7D">
        <w:rPr>
          <w:rFonts w:ascii="Times New Roman" w:eastAsia="Times New Roman" w:hAnsi="Times New Roman" w:cs="Times New Roman"/>
          <w:i/>
          <w:sz w:val="24"/>
          <w:szCs w:val="24"/>
          <w:lang w:eastAsia="es-ES_tradnl"/>
        </w:rPr>
        <w:t>rittiks</w:t>
      </w:r>
      <w:r w:rsidR="00AE1EA5">
        <w:rPr>
          <w:rFonts w:ascii="Times New Roman" w:eastAsia="Times New Roman" w:hAnsi="Times New Roman" w:cs="Times New Roman"/>
          <w:sz w:val="24"/>
          <w:szCs w:val="24"/>
          <w:lang w:eastAsia="es-ES_tradnl"/>
        </w:rPr>
        <w:t>” (entre comillas). Así que otra vez, no podemos decir de un modo absoluto que la conversación del 28 de mayo a la que se refiere la carta del 9 de julio está basada solamente en una referencia a esa palabra.</w:t>
      </w:r>
    </w:p>
    <w:p w:rsidR="00C07F0D" w:rsidRDefault="00672E92" w:rsidP="00BA5780">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no está completamente claro si LOF concluye que la carta del 9 de julio está refiriéndose a la conversación del 28 de mayo o a</w:t>
      </w:r>
      <w:r w:rsidR="00B412B7">
        <w:rPr>
          <w:rFonts w:ascii="Times New Roman" w:eastAsia="Times New Roman" w:hAnsi="Times New Roman" w:cs="Times New Roman"/>
          <w:sz w:val="24"/>
          <w:szCs w:val="24"/>
          <w:lang w:eastAsia="es-ES_tradnl"/>
        </w:rPr>
        <w:t xml:space="preserve"> la conversación del 7 de julio,</w:t>
      </w:r>
      <w:r>
        <w:rPr>
          <w:rFonts w:ascii="Times New Roman" w:eastAsia="Times New Roman" w:hAnsi="Times New Roman" w:cs="Times New Roman"/>
          <w:sz w:val="24"/>
          <w:szCs w:val="24"/>
          <w:lang w:eastAsia="es-ES_tradnl"/>
        </w:rPr>
        <w:t xml:space="preserve"> LOF hace el punto (en la sección del casete “</w:t>
      </w:r>
      <w:r w:rsidRPr="00A014D3">
        <w:rPr>
          <w:rFonts w:ascii="Times New Roman" w:eastAsia="Times New Roman" w:hAnsi="Times New Roman" w:cs="Times New Roman"/>
          <w:i/>
          <w:sz w:val="24"/>
          <w:szCs w:val="24"/>
          <w:lang w:eastAsia="es-ES_tradnl"/>
        </w:rPr>
        <w:t>De Nombramiento</w:t>
      </w:r>
      <w:r>
        <w:rPr>
          <w:rFonts w:ascii="Times New Roman" w:eastAsia="Times New Roman" w:hAnsi="Times New Roman" w:cs="Times New Roman"/>
          <w:sz w:val="24"/>
          <w:szCs w:val="24"/>
          <w:lang w:eastAsia="es-ES_tradnl"/>
        </w:rPr>
        <w:t>”)</w:t>
      </w:r>
      <w:r w:rsidR="00204D92">
        <w:rPr>
          <w:rFonts w:ascii="Times New Roman" w:eastAsia="Times New Roman" w:hAnsi="Times New Roman" w:cs="Times New Roman"/>
          <w:sz w:val="24"/>
          <w:szCs w:val="24"/>
          <w:lang w:eastAsia="es-ES_tradnl"/>
        </w:rPr>
        <w:t xml:space="preserve"> que ni la carta del 9 de julio y tampoco ningún otro documento posterior firmado por Srila </w:t>
      </w:r>
      <w:r w:rsidR="00B412B7">
        <w:rPr>
          <w:rFonts w:ascii="Times New Roman" w:eastAsia="Times New Roman" w:hAnsi="Times New Roman" w:cs="Times New Roman"/>
          <w:sz w:val="24"/>
          <w:szCs w:val="24"/>
          <w:lang w:eastAsia="es-ES_tradnl"/>
        </w:rPr>
        <w:t>Prabhupada se refiere otra vez</w:t>
      </w:r>
      <w:r w:rsidR="00204D92">
        <w:rPr>
          <w:rFonts w:ascii="Times New Roman" w:eastAsia="Times New Roman" w:hAnsi="Times New Roman" w:cs="Times New Roman"/>
          <w:sz w:val="24"/>
          <w:szCs w:val="24"/>
          <w:lang w:eastAsia="es-ES_tradnl"/>
        </w:rPr>
        <w:t xml:space="preserve"> a la conversación del 28 de mayo.</w:t>
      </w:r>
    </w:p>
    <w:p w:rsidR="003251C9" w:rsidRPr="00C91EA7" w:rsidRDefault="008D0358"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se mencionó antes, el 7 de julio Tamal Krishna informó a Srila Prabhupada que un cuello de botella se había formado porque candidatos para recibir iniciación ya no eran procesados por medio del siste</w:t>
      </w:r>
      <w:r w:rsidR="006B4D2A">
        <w:rPr>
          <w:rFonts w:ascii="Times New Roman" w:eastAsia="Times New Roman" w:hAnsi="Times New Roman" w:cs="Times New Roman"/>
          <w:sz w:val="24"/>
          <w:szCs w:val="24"/>
          <w:lang w:eastAsia="es-ES_tradnl"/>
        </w:rPr>
        <w:t>ma existente</w:t>
      </w:r>
      <w:r>
        <w:rPr>
          <w:rFonts w:ascii="Times New Roman" w:eastAsia="Times New Roman" w:hAnsi="Times New Roman" w:cs="Times New Roman"/>
          <w:sz w:val="24"/>
          <w:szCs w:val="24"/>
          <w:lang w:eastAsia="es-ES_tradnl"/>
        </w:rPr>
        <w:t>. Por consiguiente Srila Prabhu</w:t>
      </w:r>
      <w:r w:rsidR="006B4D2A">
        <w:rPr>
          <w:rFonts w:ascii="Times New Roman" w:eastAsia="Times New Roman" w:hAnsi="Times New Roman" w:cs="Times New Roman"/>
          <w:sz w:val="24"/>
          <w:szCs w:val="24"/>
          <w:lang w:eastAsia="es-ES_tradnl"/>
        </w:rPr>
        <w:t xml:space="preserve">pada dio una solución e hizo </w:t>
      </w:r>
      <w:r>
        <w:rPr>
          <w:rFonts w:ascii="Times New Roman" w:eastAsia="Times New Roman" w:hAnsi="Times New Roman" w:cs="Times New Roman"/>
          <w:sz w:val="24"/>
          <w:szCs w:val="24"/>
          <w:lang w:eastAsia="es-ES_tradnl"/>
        </w:rPr>
        <w:t>ajustes al sistema. Estos ajustes se consagraron en la carta del 9 de julio, que dice:</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3251C9" w:rsidRPr="00C91EA7" w:rsidTr="003251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51C9" w:rsidRPr="00C91EA7" w:rsidRDefault="00B412B7" w:rsidP="003251C9">
            <w:pPr>
              <w:spacing w:before="100" w:beforeAutospacing="1" w:after="100" w:afterAutospacing="1" w:line="240" w:lineRule="auto"/>
              <w:jc w:val="both"/>
              <w:rPr>
                <w:rFonts w:ascii="Verdana" w:eastAsia="Times New Roman" w:hAnsi="Verdana" w:cs="Times New Roman"/>
                <w:sz w:val="20"/>
                <w:szCs w:val="20"/>
                <w:lang w:eastAsia="es-ES_tradnl"/>
              </w:rPr>
            </w:pPr>
            <w:r>
              <w:rPr>
                <w:rFonts w:ascii="Verdana" w:eastAsia="Times New Roman" w:hAnsi="Verdana" w:cs="Times New Roman"/>
                <w:sz w:val="20"/>
                <w:szCs w:val="20"/>
                <w:lang w:eastAsia="es-ES_tradnl"/>
              </w:rPr>
              <w:t>Ahora</w:t>
            </w:r>
            <w:r w:rsidR="00C91EA7" w:rsidRPr="00C91EA7">
              <w:rPr>
                <w:rFonts w:ascii="Verdana" w:eastAsia="Times New Roman" w:hAnsi="Verdana" w:cs="Times New Roman"/>
                <w:sz w:val="20"/>
                <w:szCs w:val="20"/>
                <w:lang w:eastAsia="es-ES_tradnl"/>
              </w:rPr>
              <w:t xml:space="preserve"> que Srila Prabhupada ha nombrado a estos representantes, </w:t>
            </w:r>
            <w:r w:rsidR="00C91EA7">
              <w:rPr>
                <w:rFonts w:ascii="Verdana" w:eastAsia="Times New Roman" w:hAnsi="Verdana" w:cs="Times New Roman"/>
                <w:sz w:val="20"/>
                <w:szCs w:val="20"/>
                <w:lang w:eastAsia="es-ES_tradnl"/>
              </w:rPr>
              <w:t xml:space="preserve">de ahora en adelante </w:t>
            </w:r>
            <w:r w:rsidR="00C91EA7" w:rsidRPr="00C91EA7">
              <w:rPr>
                <w:rFonts w:ascii="Verdana" w:eastAsia="Times New Roman" w:hAnsi="Verdana" w:cs="Times New Roman"/>
                <w:sz w:val="20"/>
                <w:szCs w:val="20"/>
                <w:lang w:eastAsia="es-ES_tradnl"/>
              </w:rPr>
              <w:t xml:space="preserve">los Presidentes de Templo </w:t>
            </w:r>
            <w:r w:rsidR="00C91EA7">
              <w:rPr>
                <w:rFonts w:ascii="Verdana" w:eastAsia="Times New Roman" w:hAnsi="Verdana" w:cs="Times New Roman"/>
                <w:sz w:val="20"/>
                <w:szCs w:val="20"/>
                <w:lang w:eastAsia="es-ES_tradnl"/>
              </w:rPr>
              <w:t>pueden enviar recomendaciones para la primera y segunda iniciaciones a cualquiera de estos once representantes que esté más cerca de su templo”.</w:t>
            </w:r>
          </w:p>
        </w:tc>
      </w:tr>
    </w:tbl>
    <w:p w:rsidR="00C91EA7" w:rsidRDefault="005632EB"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5632EB">
        <w:rPr>
          <w:rFonts w:ascii="Times New Roman" w:eastAsia="Times New Roman" w:hAnsi="Times New Roman" w:cs="Times New Roman"/>
          <w:sz w:val="24"/>
          <w:szCs w:val="24"/>
          <w:lang w:eastAsia="es-ES_tradnl"/>
        </w:rPr>
        <w:t>Claramente, fue solamente durante la conversaci</w:t>
      </w:r>
      <w:r>
        <w:rPr>
          <w:rFonts w:ascii="Times New Roman" w:eastAsia="Times New Roman" w:hAnsi="Times New Roman" w:cs="Times New Roman"/>
          <w:sz w:val="24"/>
          <w:szCs w:val="24"/>
          <w:lang w:eastAsia="es-ES_tradnl"/>
        </w:rPr>
        <w:t>ón del 7 de julio que Srila Prabhupada nombró a hombres específicos que lo asistirían. Él no mencionó nombres específicos durante la conversación del 28 de mayo. Por lo tanto, no podemos negar que la carta del 9 de julio se refiere, por lo menos parcialmente, a la conversación del 7 de julio, y no sólo a la conversación del 28 de mayo. Y en la sección del casete “</w:t>
      </w:r>
      <w:r w:rsidRPr="005632EB">
        <w:rPr>
          <w:rFonts w:ascii="Times New Roman" w:eastAsia="Times New Roman" w:hAnsi="Times New Roman" w:cs="Times New Roman"/>
          <w:i/>
          <w:sz w:val="24"/>
          <w:szCs w:val="24"/>
          <w:lang w:eastAsia="es-ES_tradnl"/>
        </w:rPr>
        <w:t>De nombramiento</w:t>
      </w:r>
      <w:r>
        <w:rPr>
          <w:rFonts w:ascii="Times New Roman" w:eastAsia="Times New Roman" w:hAnsi="Times New Roman" w:cs="Times New Roman"/>
          <w:sz w:val="24"/>
          <w:szCs w:val="24"/>
          <w:lang w:eastAsia="es-ES_tradnl"/>
        </w:rPr>
        <w:t>”</w:t>
      </w:r>
      <w:r w:rsidR="006A0A41">
        <w:rPr>
          <w:rFonts w:ascii="Times New Roman" w:eastAsia="Times New Roman" w:hAnsi="Times New Roman" w:cs="Times New Roman"/>
          <w:sz w:val="24"/>
          <w:szCs w:val="24"/>
          <w:lang w:eastAsia="es-ES_tradnl"/>
        </w:rPr>
        <w:t>, LOF reconoce esto: “Está claro que la orden específica que nombra a personas específicas para realizas funciones específicas fue impartida el 7 de julio (por favor ver “Apéndices”), y después la ratificó en la carta que firmó el 9 de julio.</w:t>
      </w:r>
    </w:p>
    <w:p w:rsidR="006A0A41" w:rsidRDefault="00077C00"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enfatiza que fue la conversación del 28 de mayo que menciona la carta del 9 de julio. Aunque el autor admite que la conversación del 7 de julio </w:t>
      </w:r>
      <w:r w:rsidR="000A43EC">
        <w:rPr>
          <w:rFonts w:ascii="Times New Roman" w:eastAsia="Times New Roman" w:hAnsi="Times New Roman" w:cs="Times New Roman"/>
          <w:sz w:val="24"/>
          <w:szCs w:val="24"/>
          <w:lang w:eastAsia="es-ES_tradnl"/>
        </w:rPr>
        <w:t>también se refleja en carta del 9 de julio, ignora que la declaración “</w:t>
      </w:r>
      <w:r w:rsidR="000A43EC" w:rsidRPr="00153394">
        <w:rPr>
          <w:rFonts w:ascii="Times New Roman" w:eastAsia="Times New Roman" w:hAnsi="Times New Roman" w:cs="Times New Roman"/>
          <w:i/>
          <w:sz w:val="24"/>
          <w:szCs w:val="24"/>
          <w:lang w:eastAsia="es-ES_tradnl"/>
        </w:rPr>
        <w:t>India, yo estoy aquí</w:t>
      </w:r>
      <w:r w:rsidR="00C77384">
        <w:rPr>
          <w:rFonts w:ascii="Times New Roman" w:eastAsia="Times New Roman" w:hAnsi="Times New Roman" w:cs="Times New Roman"/>
          <w:sz w:val="24"/>
          <w:szCs w:val="24"/>
          <w:lang w:eastAsia="es-ES_tradnl"/>
        </w:rPr>
        <w:t>”,</w:t>
      </w:r>
      <w:r w:rsidR="000A43EC">
        <w:rPr>
          <w:rFonts w:ascii="Times New Roman" w:eastAsia="Times New Roman" w:hAnsi="Times New Roman" w:cs="Times New Roman"/>
          <w:sz w:val="24"/>
          <w:szCs w:val="24"/>
          <w:lang w:eastAsia="es-ES_tradnl"/>
        </w:rPr>
        <w:t xml:space="preserve"> minimiza el elemento de longevidad que él insiste dicha carta </w:t>
      </w:r>
      <w:r w:rsidR="00153394">
        <w:rPr>
          <w:rFonts w:ascii="Times New Roman" w:eastAsia="Times New Roman" w:hAnsi="Times New Roman" w:cs="Times New Roman"/>
          <w:sz w:val="24"/>
          <w:szCs w:val="24"/>
          <w:lang w:eastAsia="es-ES_tradnl"/>
        </w:rPr>
        <w:t>promueve. Al mismo tiempo, el autor reconoce que la lista de nombres de la carta del 7 de julio es un elemento integral de la carta.</w:t>
      </w:r>
    </w:p>
    <w:p w:rsidR="00DD226A" w:rsidRDefault="00DD226A" w:rsidP="00C91EA7">
      <w:pPr>
        <w:spacing w:before="100" w:beforeAutospacing="1" w:after="100" w:afterAutospacing="1" w:line="240" w:lineRule="auto"/>
        <w:jc w:val="both"/>
        <w:rPr>
          <w:rFonts w:ascii="Times New Roman" w:eastAsia="Times New Roman" w:hAnsi="Times New Roman" w:cs="Times New Roman"/>
          <w:b/>
          <w:color w:val="0000FF"/>
          <w:sz w:val="24"/>
          <w:szCs w:val="24"/>
          <w:lang w:eastAsia="es-ES_tradnl"/>
        </w:rPr>
      </w:pPr>
      <w:r>
        <w:rPr>
          <w:rFonts w:ascii="Times New Roman" w:eastAsia="Times New Roman" w:hAnsi="Times New Roman" w:cs="Times New Roman"/>
          <w:sz w:val="24"/>
          <w:szCs w:val="24"/>
          <w:lang w:eastAsia="es-ES_tradnl"/>
        </w:rPr>
        <w:t>Siguiendo con la conversación del 7 julio en la que Srila Prabhupada resolvió el problema cuello de botella, uno de los ajustes descritos en la carta del 9 de julio usa la dicción “</w:t>
      </w:r>
      <w:r w:rsidRPr="00DD226A">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Se presenta como un paso opcional, y no como un solo paso absoluto. La dicción “</w:t>
      </w:r>
      <w:r w:rsidRPr="00DD226A">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r w:rsidR="00B412B7">
        <w:rPr>
          <w:rFonts w:ascii="Times New Roman" w:eastAsia="Times New Roman" w:hAnsi="Times New Roman" w:cs="Times New Roman"/>
          <w:sz w:val="24"/>
          <w:szCs w:val="24"/>
          <w:lang w:eastAsia="es-ES_tradnl"/>
        </w:rPr>
        <w:t xml:space="preserve"> se usa específicamente en referencia a una acción que los Presidentes de Templo </w:t>
      </w:r>
      <w:r w:rsidR="00B412B7" w:rsidRPr="00B412B7">
        <w:rPr>
          <w:rFonts w:ascii="Times New Roman" w:eastAsia="Times New Roman" w:hAnsi="Times New Roman" w:cs="Times New Roman"/>
          <w:b/>
          <w:sz w:val="24"/>
          <w:szCs w:val="24"/>
          <w:u w:val="single"/>
          <w:lang w:eastAsia="es-ES_tradnl"/>
        </w:rPr>
        <w:t>pueden</w:t>
      </w:r>
      <w:r w:rsidR="00B412B7">
        <w:rPr>
          <w:rFonts w:ascii="Times New Roman" w:eastAsia="Times New Roman" w:hAnsi="Times New Roman" w:cs="Times New Roman"/>
          <w:sz w:val="24"/>
          <w:szCs w:val="24"/>
          <w:lang w:eastAsia="es-ES_tradnl"/>
        </w:rPr>
        <w:t xml:space="preserve"> tomar, y no a una acción que los presidentes </w:t>
      </w:r>
      <w:r w:rsidR="00B412B7" w:rsidRPr="00B412B7">
        <w:rPr>
          <w:rFonts w:ascii="Times New Roman" w:eastAsia="Times New Roman" w:hAnsi="Times New Roman" w:cs="Times New Roman"/>
          <w:b/>
          <w:sz w:val="24"/>
          <w:szCs w:val="24"/>
          <w:lang w:eastAsia="es-ES_tradnl"/>
        </w:rPr>
        <w:t>han</w:t>
      </w:r>
      <w:r w:rsidR="00B412B7">
        <w:rPr>
          <w:rFonts w:ascii="Times New Roman" w:eastAsia="Times New Roman" w:hAnsi="Times New Roman" w:cs="Times New Roman"/>
          <w:sz w:val="24"/>
          <w:szCs w:val="24"/>
          <w:lang w:eastAsia="es-ES_tradnl"/>
        </w:rPr>
        <w:t xml:space="preserve"> o </w:t>
      </w:r>
      <w:r w:rsidR="00B412B7" w:rsidRPr="00B412B7">
        <w:rPr>
          <w:rFonts w:ascii="Times New Roman" w:eastAsia="Times New Roman" w:hAnsi="Times New Roman" w:cs="Times New Roman"/>
          <w:b/>
          <w:sz w:val="24"/>
          <w:szCs w:val="24"/>
          <w:lang w:eastAsia="es-ES_tradnl"/>
        </w:rPr>
        <w:t>deben</w:t>
      </w:r>
      <w:r w:rsidR="00B412B7">
        <w:rPr>
          <w:rFonts w:ascii="Times New Roman" w:eastAsia="Times New Roman" w:hAnsi="Times New Roman" w:cs="Times New Roman"/>
          <w:sz w:val="24"/>
          <w:szCs w:val="24"/>
          <w:lang w:eastAsia="es-ES_tradnl"/>
        </w:rPr>
        <w:t xml:space="preserve"> o </w:t>
      </w:r>
      <w:r w:rsidR="00B412B7" w:rsidRPr="00B412B7">
        <w:rPr>
          <w:rFonts w:ascii="Times New Roman" w:eastAsia="Times New Roman" w:hAnsi="Times New Roman" w:cs="Times New Roman"/>
          <w:b/>
          <w:sz w:val="24"/>
          <w:szCs w:val="24"/>
          <w:lang w:eastAsia="es-ES_tradnl"/>
        </w:rPr>
        <w:t>tienen</w:t>
      </w:r>
      <w:r w:rsidR="00B412B7">
        <w:rPr>
          <w:rFonts w:ascii="Times New Roman" w:eastAsia="Times New Roman" w:hAnsi="Times New Roman" w:cs="Times New Roman"/>
          <w:sz w:val="24"/>
          <w:szCs w:val="24"/>
          <w:lang w:eastAsia="es-ES_tradnl"/>
        </w:rPr>
        <w:t xml:space="preserve"> que tomar, sino a una acción que </w:t>
      </w:r>
      <w:r w:rsidR="00B412B7">
        <w:rPr>
          <w:rFonts w:ascii="Times New Roman" w:eastAsia="Times New Roman" w:hAnsi="Times New Roman" w:cs="Times New Roman"/>
          <w:b/>
          <w:sz w:val="24"/>
          <w:szCs w:val="24"/>
          <w:lang w:eastAsia="es-ES_tradnl"/>
        </w:rPr>
        <w:t>pueden</w:t>
      </w:r>
      <w:r w:rsidR="00B412B7">
        <w:rPr>
          <w:rFonts w:ascii="Times New Roman" w:eastAsia="Times New Roman" w:hAnsi="Times New Roman" w:cs="Times New Roman"/>
          <w:sz w:val="24"/>
          <w:szCs w:val="24"/>
          <w:lang w:eastAsia="es-ES_tradnl"/>
        </w:rPr>
        <w:t xml:space="preserve"> tomar </w:t>
      </w:r>
      <w:r w:rsidR="00B412B7" w:rsidRPr="00B412B7">
        <w:rPr>
          <w:rFonts w:ascii="Times New Roman" w:eastAsia="Times New Roman" w:hAnsi="Times New Roman" w:cs="Times New Roman"/>
          <w:b/>
          <w:color w:val="FF0000"/>
          <w:sz w:val="24"/>
          <w:szCs w:val="24"/>
          <w:lang w:eastAsia="es-ES_tradnl"/>
        </w:rPr>
        <w:t xml:space="preserve">[EF 5, </w:t>
      </w:r>
      <w:proofErr w:type="spellStart"/>
      <w:r w:rsidR="00B412B7" w:rsidRPr="00B412B7">
        <w:rPr>
          <w:rFonts w:ascii="Times New Roman" w:eastAsia="Times New Roman" w:hAnsi="Times New Roman" w:cs="Times New Roman"/>
          <w:b/>
          <w:color w:val="FF0000"/>
          <w:sz w:val="24"/>
          <w:szCs w:val="24"/>
          <w:lang w:eastAsia="es-ES_tradnl"/>
        </w:rPr>
        <w:t>pag</w:t>
      </w:r>
      <w:proofErr w:type="spellEnd"/>
      <w:r w:rsidR="00B412B7" w:rsidRPr="00B412B7">
        <w:rPr>
          <w:rFonts w:ascii="Times New Roman" w:eastAsia="Times New Roman" w:hAnsi="Times New Roman" w:cs="Times New Roman"/>
          <w:b/>
          <w:color w:val="FF0000"/>
          <w:sz w:val="24"/>
          <w:szCs w:val="24"/>
          <w:lang w:eastAsia="es-ES_tradnl"/>
        </w:rPr>
        <w:t>. 13]</w:t>
      </w:r>
      <w:r w:rsidR="00B412B7">
        <w:rPr>
          <w:rFonts w:ascii="Times New Roman" w:eastAsia="Times New Roman" w:hAnsi="Times New Roman" w:cs="Times New Roman"/>
          <w:sz w:val="24"/>
          <w:szCs w:val="24"/>
          <w:lang w:eastAsia="es-ES_tradnl"/>
        </w:rPr>
        <w:t xml:space="preserve"> </w:t>
      </w:r>
      <w:r w:rsidR="00B412B7" w:rsidRPr="00B412B7">
        <w:rPr>
          <w:rFonts w:ascii="Times New Roman" w:eastAsia="Times New Roman" w:hAnsi="Times New Roman" w:cs="Times New Roman"/>
          <w:b/>
          <w:color w:val="0000FF"/>
          <w:sz w:val="24"/>
          <w:szCs w:val="24"/>
          <w:lang w:eastAsia="es-ES_tradnl"/>
        </w:rPr>
        <w:t>[5]</w:t>
      </w:r>
    </w:p>
    <w:p w:rsidR="00B412B7" w:rsidRDefault="008D0111"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El significado de la palabra </w:t>
      </w:r>
      <w:r w:rsidRPr="008D0111">
        <w:rPr>
          <w:rFonts w:ascii="Times New Roman" w:eastAsia="Times New Roman" w:hAnsi="Times New Roman" w:cs="Times New Roman"/>
          <w:b/>
          <w:sz w:val="24"/>
          <w:szCs w:val="24"/>
          <w:lang w:eastAsia="es-ES_tradnl"/>
        </w:rPr>
        <w:t>pueden</w:t>
      </w:r>
      <w:r w:rsidR="00CA4C94">
        <w:rPr>
          <w:rFonts w:ascii="Times New Roman" w:eastAsia="Times New Roman" w:hAnsi="Times New Roman" w:cs="Times New Roman"/>
          <w:sz w:val="24"/>
          <w:szCs w:val="24"/>
          <w:lang w:eastAsia="es-ES_tradnl"/>
        </w:rPr>
        <w:t xml:space="preserve"> queda</w:t>
      </w:r>
      <w:r>
        <w:rPr>
          <w:rFonts w:ascii="Times New Roman" w:eastAsia="Times New Roman" w:hAnsi="Times New Roman" w:cs="Times New Roman"/>
          <w:sz w:val="24"/>
          <w:szCs w:val="24"/>
          <w:lang w:eastAsia="es-ES_tradnl"/>
        </w:rPr>
        <w:t xml:space="preserve"> claro porque se usa repetidamente en la carta del 9 de julio. Los Presidentes de Templo </w:t>
      </w:r>
      <w:r w:rsidRPr="000A060A">
        <w:rPr>
          <w:rFonts w:ascii="Times New Roman" w:eastAsia="Times New Roman" w:hAnsi="Times New Roman" w:cs="Times New Roman"/>
          <w:b/>
          <w:sz w:val="24"/>
          <w:szCs w:val="24"/>
          <w:lang w:eastAsia="es-ES_tradnl"/>
        </w:rPr>
        <w:t>pueden</w:t>
      </w:r>
      <w:r>
        <w:rPr>
          <w:rFonts w:ascii="Times New Roman" w:eastAsia="Times New Roman" w:hAnsi="Times New Roman" w:cs="Times New Roman"/>
          <w:sz w:val="24"/>
          <w:szCs w:val="24"/>
          <w:lang w:eastAsia="es-ES_tradnl"/>
        </w:rPr>
        <w:t xml:space="preserve"> enviar recomendaciones, y de igual modo, “</w:t>
      </w:r>
      <w:r w:rsidRPr="00C77384">
        <w:rPr>
          <w:rFonts w:ascii="Times New Roman" w:eastAsia="Times New Roman" w:hAnsi="Times New Roman" w:cs="Times New Roman"/>
          <w:i/>
          <w:sz w:val="24"/>
          <w:szCs w:val="24"/>
          <w:lang w:eastAsia="es-ES_tradnl"/>
        </w:rPr>
        <w:t xml:space="preserve">después de </w:t>
      </w:r>
      <w:r w:rsidR="00C77384">
        <w:rPr>
          <w:rFonts w:ascii="Times New Roman" w:eastAsia="Times New Roman" w:hAnsi="Times New Roman" w:cs="Times New Roman"/>
          <w:i/>
          <w:sz w:val="24"/>
          <w:szCs w:val="24"/>
          <w:lang w:eastAsia="es-ES_tradnl"/>
        </w:rPr>
        <w:t>considerar la recomendación, es</w:t>
      </w:r>
      <w:r w:rsidRPr="00C77384">
        <w:rPr>
          <w:rFonts w:ascii="Times New Roman" w:eastAsia="Times New Roman" w:hAnsi="Times New Roman" w:cs="Times New Roman"/>
          <w:i/>
          <w:sz w:val="24"/>
          <w:szCs w:val="24"/>
          <w:lang w:eastAsia="es-ES_tradnl"/>
        </w:rPr>
        <w:t xml:space="preserve">os representantes </w:t>
      </w:r>
      <w:r w:rsidRPr="00C77384">
        <w:rPr>
          <w:rFonts w:ascii="Times New Roman" w:eastAsia="Times New Roman" w:hAnsi="Times New Roman" w:cs="Times New Roman"/>
          <w:b/>
          <w:i/>
          <w:sz w:val="24"/>
          <w:szCs w:val="24"/>
          <w:lang w:eastAsia="es-ES_tradnl"/>
        </w:rPr>
        <w:t>pueden</w:t>
      </w:r>
      <w:r w:rsidRPr="00C77384">
        <w:rPr>
          <w:rFonts w:ascii="Times New Roman" w:eastAsia="Times New Roman" w:hAnsi="Times New Roman" w:cs="Times New Roman"/>
          <w:i/>
          <w:sz w:val="24"/>
          <w:szCs w:val="24"/>
          <w:lang w:eastAsia="es-ES_tradnl"/>
        </w:rPr>
        <w:t xml:space="preserve"> aceptar al devoto</w:t>
      </w:r>
      <w:r>
        <w:rPr>
          <w:rFonts w:ascii="Times New Roman" w:eastAsia="Times New Roman" w:hAnsi="Times New Roman" w:cs="Times New Roman"/>
          <w:sz w:val="24"/>
          <w:szCs w:val="24"/>
          <w:lang w:eastAsia="es-ES_tradnl"/>
        </w:rPr>
        <w:t>”</w:t>
      </w:r>
      <w:r w:rsidR="000A060A">
        <w:rPr>
          <w:rFonts w:ascii="Times New Roman" w:eastAsia="Times New Roman" w:hAnsi="Times New Roman" w:cs="Times New Roman"/>
          <w:sz w:val="24"/>
          <w:szCs w:val="24"/>
          <w:lang w:eastAsia="es-ES_tradnl"/>
        </w:rPr>
        <w:t xml:space="preserve">. </w:t>
      </w:r>
    </w:p>
    <w:p w:rsidR="000A060A" w:rsidRDefault="00707C68"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respuesta al problema de cuello de botella, a los Presidentes de Templo se les ofrece medios opcionales para procesar candidatos que quieren recibir iniciación: ahora ellos </w:t>
      </w:r>
      <w:r w:rsidRPr="00707C68">
        <w:rPr>
          <w:rFonts w:ascii="Times New Roman" w:eastAsia="Times New Roman" w:hAnsi="Times New Roman" w:cs="Times New Roman"/>
          <w:b/>
          <w:sz w:val="24"/>
          <w:szCs w:val="24"/>
          <w:lang w:eastAsia="es-ES_tradnl"/>
        </w:rPr>
        <w:t>pueden</w:t>
      </w:r>
      <w:r>
        <w:rPr>
          <w:rFonts w:ascii="Times New Roman" w:eastAsia="Times New Roman" w:hAnsi="Times New Roman" w:cs="Times New Roman"/>
          <w:sz w:val="24"/>
          <w:szCs w:val="24"/>
          <w:lang w:eastAsia="es-ES_tradnl"/>
        </w:rPr>
        <w:t xml:space="preserve"> enviar recomendaciones al representante </w:t>
      </w:r>
      <w:r w:rsidRPr="00C77384">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más cer</w:t>
      </w:r>
      <w:r w:rsidR="00C77384">
        <w:rPr>
          <w:rFonts w:ascii="Times New Roman" w:eastAsia="Times New Roman" w:hAnsi="Times New Roman" w:cs="Times New Roman"/>
          <w:sz w:val="24"/>
          <w:szCs w:val="24"/>
          <w:lang w:eastAsia="es-ES_tradnl"/>
        </w:rPr>
        <w:t>cano a ellos. La carta esclarece</w:t>
      </w:r>
      <w:r>
        <w:rPr>
          <w:rFonts w:ascii="Times New Roman" w:eastAsia="Times New Roman" w:hAnsi="Times New Roman" w:cs="Times New Roman"/>
          <w:sz w:val="24"/>
          <w:szCs w:val="24"/>
          <w:lang w:eastAsia="es-ES_tradnl"/>
        </w:rPr>
        <w:t xml:space="preserve"> que Srila Prabhupada tod</w:t>
      </w:r>
      <w:r w:rsidR="00C77384">
        <w:rPr>
          <w:rFonts w:ascii="Times New Roman" w:eastAsia="Times New Roman" w:hAnsi="Times New Roman" w:cs="Times New Roman"/>
          <w:sz w:val="24"/>
          <w:szCs w:val="24"/>
          <w:lang w:eastAsia="es-ES_tradnl"/>
        </w:rPr>
        <w:t>avía estaría involucrado en dicho</w:t>
      </w:r>
      <w:r>
        <w:rPr>
          <w:rFonts w:ascii="Times New Roman" w:eastAsia="Times New Roman" w:hAnsi="Times New Roman" w:cs="Times New Roman"/>
          <w:sz w:val="24"/>
          <w:szCs w:val="24"/>
          <w:lang w:eastAsia="es-ES_tradnl"/>
        </w:rPr>
        <w:t xml:space="preserve"> sistema (enviarle a éste los nombres para su libro), y que dos días antes, e</w:t>
      </w:r>
      <w:r w:rsidR="00CA4C94">
        <w:rPr>
          <w:rFonts w:ascii="Times New Roman" w:eastAsia="Times New Roman" w:hAnsi="Times New Roman" w:cs="Times New Roman"/>
          <w:sz w:val="24"/>
          <w:szCs w:val="24"/>
          <w:lang w:eastAsia="es-ES_tradnl"/>
        </w:rPr>
        <w:t>l 7 de julio</w:t>
      </w:r>
      <w:r>
        <w:rPr>
          <w:rFonts w:ascii="Times New Roman" w:eastAsia="Times New Roman" w:hAnsi="Times New Roman" w:cs="Times New Roman"/>
          <w:sz w:val="24"/>
          <w:szCs w:val="24"/>
          <w:lang w:eastAsia="es-ES_tradnl"/>
        </w:rPr>
        <w:t>, Su Divina Gracia clarificó que él estaría involucrado en el sistema (“</w:t>
      </w:r>
      <w:r w:rsidRPr="00707C68">
        <w:rPr>
          <w:rFonts w:ascii="Times New Roman" w:eastAsia="Times New Roman" w:hAnsi="Times New Roman" w:cs="Times New Roman"/>
          <w:i/>
          <w:sz w:val="24"/>
          <w:szCs w:val="24"/>
          <w:lang w:eastAsia="es-ES_tradnl"/>
        </w:rPr>
        <w:t>India, yo estoy aquí</w:t>
      </w:r>
      <w:r>
        <w:rPr>
          <w:rFonts w:ascii="Times New Roman" w:eastAsia="Times New Roman" w:hAnsi="Times New Roman" w:cs="Times New Roman"/>
          <w:sz w:val="24"/>
          <w:szCs w:val="24"/>
          <w:lang w:eastAsia="es-ES_tradnl"/>
        </w:rPr>
        <w:t>”).</w:t>
      </w:r>
    </w:p>
    <w:p w:rsidR="00CA4C94" w:rsidRDefault="00CA4C94" w:rsidP="00A4414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mención de iniciaciones post-</w:t>
      </w:r>
      <w:r w:rsidRPr="00CA4C94">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en la conversación del 7 de julio</w:t>
      </w:r>
      <w:r w:rsidR="00A4414E">
        <w:rPr>
          <w:rFonts w:ascii="Times New Roman" w:eastAsia="Times New Roman" w:hAnsi="Times New Roman" w:cs="Times New Roman"/>
          <w:sz w:val="24"/>
          <w:szCs w:val="24"/>
          <w:lang w:eastAsia="es-ES_tradnl"/>
        </w:rPr>
        <w:t>.</w:t>
      </w:r>
    </w:p>
    <w:p w:rsidR="00CA4C94" w:rsidRDefault="00CA4C94" w:rsidP="00A4414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mención de iniciaciones post-</w:t>
      </w:r>
      <w:r w:rsidRPr="00CA4C94">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en la carta del 9 de julio</w:t>
      </w:r>
      <w:r w:rsidR="00A4414E">
        <w:rPr>
          <w:rFonts w:ascii="Times New Roman" w:eastAsia="Times New Roman" w:hAnsi="Times New Roman" w:cs="Times New Roman"/>
          <w:sz w:val="24"/>
          <w:szCs w:val="24"/>
          <w:lang w:eastAsia="es-ES_tradnl"/>
        </w:rPr>
        <w:t>.</w:t>
      </w:r>
    </w:p>
    <w:p w:rsidR="00CA4C94" w:rsidRDefault="00CA4C94" w:rsidP="00A4414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mención de iniciaciones post-</w:t>
      </w:r>
      <w:r w:rsidRPr="00C77384">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en la conversación del 7 de julio</w:t>
      </w:r>
      <w:r w:rsidR="00A4414E">
        <w:rPr>
          <w:rFonts w:ascii="Times New Roman" w:eastAsia="Times New Roman" w:hAnsi="Times New Roman" w:cs="Times New Roman"/>
          <w:sz w:val="24"/>
          <w:szCs w:val="24"/>
          <w:lang w:eastAsia="es-ES_tradnl"/>
        </w:rPr>
        <w:t>.</w:t>
      </w:r>
    </w:p>
    <w:p w:rsidR="00CA4C94" w:rsidRDefault="00CA4C94" w:rsidP="00A4414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  no dice que un sistema de “</w:t>
      </w:r>
      <w:r w:rsidRPr="00D05377">
        <w:rPr>
          <w:rFonts w:ascii="Times New Roman" w:eastAsia="Times New Roman" w:hAnsi="Times New Roman" w:cs="Times New Roman"/>
          <w:i/>
          <w:sz w:val="24"/>
          <w:szCs w:val="24"/>
          <w:lang w:eastAsia="es-ES_tradnl"/>
        </w:rPr>
        <w:t>acaryas oficiantes</w:t>
      </w:r>
      <w:r>
        <w:rPr>
          <w:rFonts w:ascii="Times New Roman" w:eastAsia="Times New Roman" w:hAnsi="Times New Roman" w:cs="Times New Roman"/>
          <w:sz w:val="24"/>
          <w:szCs w:val="24"/>
          <w:lang w:eastAsia="es-ES_tradnl"/>
        </w:rPr>
        <w:t>” se debe instituir inmediatamente, tal como LOF afirma</w:t>
      </w:r>
      <w:r w:rsidR="00A4414E">
        <w:rPr>
          <w:rFonts w:ascii="Times New Roman" w:eastAsia="Times New Roman" w:hAnsi="Times New Roman" w:cs="Times New Roman"/>
          <w:sz w:val="24"/>
          <w:szCs w:val="24"/>
          <w:lang w:eastAsia="es-ES_tradnl"/>
        </w:rPr>
        <w:t>.</w:t>
      </w:r>
    </w:p>
    <w:p w:rsidR="00CA4C94" w:rsidRDefault="00CA4C94"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w:t>
      </w:r>
      <w:r w:rsidR="00C77384">
        <w:rPr>
          <w:rFonts w:ascii="Times New Roman" w:eastAsia="Times New Roman" w:hAnsi="Times New Roman" w:cs="Times New Roman"/>
          <w:sz w:val="24"/>
          <w:szCs w:val="24"/>
          <w:lang w:eastAsia="es-ES_tradnl"/>
        </w:rPr>
        <w:t>arta del 9 de julio dice que</w:t>
      </w:r>
      <w:r>
        <w:rPr>
          <w:rFonts w:ascii="Times New Roman" w:eastAsia="Times New Roman" w:hAnsi="Times New Roman" w:cs="Times New Roman"/>
          <w:sz w:val="24"/>
          <w:szCs w:val="24"/>
          <w:lang w:eastAsia="es-ES_tradnl"/>
        </w:rPr>
        <w:t xml:space="preserve"> “</w:t>
      </w:r>
      <w:r w:rsidR="00D05377" w:rsidRPr="00D05377">
        <w:rPr>
          <w:rFonts w:ascii="Times New Roman" w:eastAsia="Times New Roman" w:hAnsi="Times New Roman" w:cs="Times New Roman"/>
          <w:i/>
          <w:sz w:val="24"/>
          <w:szCs w:val="24"/>
          <w:lang w:eastAsia="es-ES_tradnl"/>
        </w:rPr>
        <w:t xml:space="preserve">De ahora en adelante los </w:t>
      </w:r>
      <w:r w:rsidRPr="00D05377">
        <w:rPr>
          <w:rFonts w:ascii="Times New Roman" w:eastAsia="Times New Roman" w:hAnsi="Times New Roman" w:cs="Times New Roman"/>
          <w:i/>
          <w:sz w:val="24"/>
          <w:szCs w:val="24"/>
          <w:lang w:eastAsia="es-ES_tradnl"/>
        </w:rPr>
        <w:t>Presidente</w:t>
      </w:r>
      <w:r w:rsidR="00D05377" w:rsidRPr="00D05377">
        <w:rPr>
          <w:rFonts w:ascii="Times New Roman" w:eastAsia="Times New Roman" w:hAnsi="Times New Roman" w:cs="Times New Roman"/>
          <w:i/>
          <w:sz w:val="24"/>
          <w:szCs w:val="24"/>
          <w:lang w:eastAsia="es-ES_tradnl"/>
        </w:rPr>
        <w:t>s</w:t>
      </w:r>
      <w:r w:rsidRPr="00D05377">
        <w:rPr>
          <w:rFonts w:ascii="Times New Roman" w:eastAsia="Times New Roman" w:hAnsi="Times New Roman" w:cs="Times New Roman"/>
          <w:i/>
          <w:sz w:val="24"/>
          <w:szCs w:val="24"/>
          <w:lang w:eastAsia="es-ES_tradnl"/>
        </w:rPr>
        <w:t xml:space="preserve"> de Templo</w:t>
      </w:r>
      <w:r w:rsidR="00D05377" w:rsidRPr="00D05377">
        <w:rPr>
          <w:rFonts w:ascii="Times New Roman" w:eastAsia="Times New Roman" w:hAnsi="Times New Roman" w:cs="Times New Roman"/>
          <w:i/>
          <w:sz w:val="24"/>
          <w:szCs w:val="24"/>
          <w:lang w:eastAsia="es-ES_tradnl"/>
        </w:rPr>
        <w:t xml:space="preserve"> pueden enviar recomendaciones…, a cualquiera de estos once representantes que esté más cerca de su templo</w:t>
      </w:r>
      <w:r w:rsidR="00D05377">
        <w:rPr>
          <w:rFonts w:ascii="Times New Roman" w:eastAsia="Times New Roman" w:hAnsi="Times New Roman" w:cs="Times New Roman"/>
          <w:sz w:val="24"/>
          <w:szCs w:val="24"/>
          <w:lang w:eastAsia="es-ES_tradnl"/>
        </w:rPr>
        <w:t>”, y no que TIENEN, DEBEN o HAN, sino</w:t>
      </w:r>
      <w:r w:rsidR="00D05377" w:rsidRPr="00D05377">
        <w:rPr>
          <w:rFonts w:ascii="Times New Roman" w:eastAsia="Times New Roman" w:hAnsi="Times New Roman" w:cs="Times New Roman"/>
          <w:b/>
          <w:sz w:val="24"/>
          <w:szCs w:val="24"/>
          <w:lang w:eastAsia="es-ES_tradnl"/>
        </w:rPr>
        <w:t xml:space="preserve"> </w:t>
      </w:r>
      <w:r w:rsidR="00D05377" w:rsidRPr="00D05377">
        <w:rPr>
          <w:rFonts w:ascii="Times New Roman" w:eastAsia="Times New Roman" w:hAnsi="Times New Roman" w:cs="Times New Roman"/>
          <w:b/>
          <w:sz w:val="24"/>
          <w:szCs w:val="24"/>
          <w:u w:val="single"/>
          <w:lang w:eastAsia="es-ES_tradnl"/>
        </w:rPr>
        <w:t>pueden</w:t>
      </w:r>
      <w:r w:rsidR="00D05377">
        <w:rPr>
          <w:rFonts w:ascii="Times New Roman" w:eastAsia="Times New Roman" w:hAnsi="Times New Roman" w:cs="Times New Roman"/>
          <w:sz w:val="24"/>
          <w:szCs w:val="24"/>
          <w:lang w:eastAsia="es-ES_tradnl"/>
        </w:rPr>
        <w:t xml:space="preserve">. Igualmente, los representantes </w:t>
      </w:r>
      <w:r w:rsidR="00D05377" w:rsidRPr="00D05377">
        <w:rPr>
          <w:rFonts w:ascii="Times New Roman" w:eastAsia="Times New Roman" w:hAnsi="Times New Roman" w:cs="Times New Roman"/>
          <w:i/>
          <w:sz w:val="24"/>
          <w:szCs w:val="24"/>
          <w:lang w:eastAsia="es-ES_tradnl"/>
        </w:rPr>
        <w:t>rittiks</w:t>
      </w:r>
      <w:r w:rsidR="00D05377">
        <w:rPr>
          <w:rFonts w:ascii="Times New Roman" w:eastAsia="Times New Roman" w:hAnsi="Times New Roman" w:cs="Times New Roman"/>
          <w:sz w:val="24"/>
          <w:szCs w:val="24"/>
          <w:lang w:eastAsia="es-ES_tradnl"/>
        </w:rPr>
        <w:t xml:space="preserve">, tras considerar la recomendación, </w:t>
      </w:r>
      <w:r w:rsidR="00D05377" w:rsidRPr="00D05377">
        <w:rPr>
          <w:rFonts w:ascii="Times New Roman" w:eastAsia="Times New Roman" w:hAnsi="Times New Roman" w:cs="Times New Roman"/>
          <w:b/>
          <w:sz w:val="24"/>
          <w:szCs w:val="24"/>
          <w:lang w:eastAsia="es-ES_tradnl"/>
        </w:rPr>
        <w:t>pueden</w:t>
      </w:r>
      <w:r w:rsidR="00D05377">
        <w:rPr>
          <w:rFonts w:ascii="Times New Roman" w:eastAsia="Times New Roman" w:hAnsi="Times New Roman" w:cs="Times New Roman"/>
          <w:sz w:val="24"/>
          <w:szCs w:val="24"/>
          <w:lang w:eastAsia="es-ES_tradnl"/>
        </w:rPr>
        <w:t xml:space="preserve"> aceptar al devoto. O puede que no lo recomienden: es una opción, no un absoluto.</w:t>
      </w:r>
    </w:p>
    <w:p w:rsidR="00D05377" w:rsidRPr="00A12F8F" w:rsidRDefault="00A4414E"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Los Presidentes de Templo a los que refiere la carta del 9, que </w:t>
      </w:r>
      <w:r w:rsidRPr="00A4414E">
        <w:rPr>
          <w:rFonts w:ascii="Times New Roman" w:eastAsia="Times New Roman" w:hAnsi="Times New Roman" w:cs="Times New Roman"/>
          <w:b/>
          <w:sz w:val="24"/>
          <w:szCs w:val="24"/>
          <w:u w:val="single"/>
          <w:lang w:eastAsia="es-ES_tradnl"/>
        </w:rPr>
        <w:t>de ahora en adelante pueden</w:t>
      </w:r>
      <w:r>
        <w:rPr>
          <w:rFonts w:ascii="Times New Roman" w:eastAsia="Times New Roman" w:hAnsi="Times New Roman" w:cs="Times New Roman"/>
          <w:sz w:val="24"/>
          <w:szCs w:val="24"/>
          <w:lang w:eastAsia="es-ES_tradnl"/>
        </w:rPr>
        <w:t xml:space="preserve"> enviar recomendaciones, NO son las mismas personalidades que </w:t>
      </w:r>
      <w:r w:rsidR="00490E6D">
        <w:rPr>
          <w:rFonts w:ascii="Times New Roman" w:eastAsia="Times New Roman" w:hAnsi="Times New Roman" w:cs="Times New Roman"/>
          <w:sz w:val="24"/>
          <w:szCs w:val="24"/>
          <w:lang w:eastAsia="es-ES_tradnl"/>
        </w:rPr>
        <w:t xml:space="preserve">los 11 </w:t>
      </w:r>
      <w:r w:rsidR="00490E6D" w:rsidRPr="00490E6D">
        <w:rPr>
          <w:rFonts w:ascii="Times New Roman" w:eastAsia="Times New Roman" w:hAnsi="Times New Roman" w:cs="Times New Roman"/>
          <w:i/>
          <w:sz w:val="24"/>
          <w:szCs w:val="24"/>
          <w:lang w:eastAsia="es-ES_tradnl"/>
        </w:rPr>
        <w:t>rittiks</w:t>
      </w:r>
      <w:r w:rsidR="00490E6D">
        <w:rPr>
          <w:rFonts w:ascii="Times New Roman" w:eastAsia="Times New Roman" w:hAnsi="Times New Roman" w:cs="Times New Roman"/>
          <w:sz w:val="24"/>
          <w:szCs w:val="24"/>
          <w:lang w:eastAsia="es-ES_tradnl"/>
        </w:rPr>
        <w:t xml:space="preserve">. No es que cualquier Presidente de Templo, en cualquier parte del planeta, puede asumir los deberes de uno de los 11 </w:t>
      </w:r>
      <w:r w:rsidR="00490E6D" w:rsidRPr="00A12F8F">
        <w:rPr>
          <w:rFonts w:ascii="Times New Roman" w:eastAsia="Times New Roman" w:hAnsi="Times New Roman" w:cs="Times New Roman"/>
          <w:i/>
          <w:sz w:val="24"/>
          <w:szCs w:val="24"/>
          <w:lang w:eastAsia="es-ES_tradnl"/>
        </w:rPr>
        <w:t>rittiks</w:t>
      </w:r>
      <w:r w:rsidR="00490E6D">
        <w:rPr>
          <w:rFonts w:ascii="Times New Roman" w:eastAsia="Times New Roman" w:hAnsi="Times New Roman" w:cs="Times New Roman"/>
          <w:sz w:val="24"/>
          <w:szCs w:val="24"/>
          <w:lang w:eastAsia="es-ES_tradnl"/>
        </w:rPr>
        <w:t>.</w:t>
      </w:r>
      <w:r w:rsidR="00A12F8F">
        <w:rPr>
          <w:rFonts w:ascii="Times New Roman" w:eastAsia="Times New Roman" w:hAnsi="Times New Roman" w:cs="Times New Roman"/>
          <w:sz w:val="24"/>
          <w:szCs w:val="24"/>
          <w:lang w:eastAsia="es-ES_tradnl"/>
        </w:rPr>
        <w:t xml:space="preserve"> Y tampoco un </w:t>
      </w:r>
      <w:r w:rsidR="00A12F8F" w:rsidRPr="00A12F8F">
        <w:rPr>
          <w:rFonts w:ascii="Times New Roman" w:eastAsia="Times New Roman" w:hAnsi="Times New Roman" w:cs="Times New Roman"/>
          <w:i/>
          <w:sz w:val="24"/>
          <w:szCs w:val="24"/>
          <w:lang w:eastAsia="es-ES_tradnl"/>
        </w:rPr>
        <w:t>rittik</w:t>
      </w:r>
      <w:r w:rsidR="00A12F8F">
        <w:rPr>
          <w:rFonts w:ascii="Times New Roman" w:eastAsia="Times New Roman" w:hAnsi="Times New Roman" w:cs="Times New Roman"/>
          <w:sz w:val="24"/>
          <w:szCs w:val="24"/>
          <w:lang w:eastAsia="es-ES_tradnl"/>
        </w:rPr>
        <w:t xml:space="preserve"> necesariamente es un Presidente de Templo. El empleo de la dicción “</w:t>
      </w:r>
      <w:r w:rsidR="00A12F8F" w:rsidRPr="00A12F8F">
        <w:rPr>
          <w:rFonts w:ascii="Times New Roman" w:eastAsia="Times New Roman" w:hAnsi="Times New Roman" w:cs="Times New Roman"/>
          <w:i/>
          <w:sz w:val="24"/>
          <w:szCs w:val="24"/>
          <w:lang w:eastAsia="es-ES_tradnl"/>
        </w:rPr>
        <w:t>de ahora en adelante</w:t>
      </w:r>
      <w:r w:rsidR="00A12F8F">
        <w:rPr>
          <w:rFonts w:ascii="Times New Roman" w:eastAsia="Times New Roman" w:hAnsi="Times New Roman" w:cs="Times New Roman"/>
          <w:sz w:val="24"/>
          <w:szCs w:val="24"/>
          <w:lang w:eastAsia="es-ES_tradnl"/>
        </w:rPr>
        <w:t>” de la carta del 9 de julio no se puede arbitrariamente asignar a cualquiera. La carta del 9 de julio no dice “</w:t>
      </w:r>
      <w:r w:rsidR="00A12F8F" w:rsidRPr="00A12F8F">
        <w:rPr>
          <w:rFonts w:ascii="Times New Roman" w:eastAsia="Times New Roman" w:hAnsi="Times New Roman" w:cs="Times New Roman"/>
          <w:i/>
          <w:sz w:val="24"/>
          <w:szCs w:val="24"/>
          <w:lang w:eastAsia="es-ES_tradnl"/>
        </w:rPr>
        <w:t>de ahora en adelante</w:t>
      </w:r>
      <w:r w:rsidR="00A12F8F">
        <w:rPr>
          <w:rFonts w:ascii="Times New Roman" w:eastAsia="Times New Roman" w:hAnsi="Times New Roman" w:cs="Times New Roman"/>
          <w:sz w:val="24"/>
          <w:szCs w:val="24"/>
          <w:lang w:eastAsia="es-ES_tradnl"/>
        </w:rPr>
        <w:t xml:space="preserve">”, los once representantes </w:t>
      </w:r>
      <w:r w:rsidR="00A12F8F" w:rsidRPr="00A12F8F">
        <w:rPr>
          <w:rFonts w:ascii="Times New Roman" w:eastAsia="Times New Roman" w:hAnsi="Times New Roman" w:cs="Times New Roman"/>
          <w:i/>
          <w:sz w:val="24"/>
          <w:szCs w:val="24"/>
          <w:lang w:eastAsia="es-ES_tradnl"/>
        </w:rPr>
        <w:t>rittiks</w:t>
      </w:r>
      <w:r w:rsidR="00A12F8F">
        <w:rPr>
          <w:rFonts w:ascii="Times New Roman" w:eastAsia="Times New Roman" w:hAnsi="Times New Roman" w:cs="Times New Roman"/>
          <w:sz w:val="24"/>
          <w:szCs w:val="24"/>
          <w:lang w:eastAsia="es-ES_tradnl"/>
        </w:rPr>
        <w:t xml:space="preserve"> harán cualquier cosa que quieran. De hecho, si cartas de recomendación no se envían a ellos,</w:t>
      </w:r>
      <w:r w:rsidR="00024FEE">
        <w:rPr>
          <w:rFonts w:ascii="Times New Roman" w:eastAsia="Times New Roman" w:hAnsi="Times New Roman" w:cs="Times New Roman"/>
          <w:sz w:val="24"/>
          <w:szCs w:val="24"/>
          <w:lang w:eastAsia="es-ES_tradnl"/>
        </w:rPr>
        <w:t xml:space="preserve"> según los términos de la carta del 9 de julio,</w:t>
      </w:r>
      <w:r w:rsidR="00A12F8F">
        <w:rPr>
          <w:rFonts w:ascii="Times New Roman" w:eastAsia="Times New Roman" w:hAnsi="Times New Roman" w:cs="Times New Roman"/>
          <w:sz w:val="24"/>
          <w:szCs w:val="24"/>
          <w:lang w:eastAsia="es-ES_tradnl"/>
        </w:rPr>
        <w:t xml:space="preserve"> los </w:t>
      </w:r>
      <w:r w:rsidR="00A12F8F" w:rsidRPr="00A12F8F">
        <w:rPr>
          <w:rFonts w:ascii="Times New Roman" w:eastAsia="Times New Roman" w:hAnsi="Times New Roman" w:cs="Times New Roman"/>
          <w:i/>
          <w:sz w:val="24"/>
          <w:szCs w:val="24"/>
          <w:lang w:eastAsia="es-ES_tradnl"/>
        </w:rPr>
        <w:t>rittiks</w:t>
      </w:r>
      <w:r w:rsidR="00A12F8F">
        <w:rPr>
          <w:rFonts w:ascii="Times New Roman" w:eastAsia="Times New Roman" w:hAnsi="Times New Roman" w:cs="Times New Roman"/>
          <w:i/>
          <w:sz w:val="24"/>
          <w:szCs w:val="24"/>
          <w:lang w:eastAsia="es-ES_tradnl"/>
        </w:rPr>
        <w:t xml:space="preserve"> </w:t>
      </w:r>
      <w:r w:rsidR="00024FEE">
        <w:rPr>
          <w:rFonts w:ascii="Times New Roman" w:eastAsia="Times New Roman" w:hAnsi="Times New Roman" w:cs="Times New Roman"/>
          <w:sz w:val="24"/>
          <w:szCs w:val="24"/>
          <w:lang w:eastAsia="es-ES_tradnl"/>
        </w:rPr>
        <w:t xml:space="preserve">no tenían instrucciones o papeles adicionales. </w:t>
      </w:r>
      <w:r w:rsidR="00A12F8F">
        <w:rPr>
          <w:rFonts w:ascii="Times New Roman" w:eastAsia="Times New Roman" w:hAnsi="Times New Roman" w:cs="Times New Roman"/>
          <w:sz w:val="24"/>
          <w:szCs w:val="24"/>
          <w:lang w:eastAsia="es-ES_tradnl"/>
        </w:rPr>
        <w:t xml:space="preserve"> </w:t>
      </w:r>
    </w:p>
    <w:p w:rsidR="001178EC" w:rsidRDefault="00BD2D5B"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BD2D5B">
        <w:rPr>
          <w:rFonts w:ascii="Times New Roman" w:eastAsia="Times New Roman" w:hAnsi="Times New Roman" w:cs="Times New Roman"/>
          <w:b/>
          <w:sz w:val="27"/>
          <w:szCs w:val="27"/>
          <w:lang w:eastAsia="es-ES_tradnl"/>
        </w:rPr>
        <w:t>La tergiversación que LOF hace de la carta del 9 de julio</w:t>
      </w:r>
    </w:p>
    <w:p w:rsidR="001178EC" w:rsidRDefault="001178EC"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varias otras maner</w:t>
      </w:r>
      <w:r w:rsidR="003F672B">
        <w:rPr>
          <w:rFonts w:ascii="Times New Roman" w:eastAsia="Times New Roman" w:hAnsi="Times New Roman" w:cs="Times New Roman"/>
          <w:sz w:val="24"/>
          <w:szCs w:val="24"/>
          <w:lang w:eastAsia="es-ES_tradnl"/>
        </w:rPr>
        <w:t>as, LOF se atribuye</w:t>
      </w:r>
      <w:r w:rsidR="00C77384">
        <w:rPr>
          <w:rFonts w:ascii="Times New Roman" w:eastAsia="Times New Roman" w:hAnsi="Times New Roman" w:cs="Times New Roman"/>
          <w:sz w:val="24"/>
          <w:szCs w:val="24"/>
          <w:lang w:eastAsia="es-ES_tradnl"/>
        </w:rPr>
        <w:t xml:space="preserve"> la libertad de interpretar</w:t>
      </w:r>
      <w:r>
        <w:rPr>
          <w:rFonts w:ascii="Times New Roman" w:eastAsia="Times New Roman" w:hAnsi="Times New Roman" w:cs="Times New Roman"/>
          <w:sz w:val="24"/>
          <w:szCs w:val="24"/>
          <w:lang w:eastAsia="es-ES_tradnl"/>
        </w:rPr>
        <w:t xml:space="preserve"> qué es lo que carta del 9 de julio realmente dice. </w:t>
      </w:r>
      <w:r w:rsidR="00FE0014">
        <w:rPr>
          <w:rFonts w:ascii="Times New Roman" w:eastAsia="Times New Roman" w:hAnsi="Times New Roman" w:cs="Times New Roman"/>
          <w:sz w:val="24"/>
          <w:szCs w:val="24"/>
          <w:lang w:eastAsia="es-ES_tradnl"/>
        </w:rPr>
        <w:t>Por ejemplo, afirma que “l</w:t>
      </w:r>
      <w:r w:rsidR="00FE0014" w:rsidRPr="00FE0014">
        <w:rPr>
          <w:rFonts w:ascii="Times New Roman" w:eastAsia="Times New Roman" w:hAnsi="Times New Roman" w:cs="Times New Roman"/>
          <w:i/>
          <w:sz w:val="24"/>
          <w:szCs w:val="24"/>
          <w:lang w:eastAsia="es-ES_tradnl"/>
        </w:rPr>
        <w:t xml:space="preserve">os once representantes nombrados pondrán nombres espirituales a los nuevos discípulos y cantarán tanto en sus cuentas como los mantras </w:t>
      </w:r>
      <w:proofErr w:type="spellStart"/>
      <w:r w:rsidR="00FE0014" w:rsidRPr="00FE0014">
        <w:rPr>
          <w:rFonts w:ascii="Times New Roman" w:eastAsia="Times New Roman" w:hAnsi="Times New Roman" w:cs="Times New Roman"/>
          <w:i/>
          <w:sz w:val="24"/>
          <w:szCs w:val="24"/>
          <w:lang w:eastAsia="es-ES_tradnl"/>
        </w:rPr>
        <w:t>gayatris</w:t>
      </w:r>
      <w:proofErr w:type="spellEnd"/>
      <w:r w:rsidR="00FE0014">
        <w:rPr>
          <w:rFonts w:ascii="Times New Roman" w:eastAsia="Times New Roman" w:hAnsi="Times New Roman" w:cs="Times New Roman"/>
          <w:sz w:val="24"/>
          <w:szCs w:val="24"/>
          <w:lang w:eastAsia="es-ES_tradnl"/>
        </w:rPr>
        <w:t xml:space="preserve">”; sin embargo, en la carta del 9 de julio no hay mención de cantar en cuentas. </w:t>
      </w:r>
    </w:p>
    <w:p w:rsidR="003F672B" w:rsidRDefault="003F672B"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alega que: “</w:t>
      </w:r>
      <w:r w:rsidRPr="004D53FB">
        <w:rPr>
          <w:rFonts w:ascii="Times New Roman" w:eastAsia="Times New Roman" w:hAnsi="Times New Roman" w:cs="Times New Roman"/>
          <w:i/>
          <w:sz w:val="24"/>
          <w:szCs w:val="24"/>
          <w:lang w:eastAsia="es-ES_tradnl"/>
        </w:rPr>
        <w:t>De ese modo Srila Prabhupada cedió a los representantes un poder legal para que decidiesen quién podría recibir iniciación</w:t>
      </w:r>
      <w:r w:rsidR="004D53FB" w:rsidRPr="004D53FB">
        <w:rPr>
          <w:rFonts w:ascii="Times New Roman" w:eastAsia="Times New Roman" w:hAnsi="Times New Roman" w:cs="Times New Roman"/>
          <w:i/>
          <w:sz w:val="24"/>
          <w:szCs w:val="24"/>
          <w:lang w:eastAsia="es-ES_tradnl"/>
        </w:rPr>
        <w:t xml:space="preserve"> y dejó claro que de ese</w:t>
      </w:r>
      <w:r w:rsidR="00C77384">
        <w:rPr>
          <w:rFonts w:ascii="Times New Roman" w:eastAsia="Times New Roman" w:hAnsi="Times New Roman" w:cs="Times New Roman"/>
          <w:i/>
          <w:sz w:val="24"/>
          <w:szCs w:val="24"/>
          <w:lang w:eastAsia="es-ES_tradnl"/>
        </w:rPr>
        <w:t xml:space="preserve"> momento en adelante ya no debía</w:t>
      </w:r>
      <w:r w:rsidR="004D53FB">
        <w:rPr>
          <w:rFonts w:ascii="Times New Roman" w:eastAsia="Times New Roman" w:hAnsi="Times New Roman" w:cs="Times New Roman"/>
          <w:i/>
          <w:sz w:val="24"/>
          <w:szCs w:val="24"/>
          <w:lang w:eastAsia="es-ES_tradnl"/>
        </w:rPr>
        <w:t xml:space="preserve"> de</w:t>
      </w:r>
      <w:r w:rsidR="004D53FB" w:rsidRPr="004D53FB">
        <w:rPr>
          <w:rFonts w:ascii="Times New Roman" w:eastAsia="Times New Roman" w:hAnsi="Times New Roman" w:cs="Times New Roman"/>
          <w:i/>
          <w:sz w:val="24"/>
          <w:szCs w:val="24"/>
          <w:lang w:eastAsia="es-ES_tradnl"/>
        </w:rPr>
        <w:t xml:space="preserve"> ser consultado</w:t>
      </w:r>
      <w:r w:rsidR="004D53FB">
        <w:rPr>
          <w:rFonts w:ascii="Times New Roman" w:eastAsia="Times New Roman" w:hAnsi="Times New Roman" w:cs="Times New Roman"/>
          <w:sz w:val="24"/>
          <w:szCs w:val="24"/>
          <w:lang w:eastAsia="es-ES_tradnl"/>
        </w:rPr>
        <w:t xml:space="preserve">” </w:t>
      </w:r>
      <w:r w:rsidR="004D53FB" w:rsidRPr="004D53FB">
        <w:rPr>
          <w:rFonts w:ascii="Times New Roman" w:eastAsia="Times New Roman" w:hAnsi="Times New Roman" w:cs="Times New Roman"/>
          <w:b/>
          <w:color w:val="FF0000"/>
          <w:sz w:val="24"/>
          <w:szCs w:val="24"/>
          <w:lang w:eastAsia="es-ES_tradnl"/>
        </w:rPr>
        <w:t xml:space="preserve">[EF 8 y 9, </w:t>
      </w:r>
      <w:proofErr w:type="spellStart"/>
      <w:r w:rsidR="004D53FB" w:rsidRPr="004D53FB">
        <w:rPr>
          <w:rFonts w:ascii="Times New Roman" w:eastAsia="Times New Roman" w:hAnsi="Times New Roman" w:cs="Times New Roman"/>
          <w:b/>
          <w:color w:val="FF0000"/>
          <w:sz w:val="24"/>
          <w:szCs w:val="24"/>
          <w:lang w:eastAsia="es-ES_tradnl"/>
        </w:rPr>
        <w:t>pag</w:t>
      </w:r>
      <w:proofErr w:type="spellEnd"/>
      <w:r w:rsidR="004D53FB" w:rsidRPr="004D53FB">
        <w:rPr>
          <w:rFonts w:ascii="Times New Roman" w:eastAsia="Times New Roman" w:hAnsi="Times New Roman" w:cs="Times New Roman"/>
          <w:b/>
          <w:color w:val="FF0000"/>
          <w:sz w:val="24"/>
          <w:szCs w:val="24"/>
          <w:lang w:eastAsia="es-ES_tradnl"/>
        </w:rPr>
        <w:t>. 17]</w:t>
      </w:r>
      <w:r w:rsidR="004D53FB" w:rsidRPr="004D53FB">
        <w:rPr>
          <w:rFonts w:ascii="Times New Roman" w:eastAsia="Times New Roman" w:hAnsi="Times New Roman" w:cs="Times New Roman"/>
          <w:sz w:val="24"/>
          <w:szCs w:val="24"/>
          <w:lang w:eastAsia="es-ES_tradnl"/>
        </w:rPr>
        <w:t>.</w:t>
      </w:r>
      <w:r w:rsidR="004D53FB">
        <w:rPr>
          <w:rFonts w:ascii="Times New Roman" w:eastAsia="Times New Roman" w:hAnsi="Times New Roman" w:cs="Times New Roman"/>
          <w:sz w:val="24"/>
          <w:szCs w:val="24"/>
          <w:lang w:eastAsia="es-ES_tradnl"/>
        </w:rPr>
        <w:t xml:space="preserve"> Pero la carta del 9 de julio</w:t>
      </w:r>
      <w:r w:rsidR="004D53FB" w:rsidRPr="004D53FB">
        <w:rPr>
          <w:rFonts w:ascii="Times New Roman" w:eastAsia="Times New Roman" w:hAnsi="Times New Roman" w:cs="Times New Roman"/>
          <w:b/>
          <w:sz w:val="24"/>
          <w:szCs w:val="24"/>
          <w:lang w:eastAsia="es-ES_tradnl"/>
        </w:rPr>
        <w:t xml:space="preserve"> no es un “poder legal”</w:t>
      </w:r>
      <w:r w:rsidR="004D53FB">
        <w:rPr>
          <w:rFonts w:ascii="Times New Roman" w:eastAsia="Times New Roman" w:hAnsi="Times New Roman" w:cs="Times New Roman"/>
          <w:b/>
          <w:sz w:val="24"/>
          <w:szCs w:val="24"/>
          <w:lang w:eastAsia="es-ES_tradnl"/>
        </w:rPr>
        <w:t xml:space="preserve"> </w:t>
      </w:r>
      <w:r w:rsidR="004D53FB">
        <w:rPr>
          <w:rFonts w:ascii="Times New Roman" w:eastAsia="Times New Roman" w:hAnsi="Times New Roman" w:cs="Times New Roman"/>
          <w:sz w:val="24"/>
          <w:szCs w:val="24"/>
          <w:lang w:eastAsia="es-ES_tradnl"/>
        </w:rPr>
        <w:t xml:space="preserve">y </w:t>
      </w:r>
      <w:r w:rsidR="004D53FB" w:rsidRPr="004D53FB">
        <w:rPr>
          <w:rFonts w:ascii="Times New Roman" w:eastAsia="Times New Roman" w:hAnsi="Times New Roman" w:cs="Times New Roman"/>
          <w:b/>
          <w:sz w:val="24"/>
          <w:szCs w:val="24"/>
          <w:lang w:eastAsia="es-ES_tradnl"/>
        </w:rPr>
        <w:t>no hay mención</w:t>
      </w:r>
      <w:r w:rsidR="004D53FB">
        <w:rPr>
          <w:rFonts w:ascii="Times New Roman" w:eastAsia="Times New Roman" w:hAnsi="Times New Roman" w:cs="Times New Roman"/>
          <w:sz w:val="24"/>
          <w:szCs w:val="24"/>
          <w:lang w:eastAsia="es-ES_tradnl"/>
        </w:rPr>
        <w:t xml:space="preserve"> en dicha frase de que él </w:t>
      </w:r>
      <w:r w:rsidR="004D53FB" w:rsidRPr="004D53FB">
        <w:rPr>
          <w:rFonts w:ascii="Times New Roman" w:eastAsia="Times New Roman" w:hAnsi="Times New Roman" w:cs="Times New Roman"/>
          <w:i/>
          <w:sz w:val="24"/>
          <w:szCs w:val="24"/>
          <w:lang w:eastAsia="es-ES_tradnl"/>
        </w:rPr>
        <w:t>no ha de ser consultado</w:t>
      </w:r>
      <w:r w:rsidR="004D53FB">
        <w:rPr>
          <w:rFonts w:ascii="Times New Roman" w:eastAsia="Times New Roman" w:hAnsi="Times New Roman" w:cs="Times New Roman"/>
          <w:sz w:val="24"/>
          <w:szCs w:val="24"/>
          <w:lang w:eastAsia="es-ES_tradnl"/>
        </w:rPr>
        <w:t>.</w:t>
      </w:r>
    </w:p>
    <w:p w:rsidR="004D53FB" w:rsidRDefault="004D53FB"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El poder legal es un instrumento jurídico </w:t>
      </w:r>
      <w:r w:rsidR="00B440F2" w:rsidRPr="00B440F2">
        <w:rPr>
          <w:rFonts w:ascii="Times New Roman" w:eastAsia="Times New Roman" w:hAnsi="Times New Roman" w:cs="Times New Roman"/>
          <w:b/>
          <w:color w:val="0000FF"/>
          <w:sz w:val="24"/>
          <w:szCs w:val="24"/>
          <w:lang w:eastAsia="es-ES_tradnl"/>
        </w:rPr>
        <w:t>[7]</w:t>
      </w:r>
      <w:r w:rsidR="00B440F2">
        <w:rPr>
          <w:rFonts w:ascii="Times New Roman" w:eastAsia="Times New Roman" w:hAnsi="Times New Roman" w:cs="Times New Roman"/>
          <w:b/>
          <w:color w:val="0000FF"/>
          <w:sz w:val="24"/>
          <w:szCs w:val="24"/>
          <w:lang w:eastAsia="es-ES_tradnl"/>
        </w:rPr>
        <w:t xml:space="preserve"> </w:t>
      </w:r>
      <w:r w:rsidR="00B440F2">
        <w:rPr>
          <w:rFonts w:ascii="Times New Roman" w:eastAsia="Times New Roman" w:hAnsi="Times New Roman" w:cs="Times New Roman"/>
          <w:sz w:val="24"/>
          <w:szCs w:val="24"/>
          <w:lang w:eastAsia="es-ES_tradnl"/>
        </w:rPr>
        <w:t>en el cual una persona cede a otra persona el derecho legal de actuar en su nombre. Uno podría argumenta</w:t>
      </w:r>
      <w:r w:rsidR="00662D17">
        <w:rPr>
          <w:rFonts w:ascii="Times New Roman" w:eastAsia="Times New Roman" w:hAnsi="Times New Roman" w:cs="Times New Roman"/>
          <w:sz w:val="24"/>
          <w:szCs w:val="24"/>
          <w:lang w:eastAsia="es-ES_tradnl"/>
        </w:rPr>
        <w:t>r</w:t>
      </w:r>
      <w:r w:rsidR="00B440F2">
        <w:rPr>
          <w:rFonts w:ascii="Times New Roman" w:eastAsia="Times New Roman" w:hAnsi="Times New Roman" w:cs="Times New Roman"/>
          <w:sz w:val="24"/>
          <w:szCs w:val="24"/>
          <w:lang w:eastAsia="es-ES_tradnl"/>
        </w:rPr>
        <w:t xml:space="preserve"> que</w:t>
      </w:r>
      <w:r w:rsidR="00C77384">
        <w:rPr>
          <w:rFonts w:ascii="Times New Roman" w:eastAsia="Times New Roman" w:hAnsi="Times New Roman" w:cs="Times New Roman"/>
          <w:sz w:val="24"/>
          <w:szCs w:val="24"/>
          <w:lang w:eastAsia="es-ES_tradnl"/>
        </w:rPr>
        <w:t xml:space="preserve"> LOF</w:t>
      </w:r>
      <w:r w:rsidR="00662D17">
        <w:rPr>
          <w:rFonts w:ascii="Times New Roman" w:eastAsia="Times New Roman" w:hAnsi="Times New Roman" w:cs="Times New Roman"/>
          <w:sz w:val="24"/>
          <w:szCs w:val="24"/>
          <w:lang w:eastAsia="es-ES_tradnl"/>
        </w:rPr>
        <w:t xml:space="preserve"> uso</w:t>
      </w:r>
      <w:r w:rsidR="00C77384">
        <w:rPr>
          <w:rFonts w:ascii="Times New Roman" w:eastAsia="Times New Roman" w:hAnsi="Times New Roman" w:cs="Times New Roman"/>
          <w:sz w:val="24"/>
          <w:szCs w:val="24"/>
          <w:lang w:eastAsia="es-ES_tradnl"/>
        </w:rPr>
        <w:t xml:space="preserve"> del vocablo “poder legal” en el mismo contexto de la carta de</w:t>
      </w:r>
      <w:r w:rsidR="00662D17">
        <w:rPr>
          <w:rFonts w:ascii="Times New Roman" w:eastAsia="Times New Roman" w:hAnsi="Times New Roman" w:cs="Times New Roman"/>
          <w:sz w:val="24"/>
          <w:szCs w:val="24"/>
          <w:lang w:eastAsia="es-ES_tradnl"/>
        </w:rPr>
        <w:t xml:space="preserve"> Srila Prabhupada a </w:t>
      </w:r>
      <w:proofErr w:type="spellStart"/>
      <w:r w:rsidR="00662D17">
        <w:rPr>
          <w:rFonts w:ascii="Times New Roman" w:eastAsia="Times New Roman" w:hAnsi="Times New Roman" w:cs="Times New Roman"/>
          <w:sz w:val="24"/>
          <w:szCs w:val="24"/>
          <w:lang w:eastAsia="es-ES_tradnl"/>
        </w:rPr>
        <w:t>Tusta</w:t>
      </w:r>
      <w:proofErr w:type="spellEnd"/>
      <w:r w:rsidR="00662D17">
        <w:rPr>
          <w:rFonts w:ascii="Times New Roman" w:eastAsia="Times New Roman" w:hAnsi="Times New Roman" w:cs="Times New Roman"/>
          <w:sz w:val="24"/>
          <w:szCs w:val="24"/>
          <w:lang w:eastAsia="es-ES_tradnl"/>
        </w:rPr>
        <w:t xml:space="preserve"> Krishna, del 2 de diciembre de 1975 </w:t>
      </w:r>
      <w:r w:rsidR="00662D17" w:rsidRPr="00662D17">
        <w:rPr>
          <w:rFonts w:ascii="Times New Roman" w:eastAsia="Times New Roman" w:hAnsi="Times New Roman" w:cs="Times New Roman"/>
          <w:b/>
          <w:color w:val="0000FF"/>
          <w:sz w:val="24"/>
          <w:szCs w:val="24"/>
          <w:lang w:eastAsia="es-ES_tradnl"/>
        </w:rPr>
        <w:t>[8]</w:t>
      </w:r>
      <w:r w:rsidR="00662D17">
        <w:rPr>
          <w:rFonts w:ascii="Times New Roman" w:eastAsia="Times New Roman" w:hAnsi="Times New Roman" w:cs="Times New Roman"/>
          <w:sz w:val="24"/>
          <w:szCs w:val="24"/>
          <w:lang w:eastAsia="es-ES_tradnl"/>
        </w:rPr>
        <w:t>. Per</w:t>
      </w:r>
      <w:r w:rsidR="00C77384">
        <w:rPr>
          <w:rFonts w:ascii="Times New Roman" w:eastAsia="Times New Roman" w:hAnsi="Times New Roman" w:cs="Times New Roman"/>
          <w:sz w:val="24"/>
          <w:szCs w:val="24"/>
          <w:lang w:eastAsia="es-ES_tradnl"/>
        </w:rPr>
        <w:t>o claramente, en esa ocasión</w:t>
      </w:r>
      <w:r w:rsidR="00662D17">
        <w:rPr>
          <w:rFonts w:ascii="Times New Roman" w:eastAsia="Times New Roman" w:hAnsi="Times New Roman" w:cs="Times New Roman"/>
          <w:sz w:val="24"/>
          <w:szCs w:val="24"/>
          <w:lang w:eastAsia="es-ES_tradnl"/>
        </w:rPr>
        <w:t xml:space="preserve"> Srila Prabhupada empleó el vocablo de una forma muy general, no legal. Es muy importante hacer esta distinción, dado que LOF caracteriza la carta de varias maneras, tales como decir que es una orden “absoluta”, un “documento de adjudicación”, “una directiva admin</w:t>
      </w:r>
      <w:r w:rsidR="003F490D">
        <w:rPr>
          <w:rFonts w:ascii="Times New Roman" w:eastAsia="Times New Roman" w:hAnsi="Times New Roman" w:cs="Times New Roman"/>
          <w:sz w:val="24"/>
          <w:szCs w:val="24"/>
          <w:lang w:eastAsia="es-ES_tradnl"/>
        </w:rPr>
        <w:t>i</w:t>
      </w:r>
      <w:r w:rsidR="00662D17">
        <w:rPr>
          <w:rFonts w:ascii="Times New Roman" w:eastAsia="Times New Roman" w:hAnsi="Times New Roman" w:cs="Times New Roman"/>
          <w:sz w:val="24"/>
          <w:szCs w:val="24"/>
          <w:lang w:eastAsia="es-ES_tradnl"/>
        </w:rPr>
        <w:t>strativa” y un “poder legal”.</w:t>
      </w:r>
    </w:p>
    <w:p w:rsidR="00C8056C" w:rsidRDefault="00C8056C"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dice:</w:t>
      </w:r>
    </w:p>
    <w:p w:rsidR="00C8056C" w:rsidRDefault="00C8056C" w:rsidP="009D2418">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“Entonces, la única innovación que esta carta contiene es la formalización del papel</w:t>
      </w:r>
      <w:r w:rsidR="00C77384">
        <w:rPr>
          <w:rFonts w:ascii="Times New Roman" w:eastAsia="Times New Roman" w:hAnsi="Times New Roman" w:cs="Times New Roman"/>
          <w:sz w:val="24"/>
          <w:szCs w:val="24"/>
          <w:lang w:eastAsia="es-ES_tradnl"/>
        </w:rPr>
        <w:t xml:space="preserve"> que van a desempeñar</w:t>
      </w:r>
      <w:r w:rsidR="00401C7A">
        <w:rPr>
          <w:rFonts w:ascii="Times New Roman" w:eastAsia="Times New Roman" w:hAnsi="Times New Roman" w:cs="Times New Roman"/>
          <w:sz w:val="24"/>
          <w:szCs w:val="24"/>
          <w:lang w:eastAsia="es-ES_tradnl"/>
        </w:rPr>
        <w:t xml:space="preserve"> los representantes </w:t>
      </w:r>
      <w:r w:rsidR="00401C7A" w:rsidRPr="00401C7A">
        <w:rPr>
          <w:rFonts w:ascii="Times New Roman" w:eastAsia="Times New Roman" w:hAnsi="Times New Roman" w:cs="Times New Roman"/>
          <w:b/>
          <w:color w:val="FF0000"/>
          <w:sz w:val="24"/>
          <w:szCs w:val="24"/>
          <w:lang w:eastAsia="es-ES_tradnl"/>
        </w:rPr>
        <w:t xml:space="preserve">[EF 20, </w:t>
      </w:r>
      <w:proofErr w:type="spellStart"/>
      <w:r w:rsidR="00401C7A" w:rsidRPr="00401C7A">
        <w:rPr>
          <w:rFonts w:ascii="Times New Roman" w:eastAsia="Times New Roman" w:hAnsi="Times New Roman" w:cs="Times New Roman"/>
          <w:b/>
          <w:color w:val="FF0000"/>
          <w:sz w:val="24"/>
          <w:szCs w:val="24"/>
          <w:lang w:eastAsia="es-ES_tradnl"/>
        </w:rPr>
        <w:t>pag</w:t>
      </w:r>
      <w:proofErr w:type="spellEnd"/>
      <w:r w:rsidR="00401C7A" w:rsidRPr="00401C7A">
        <w:rPr>
          <w:rFonts w:ascii="Times New Roman" w:eastAsia="Times New Roman" w:hAnsi="Times New Roman" w:cs="Times New Roman"/>
          <w:b/>
          <w:color w:val="FF0000"/>
          <w:sz w:val="24"/>
          <w:szCs w:val="24"/>
          <w:lang w:eastAsia="es-ES_tradnl"/>
        </w:rPr>
        <w:t>. 64]</w:t>
      </w:r>
      <w:r w:rsidR="00401C7A">
        <w:rPr>
          <w:rFonts w:ascii="Times New Roman" w:eastAsia="Times New Roman" w:hAnsi="Times New Roman" w:cs="Times New Roman"/>
          <w:sz w:val="24"/>
          <w:szCs w:val="24"/>
          <w:lang w:eastAsia="es-ES_tradnl"/>
        </w:rPr>
        <w:t xml:space="preserve">, algo que difícilmente se puede confundir con una orden directa para que ellos se vuelvan </w:t>
      </w:r>
      <w:r w:rsidR="00401C7A" w:rsidRPr="00401C7A">
        <w:rPr>
          <w:rFonts w:ascii="Times New Roman" w:eastAsia="Times New Roman" w:hAnsi="Times New Roman" w:cs="Times New Roman"/>
          <w:i/>
          <w:sz w:val="24"/>
          <w:szCs w:val="24"/>
          <w:lang w:eastAsia="es-ES_tradnl"/>
        </w:rPr>
        <w:t>diksa-</w:t>
      </w:r>
      <w:proofErr w:type="spellStart"/>
      <w:r w:rsidR="00401C7A" w:rsidRPr="00401C7A">
        <w:rPr>
          <w:rFonts w:ascii="Times New Roman" w:eastAsia="Times New Roman" w:hAnsi="Times New Roman" w:cs="Times New Roman"/>
          <w:i/>
          <w:sz w:val="24"/>
          <w:szCs w:val="24"/>
          <w:lang w:eastAsia="es-ES_tradnl"/>
        </w:rPr>
        <w:t>gurus</w:t>
      </w:r>
      <w:proofErr w:type="spellEnd"/>
      <w:r w:rsidR="00401C7A">
        <w:rPr>
          <w:rFonts w:ascii="Times New Roman" w:eastAsia="Times New Roman" w:hAnsi="Times New Roman" w:cs="Times New Roman"/>
          <w:sz w:val="24"/>
          <w:szCs w:val="24"/>
          <w:lang w:eastAsia="es-ES_tradnl"/>
        </w:rPr>
        <w:t xml:space="preserve"> de pleno derecho”.</w:t>
      </w:r>
    </w:p>
    <w:p w:rsidR="00401C7A" w:rsidRPr="00401C7A" w:rsidRDefault="009D2418" w:rsidP="00C91EA7">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principal innovación introducida en la carta del 9 de julio es la instrucción de que en el futuro, </w:t>
      </w:r>
      <w:r w:rsidRPr="000E700E">
        <w:rPr>
          <w:rFonts w:ascii="Times New Roman" w:eastAsia="Times New Roman" w:hAnsi="Times New Roman" w:cs="Times New Roman"/>
          <w:i/>
          <w:sz w:val="24"/>
          <w:szCs w:val="24"/>
          <w:lang w:eastAsia="es-ES_tradnl"/>
        </w:rPr>
        <w:t>de ahora en adelante</w:t>
      </w:r>
      <w:r w:rsidR="000E700E">
        <w:rPr>
          <w:rFonts w:ascii="Times New Roman" w:eastAsia="Times New Roman" w:hAnsi="Times New Roman" w:cs="Times New Roman"/>
          <w:sz w:val="24"/>
          <w:szCs w:val="24"/>
          <w:lang w:eastAsia="es-ES_tradnl"/>
        </w:rPr>
        <w:t xml:space="preserve">, los presidentes de templo </w:t>
      </w:r>
      <w:r w:rsidR="000E700E" w:rsidRPr="000E700E">
        <w:rPr>
          <w:rFonts w:ascii="Times New Roman" w:eastAsia="Times New Roman" w:hAnsi="Times New Roman" w:cs="Times New Roman"/>
          <w:b/>
          <w:sz w:val="24"/>
          <w:szCs w:val="24"/>
          <w:u w:val="single"/>
          <w:lang w:eastAsia="es-ES_tradnl"/>
        </w:rPr>
        <w:t>pueden</w:t>
      </w:r>
      <w:r w:rsidR="000E700E">
        <w:rPr>
          <w:rFonts w:ascii="Times New Roman" w:eastAsia="Times New Roman" w:hAnsi="Times New Roman" w:cs="Times New Roman"/>
          <w:sz w:val="24"/>
          <w:szCs w:val="24"/>
          <w:lang w:eastAsia="es-ES_tradnl"/>
        </w:rPr>
        <w:t xml:space="preserve"> enviar cartas de recomendación a los 11 representantes </w:t>
      </w:r>
      <w:r w:rsidR="000E700E" w:rsidRPr="000E700E">
        <w:rPr>
          <w:rFonts w:ascii="Times New Roman" w:eastAsia="Times New Roman" w:hAnsi="Times New Roman" w:cs="Times New Roman"/>
          <w:i/>
          <w:sz w:val="24"/>
          <w:szCs w:val="24"/>
          <w:lang w:eastAsia="es-ES_tradnl"/>
        </w:rPr>
        <w:t>ritt</w:t>
      </w:r>
      <w:r w:rsidR="000E700E">
        <w:rPr>
          <w:rFonts w:ascii="Times New Roman" w:eastAsia="Times New Roman" w:hAnsi="Times New Roman" w:cs="Times New Roman"/>
          <w:i/>
          <w:sz w:val="24"/>
          <w:szCs w:val="24"/>
          <w:lang w:eastAsia="es-ES_tradnl"/>
        </w:rPr>
        <w:t>i</w:t>
      </w:r>
      <w:r w:rsidR="000E700E" w:rsidRPr="000E700E">
        <w:rPr>
          <w:rFonts w:ascii="Times New Roman" w:eastAsia="Times New Roman" w:hAnsi="Times New Roman" w:cs="Times New Roman"/>
          <w:i/>
          <w:sz w:val="24"/>
          <w:szCs w:val="24"/>
          <w:lang w:eastAsia="es-ES_tradnl"/>
        </w:rPr>
        <w:t>ks</w:t>
      </w:r>
      <w:r w:rsidR="00FE64E6">
        <w:rPr>
          <w:rFonts w:ascii="Times New Roman" w:eastAsia="Times New Roman" w:hAnsi="Times New Roman" w:cs="Times New Roman"/>
          <w:sz w:val="24"/>
          <w:szCs w:val="24"/>
          <w:lang w:eastAsia="es-ES_tradnl"/>
        </w:rPr>
        <w:t xml:space="preserve"> recién nombrados regionalmente. Este es un nuevo paso que ha de ser dado por individuos específicos que </w:t>
      </w:r>
      <w:r w:rsidR="00FE64E6" w:rsidRPr="00FE64E6">
        <w:rPr>
          <w:rFonts w:ascii="Times New Roman" w:eastAsia="Times New Roman" w:hAnsi="Times New Roman" w:cs="Times New Roman"/>
          <w:b/>
          <w:sz w:val="24"/>
          <w:szCs w:val="24"/>
          <w:lang w:eastAsia="es-ES_tradnl"/>
        </w:rPr>
        <w:t>no sean otros</w:t>
      </w:r>
      <w:r w:rsidR="00FE64E6">
        <w:rPr>
          <w:rFonts w:ascii="Times New Roman" w:eastAsia="Times New Roman" w:hAnsi="Times New Roman" w:cs="Times New Roman"/>
          <w:sz w:val="24"/>
          <w:szCs w:val="24"/>
          <w:lang w:eastAsia="es-ES_tradnl"/>
        </w:rPr>
        <w:t xml:space="preserve"> que los</w:t>
      </w:r>
      <w:r w:rsidR="00C77384">
        <w:rPr>
          <w:rFonts w:ascii="Times New Roman" w:eastAsia="Times New Roman" w:hAnsi="Times New Roman" w:cs="Times New Roman"/>
          <w:sz w:val="24"/>
          <w:szCs w:val="24"/>
          <w:lang w:eastAsia="es-ES_tradnl"/>
        </w:rPr>
        <w:t xml:space="preserve"> representantes nombrados: </w:t>
      </w:r>
      <w:proofErr w:type="spellStart"/>
      <w:r w:rsidR="00C77384">
        <w:rPr>
          <w:rFonts w:ascii="Times New Roman" w:eastAsia="Times New Roman" w:hAnsi="Times New Roman" w:cs="Times New Roman"/>
          <w:sz w:val="24"/>
          <w:szCs w:val="24"/>
          <w:lang w:eastAsia="es-ES_tradnl"/>
        </w:rPr>
        <w:t>v.g.</w:t>
      </w:r>
      <w:proofErr w:type="spellEnd"/>
      <w:r w:rsidR="00C77384">
        <w:rPr>
          <w:rFonts w:ascii="Times New Roman" w:eastAsia="Times New Roman" w:hAnsi="Times New Roman" w:cs="Times New Roman"/>
          <w:sz w:val="24"/>
          <w:szCs w:val="24"/>
          <w:lang w:eastAsia="es-ES_tradnl"/>
        </w:rPr>
        <w:t>:</w:t>
      </w:r>
      <w:r w:rsidR="00FE64E6">
        <w:rPr>
          <w:rFonts w:ascii="Times New Roman" w:eastAsia="Times New Roman" w:hAnsi="Times New Roman" w:cs="Times New Roman"/>
          <w:sz w:val="24"/>
          <w:szCs w:val="24"/>
          <w:lang w:eastAsia="es-ES_tradnl"/>
        </w:rPr>
        <w:t xml:space="preserve"> los Presidentes de Templo.</w:t>
      </w:r>
    </w:p>
    <w:p w:rsidR="001A1290" w:rsidRPr="001A1290" w:rsidRDefault="001A1290"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A1290">
        <w:rPr>
          <w:rFonts w:ascii="Times New Roman" w:eastAsia="Times New Roman" w:hAnsi="Times New Roman" w:cs="Times New Roman"/>
          <w:sz w:val="24"/>
          <w:szCs w:val="24"/>
          <w:lang w:eastAsia="es-ES_tradnl"/>
        </w:rPr>
        <w:t>La carta del 9 de Julio agreg</w:t>
      </w:r>
      <w:r>
        <w:rPr>
          <w:rFonts w:ascii="Times New Roman" w:eastAsia="Times New Roman" w:hAnsi="Times New Roman" w:cs="Times New Roman"/>
          <w:sz w:val="24"/>
          <w:szCs w:val="24"/>
          <w:lang w:eastAsia="es-ES_tradnl"/>
        </w:rPr>
        <w:t xml:space="preserve">ó </w:t>
      </w:r>
      <w:r w:rsidR="003F2FD5">
        <w:rPr>
          <w:rFonts w:ascii="Times New Roman" w:eastAsia="Times New Roman" w:hAnsi="Times New Roman" w:cs="Times New Roman"/>
          <w:sz w:val="24"/>
          <w:szCs w:val="24"/>
          <w:lang w:eastAsia="es-ES_tradnl"/>
        </w:rPr>
        <w:t xml:space="preserve">dos pasos adicionales al proceso: 1) asignar a los 11 </w:t>
      </w:r>
      <w:r w:rsidR="003F2FD5" w:rsidRPr="003F2FD5">
        <w:rPr>
          <w:rFonts w:ascii="Times New Roman" w:eastAsia="Times New Roman" w:hAnsi="Times New Roman" w:cs="Times New Roman"/>
          <w:i/>
          <w:sz w:val="24"/>
          <w:szCs w:val="24"/>
          <w:lang w:eastAsia="es-ES_tradnl"/>
        </w:rPr>
        <w:t>rittiks</w:t>
      </w:r>
      <w:r w:rsidR="003F2FD5">
        <w:rPr>
          <w:rFonts w:ascii="Times New Roman" w:eastAsia="Times New Roman" w:hAnsi="Times New Roman" w:cs="Times New Roman"/>
          <w:sz w:val="24"/>
          <w:szCs w:val="24"/>
          <w:lang w:eastAsia="es-ES_tradnl"/>
        </w:rPr>
        <w:t xml:space="preserve"> el deber de </w:t>
      </w:r>
      <w:r w:rsidR="003F2FD5" w:rsidRPr="003F2FD5">
        <w:rPr>
          <w:rFonts w:ascii="Times New Roman" w:eastAsia="Times New Roman" w:hAnsi="Times New Roman" w:cs="Times New Roman"/>
          <w:b/>
          <w:sz w:val="24"/>
          <w:szCs w:val="24"/>
          <w:lang w:eastAsia="es-ES_tradnl"/>
        </w:rPr>
        <w:t>recibi</w:t>
      </w:r>
      <w:r w:rsidR="003F2FD5">
        <w:rPr>
          <w:rFonts w:ascii="Times New Roman" w:eastAsia="Times New Roman" w:hAnsi="Times New Roman" w:cs="Times New Roman"/>
          <w:sz w:val="24"/>
          <w:szCs w:val="24"/>
          <w:lang w:eastAsia="es-ES_tradnl"/>
        </w:rPr>
        <w:t xml:space="preserve">r cualquier carta de recomendación que los Presidentes de Templo les enviaran, y 2) asignar a los </w:t>
      </w:r>
      <w:r w:rsidR="003F2FD5" w:rsidRPr="003F2FD5">
        <w:rPr>
          <w:rFonts w:ascii="Times New Roman" w:eastAsia="Times New Roman" w:hAnsi="Times New Roman" w:cs="Times New Roman"/>
          <w:i/>
          <w:sz w:val="24"/>
          <w:szCs w:val="24"/>
          <w:lang w:eastAsia="es-ES_tradnl"/>
        </w:rPr>
        <w:t>rittiks</w:t>
      </w:r>
      <w:r w:rsidR="00C77384">
        <w:rPr>
          <w:rFonts w:ascii="Times New Roman" w:eastAsia="Times New Roman" w:hAnsi="Times New Roman" w:cs="Times New Roman"/>
          <w:sz w:val="24"/>
          <w:szCs w:val="24"/>
          <w:lang w:eastAsia="es-ES_tradnl"/>
        </w:rPr>
        <w:t xml:space="preserve"> el deber de conferir</w:t>
      </w:r>
      <w:r w:rsidR="003F2FD5">
        <w:rPr>
          <w:rFonts w:ascii="Times New Roman" w:eastAsia="Times New Roman" w:hAnsi="Times New Roman" w:cs="Times New Roman"/>
          <w:sz w:val="24"/>
          <w:szCs w:val="24"/>
          <w:lang w:eastAsia="es-ES_tradnl"/>
        </w:rPr>
        <w:t xml:space="preserve"> nombres espirituales. La carta también formalizó el hecho de que Srila Prabhupada </w:t>
      </w:r>
      <w:r w:rsidR="003F2FD5" w:rsidRPr="003F2FD5">
        <w:rPr>
          <w:rFonts w:ascii="Times New Roman" w:eastAsia="Times New Roman" w:hAnsi="Times New Roman" w:cs="Times New Roman"/>
          <w:b/>
          <w:sz w:val="24"/>
          <w:szCs w:val="24"/>
          <w:lang w:eastAsia="es-ES_tradnl"/>
        </w:rPr>
        <w:t>era un participante directo</w:t>
      </w:r>
      <w:r w:rsidR="003F2FD5">
        <w:rPr>
          <w:rFonts w:ascii="Times New Roman" w:eastAsia="Times New Roman" w:hAnsi="Times New Roman" w:cs="Times New Roman"/>
          <w:sz w:val="24"/>
          <w:szCs w:val="24"/>
          <w:lang w:eastAsia="es-ES_tradnl"/>
        </w:rPr>
        <w:t xml:space="preserve"> en el nuevo proceso, y que los nombres de los iniciados</w:t>
      </w:r>
      <w:r w:rsidR="00821889">
        <w:rPr>
          <w:rFonts w:ascii="Times New Roman" w:eastAsia="Times New Roman" w:hAnsi="Times New Roman" w:cs="Times New Roman"/>
          <w:sz w:val="24"/>
          <w:szCs w:val="24"/>
          <w:lang w:eastAsia="es-ES_tradnl"/>
        </w:rPr>
        <w:t xml:space="preserve"> debían ser</w:t>
      </w:r>
      <w:r w:rsidR="003F2FD5">
        <w:rPr>
          <w:rFonts w:ascii="Times New Roman" w:eastAsia="Times New Roman" w:hAnsi="Times New Roman" w:cs="Times New Roman"/>
          <w:sz w:val="24"/>
          <w:szCs w:val="24"/>
          <w:lang w:eastAsia="es-ES_tradnl"/>
        </w:rPr>
        <w:t xml:space="preserve"> </w:t>
      </w:r>
      <w:r w:rsidR="003F2FD5" w:rsidRPr="003F2FD5">
        <w:rPr>
          <w:rFonts w:ascii="Times New Roman" w:eastAsia="Times New Roman" w:hAnsi="Times New Roman" w:cs="Times New Roman"/>
          <w:b/>
          <w:sz w:val="24"/>
          <w:szCs w:val="24"/>
          <w:lang w:eastAsia="es-ES_tradnl"/>
        </w:rPr>
        <w:t>enviados a él</w:t>
      </w:r>
      <w:r w:rsidR="003F2FD5">
        <w:rPr>
          <w:rFonts w:ascii="Times New Roman" w:eastAsia="Times New Roman" w:hAnsi="Times New Roman" w:cs="Times New Roman"/>
          <w:sz w:val="24"/>
          <w:szCs w:val="24"/>
          <w:lang w:eastAsia="es-ES_tradnl"/>
        </w:rPr>
        <w:t>, para incluirlos en su libro.</w:t>
      </w:r>
    </w:p>
    <w:p w:rsidR="0010308C" w:rsidRPr="0010308C" w:rsidRDefault="0010308C" w:rsidP="003251C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0308C">
        <w:rPr>
          <w:rFonts w:ascii="Times New Roman" w:eastAsia="Times New Roman" w:hAnsi="Times New Roman" w:cs="Times New Roman"/>
          <w:sz w:val="24"/>
          <w:szCs w:val="24"/>
          <w:lang w:eastAsia="es-ES_tradnl"/>
        </w:rPr>
        <w:t>LOF dice:</w:t>
      </w:r>
    </w:p>
    <w:p w:rsidR="0010308C" w:rsidRDefault="0010308C" w:rsidP="00DF7C7C">
      <w:pPr>
        <w:spacing w:before="100" w:beforeAutospacing="1" w:after="100" w:afterAutospacing="1" w:line="240" w:lineRule="auto"/>
        <w:ind w:left="810" w:right="746"/>
        <w:jc w:val="both"/>
        <w:rPr>
          <w:rFonts w:ascii="Times New Roman" w:eastAsia="Times New Roman" w:hAnsi="Times New Roman" w:cs="Times New Roman"/>
          <w:sz w:val="24"/>
          <w:szCs w:val="24"/>
          <w:lang w:eastAsia="es-ES_tradnl"/>
        </w:rPr>
      </w:pPr>
      <w:r w:rsidRPr="0010308C">
        <w:rPr>
          <w:rFonts w:ascii="Times New Roman" w:eastAsia="Times New Roman" w:hAnsi="Times New Roman" w:cs="Times New Roman"/>
          <w:sz w:val="24"/>
          <w:szCs w:val="24"/>
          <w:lang w:eastAsia="es-ES_tradnl"/>
        </w:rPr>
        <w:t>“La más notable diferencia despu</w:t>
      </w:r>
      <w:r>
        <w:rPr>
          <w:rFonts w:ascii="Times New Roman" w:eastAsia="Times New Roman" w:hAnsi="Times New Roman" w:cs="Times New Roman"/>
          <w:sz w:val="24"/>
          <w:szCs w:val="24"/>
          <w:lang w:eastAsia="es-ES_tradnl"/>
        </w:rPr>
        <w:t>és del 9 de julio de 1977, es que la aceptación de nuevos discípulos ahora sería hecha por los representantes sin tener que recurrir a Srila Prabhupada. La carta, que fue enviad</w:t>
      </w:r>
      <w:r w:rsidR="00256BA3">
        <w:rPr>
          <w:rFonts w:ascii="Times New Roman" w:eastAsia="Times New Roman" w:hAnsi="Times New Roman" w:cs="Times New Roman"/>
          <w:sz w:val="24"/>
          <w:szCs w:val="24"/>
          <w:lang w:eastAsia="es-ES_tradnl"/>
        </w:rPr>
        <w:t>a</w:t>
      </w:r>
      <w:r>
        <w:rPr>
          <w:rFonts w:ascii="Times New Roman" w:eastAsia="Times New Roman" w:hAnsi="Times New Roman" w:cs="Times New Roman"/>
          <w:sz w:val="24"/>
          <w:szCs w:val="24"/>
          <w:lang w:eastAsia="es-ES_tradnl"/>
        </w:rPr>
        <w:t xml:space="preserve"> a los nuevos iniciados, ya no fue firmada por Srila Prabhupada, y la selección de los nombres de todos los iniciados sería hecha por los</w:t>
      </w:r>
      <w:r w:rsidRPr="0010308C">
        <w:rPr>
          <w:rFonts w:ascii="Times New Roman" w:eastAsia="Times New Roman" w:hAnsi="Times New Roman" w:cs="Times New Roman"/>
          <w:i/>
          <w:sz w:val="24"/>
          <w:szCs w:val="24"/>
          <w:lang w:eastAsia="es-ES_tradnl"/>
        </w:rPr>
        <w:t xml:space="preserve"> rittiks</w:t>
      </w:r>
      <w:r>
        <w:rPr>
          <w:rFonts w:ascii="Times New Roman" w:eastAsia="Times New Roman" w:hAnsi="Times New Roman" w:cs="Times New Roman"/>
          <w:sz w:val="24"/>
          <w:szCs w:val="24"/>
          <w:lang w:eastAsia="es-ES_tradnl"/>
        </w:rPr>
        <w:t>. Además, el proceso ahora estaba ligado a una palabra relativamente poco familiar: “</w:t>
      </w:r>
      <w:r w:rsidRPr="00D45BE0">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r w:rsidR="00D45BE0" w:rsidRPr="00D45BE0">
        <w:rPr>
          <w:rFonts w:ascii="Times New Roman" w:eastAsia="Times New Roman" w:hAnsi="Times New Roman" w:cs="Times New Roman"/>
          <w:b/>
          <w:color w:val="FF0000"/>
          <w:sz w:val="24"/>
          <w:szCs w:val="24"/>
          <w:lang w:eastAsia="es-ES_tradnl"/>
        </w:rPr>
        <w:t xml:space="preserve">[EF 30 y 32, </w:t>
      </w:r>
      <w:proofErr w:type="spellStart"/>
      <w:r w:rsidR="00D45BE0" w:rsidRPr="00D45BE0">
        <w:rPr>
          <w:rFonts w:ascii="Times New Roman" w:eastAsia="Times New Roman" w:hAnsi="Times New Roman" w:cs="Times New Roman"/>
          <w:b/>
          <w:color w:val="FF0000"/>
          <w:sz w:val="24"/>
          <w:szCs w:val="24"/>
          <w:lang w:eastAsia="es-ES_tradnl"/>
        </w:rPr>
        <w:t>pag</w:t>
      </w:r>
      <w:proofErr w:type="spellEnd"/>
      <w:r w:rsidR="00D45BE0" w:rsidRPr="00D45BE0">
        <w:rPr>
          <w:rFonts w:ascii="Times New Roman" w:eastAsia="Times New Roman" w:hAnsi="Times New Roman" w:cs="Times New Roman"/>
          <w:b/>
          <w:color w:val="FF0000"/>
          <w:sz w:val="24"/>
          <w:szCs w:val="24"/>
          <w:lang w:eastAsia="es-ES_tradnl"/>
        </w:rPr>
        <w:t>. 98]</w:t>
      </w:r>
      <w:r w:rsidR="00D45BE0">
        <w:rPr>
          <w:rFonts w:ascii="Times New Roman" w:eastAsia="Times New Roman" w:hAnsi="Times New Roman" w:cs="Times New Roman"/>
          <w:sz w:val="24"/>
          <w:szCs w:val="24"/>
          <w:lang w:eastAsia="es-ES_tradnl"/>
        </w:rPr>
        <w:t xml:space="preserve">, </w:t>
      </w:r>
      <w:r w:rsidR="00D45BE0" w:rsidRPr="00D45BE0">
        <w:rPr>
          <w:rFonts w:ascii="Times New Roman" w:eastAsia="Times New Roman" w:hAnsi="Times New Roman" w:cs="Times New Roman"/>
          <w:b/>
          <w:color w:val="FF0000"/>
          <w:sz w:val="24"/>
          <w:szCs w:val="24"/>
          <w:lang w:eastAsia="es-ES_tradnl"/>
        </w:rPr>
        <w:t xml:space="preserve">[UC 16, </w:t>
      </w:r>
      <w:proofErr w:type="spellStart"/>
      <w:r w:rsidR="00D45BE0" w:rsidRPr="00D45BE0">
        <w:rPr>
          <w:rFonts w:ascii="Times New Roman" w:eastAsia="Times New Roman" w:hAnsi="Times New Roman" w:cs="Times New Roman"/>
          <w:b/>
          <w:color w:val="FF0000"/>
          <w:sz w:val="24"/>
          <w:szCs w:val="24"/>
          <w:lang w:eastAsia="es-ES_tradnl"/>
        </w:rPr>
        <w:t>pag</w:t>
      </w:r>
      <w:proofErr w:type="spellEnd"/>
      <w:r w:rsidR="00D45BE0" w:rsidRPr="00D45BE0">
        <w:rPr>
          <w:rFonts w:ascii="Times New Roman" w:eastAsia="Times New Roman" w:hAnsi="Times New Roman" w:cs="Times New Roman"/>
          <w:b/>
          <w:color w:val="FF0000"/>
          <w:sz w:val="24"/>
          <w:szCs w:val="24"/>
          <w:lang w:eastAsia="es-ES_tradnl"/>
        </w:rPr>
        <w:t>. 98]</w:t>
      </w:r>
      <w:r w:rsidR="00D45BE0">
        <w:rPr>
          <w:rFonts w:ascii="Times New Roman" w:eastAsia="Times New Roman" w:hAnsi="Times New Roman" w:cs="Times New Roman"/>
          <w:sz w:val="24"/>
          <w:szCs w:val="24"/>
          <w:lang w:eastAsia="es-ES_tradnl"/>
        </w:rPr>
        <w:t>.</w:t>
      </w:r>
    </w:p>
    <w:p w:rsidR="00C73553" w:rsidRDefault="00821889" w:rsidP="00C73553">
      <w:pPr>
        <w:spacing w:before="100" w:beforeAutospacing="1" w:after="100" w:afterAutospacing="1" w:line="240" w:lineRule="auto"/>
        <w:ind w:right="-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Esta</w:t>
      </w:r>
      <w:r w:rsidR="00C73553">
        <w:rPr>
          <w:rFonts w:ascii="Times New Roman" w:eastAsia="Times New Roman" w:hAnsi="Times New Roman" w:cs="Times New Roman"/>
          <w:sz w:val="24"/>
          <w:szCs w:val="24"/>
          <w:lang w:eastAsia="es-ES_tradnl"/>
        </w:rPr>
        <w:t xml:space="preserve"> afirmación pretenciosa ignora el hecho de que Srila Prabhupada sí continuó directamente involucrado como un iniciador prospectivo (“</w:t>
      </w:r>
      <w:r w:rsidR="00C73553" w:rsidRPr="00C73553">
        <w:rPr>
          <w:rFonts w:ascii="Times New Roman" w:eastAsia="Times New Roman" w:hAnsi="Times New Roman" w:cs="Times New Roman"/>
          <w:i/>
          <w:sz w:val="24"/>
          <w:szCs w:val="24"/>
          <w:lang w:eastAsia="es-ES_tradnl"/>
        </w:rPr>
        <w:t>India, yo estoy aquí</w:t>
      </w:r>
      <w:r w:rsidR="00C73553">
        <w:rPr>
          <w:rFonts w:ascii="Times New Roman" w:eastAsia="Times New Roman" w:hAnsi="Times New Roman" w:cs="Times New Roman"/>
          <w:sz w:val="24"/>
          <w:szCs w:val="24"/>
          <w:lang w:eastAsia="es-ES_tradnl"/>
        </w:rPr>
        <w:t>”), tal como lo confirma en otra parte LOF. Esta distinción es importante porque el aspecto post-</w:t>
      </w:r>
      <w:r w:rsidR="00C73553" w:rsidRPr="00C73553">
        <w:rPr>
          <w:rFonts w:ascii="Times New Roman" w:eastAsia="Times New Roman" w:hAnsi="Times New Roman" w:cs="Times New Roman"/>
          <w:i/>
          <w:sz w:val="24"/>
          <w:szCs w:val="24"/>
          <w:lang w:eastAsia="es-ES_tradnl"/>
        </w:rPr>
        <w:t>samadhi</w:t>
      </w:r>
      <w:r w:rsidR="00C73553">
        <w:rPr>
          <w:rFonts w:ascii="Times New Roman" w:eastAsia="Times New Roman" w:hAnsi="Times New Roman" w:cs="Times New Roman"/>
          <w:sz w:val="24"/>
          <w:szCs w:val="24"/>
          <w:lang w:eastAsia="es-ES_tradnl"/>
        </w:rPr>
        <w:t xml:space="preserve"> de la conclusión Ritvik-vada de LOF recae en la noción de que Srila Prabhupada se había distanciado completamente del sistema de iniciaciones a partir de la carta de 9 de julio, y así probó que el sistema </w:t>
      </w:r>
      <w:r w:rsidR="002B4C9D">
        <w:rPr>
          <w:rFonts w:ascii="Times New Roman" w:eastAsia="Times New Roman" w:hAnsi="Times New Roman" w:cs="Times New Roman"/>
          <w:sz w:val="24"/>
          <w:szCs w:val="24"/>
          <w:lang w:eastAsia="es-ES_tradnl"/>
        </w:rPr>
        <w:t>era una solución post-</w:t>
      </w:r>
      <w:r w:rsidR="002B4C9D" w:rsidRPr="002B4C9D">
        <w:rPr>
          <w:rFonts w:ascii="Times New Roman" w:eastAsia="Times New Roman" w:hAnsi="Times New Roman" w:cs="Times New Roman"/>
          <w:i/>
          <w:sz w:val="24"/>
          <w:szCs w:val="24"/>
          <w:lang w:eastAsia="es-ES_tradnl"/>
        </w:rPr>
        <w:t>samadhi</w:t>
      </w:r>
      <w:r w:rsidR="002B4C9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LOR comete el mismo error en es</w:t>
      </w:r>
      <w:r w:rsidR="002B4C9D">
        <w:rPr>
          <w:rFonts w:ascii="Times New Roman" w:eastAsia="Times New Roman" w:hAnsi="Times New Roman" w:cs="Times New Roman"/>
          <w:sz w:val="24"/>
          <w:szCs w:val="24"/>
          <w:lang w:eastAsia="es-ES_tradnl"/>
        </w:rPr>
        <w:t xml:space="preserve">e párrafo, y también sugiere que la selección de nombres sólo podía ser hecha por los </w:t>
      </w:r>
      <w:r w:rsidR="002B4C9D" w:rsidRPr="002B4C9D">
        <w:rPr>
          <w:rFonts w:ascii="Times New Roman" w:eastAsia="Times New Roman" w:hAnsi="Times New Roman" w:cs="Times New Roman"/>
          <w:i/>
          <w:sz w:val="24"/>
          <w:szCs w:val="24"/>
          <w:lang w:eastAsia="es-ES_tradnl"/>
        </w:rPr>
        <w:t>ritviks</w:t>
      </w:r>
      <w:r w:rsidR="002B4C9D">
        <w:rPr>
          <w:rFonts w:ascii="Times New Roman" w:eastAsia="Times New Roman" w:hAnsi="Times New Roman" w:cs="Times New Roman"/>
          <w:sz w:val="24"/>
          <w:szCs w:val="24"/>
          <w:lang w:eastAsia="es-ES_tradnl"/>
        </w:rPr>
        <w:t>.</w:t>
      </w:r>
    </w:p>
    <w:p w:rsidR="002B4C9D" w:rsidRDefault="002B4C9D" w:rsidP="00C73553">
      <w:pPr>
        <w:spacing w:before="100" w:beforeAutospacing="1" w:after="100" w:afterAutospacing="1" w:line="240" w:lineRule="auto"/>
        <w:ind w:right="-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no se ha pr</w:t>
      </w:r>
      <w:r w:rsidR="00821889">
        <w:rPr>
          <w:rFonts w:ascii="Times New Roman" w:eastAsia="Times New Roman" w:hAnsi="Times New Roman" w:cs="Times New Roman"/>
          <w:sz w:val="24"/>
          <w:szCs w:val="24"/>
          <w:lang w:eastAsia="es-ES_tradnl"/>
        </w:rPr>
        <w:t>oporcionado ninguna evidencia que sustancie</w:t>
      </w:r>
      <w:r>
        <w:rPr>
          <w:rFonts w:ascii="Times New Roman" w:eastAsia="Times New Roman" w:hAnsi="Times New Roman" w:cs="Times New Roman"/>
          <w:sz w:val="24"/>
          <w:szCs w:val="24"/>
          <w:lang w:eastAsia="es-ES_tradnl"/>
        </w:rPr>
        <w:t xml:space="preserve"> la afirmación de que antes del 9 de julio de 1977, cartas para los nuevos iniciados fueron firmadas por Srila Prabhupada en vez de uno de sus secretarios. Además, la carta del 9 de julio no dice que cartas enviadas a los </w:t>
      </w:r>
      <w:r>
        <w:rPr>
          <w:rFonts w:ascii="Times New Roman" w:eastAsia="Times New Roman" w:hAnsi="Times New Roman" w:cs="Times New Roman"/>
          <w:sz w:val="24"/>
          <w:szCs w:val="24"/>
          <w:lang w:eastAsia="es-ES_tradnl"/>
        </w:rPr>
        <w:lastRenderedPageBreak/>
        <w:t xml:space="preserve">nuevos iniciados ya no serán firmadas por Srila Prabhupada. De hecho, </w:t>
      </w:r>
      <w:r w:rsidRPr="002B4C9D">
        <w:rPr>
          <w:rFonts w:ascii="Times New Roman" w:eastAsia="Times New Roman" w:hAnsi="Times New Roman" w:cs="Times New Roman"/>
          <w:b/>
          <w:sz w:val="24"/>
          <w:szCs w:val="24"/>
          <w:lang w:eastAsia="es-ES_tradnl"/>
        </w:rPr>
        <w:t xml:space="preserve">no hay semejante referencia de que siquiera una carta </w:t>
      </w:r>
      <w:r w:rsidRPr="002B4C9D">
        <w:rPr>
          <w:rFonts w:ascii="Times New Roman" w:eastAsia="Times New Roman" w:hAnsi="Times New Roman" w:cs="Times New Roman"/>
          <w:b/>
          <w:sz w:val="24"/>
          <w:szCs w:val="24"/>
          <w:u w:val="single"/>
          <w:lang w:eastAsia="es-ES_tradnl"/>
        </w:rPr>
        <w:t>fuese enviada</w:t>
      </w:r>
      <w:r w:rsidRPr="002B4C9D">
        <w:rPr>
          <w:rFonts w:ascii="Times New Roman" w:eastAsia="Times New Roman" w:hAnsi="Times New Roman" w:cs="Times New Roman"/>
          <w:b/>
          <w:sz w:val="24"/>
          <w:szCs w:val="24"/>
          <w:lang w:eastAsia="es-ES_tradnl"/>
        </w:rPr>
        <w:t xml:space="preserve"> a un iniciado</w:t>
      </w:r>
      <w:r>
        <w:rPr>
          <w:rFonts w:ascii="Times New Roman" w:eastAsia="Times New Roman" w:hAnsi="Times New Roman" w:cs="Times New Roman"/>
          <w:sz w:val="24"/>
          <w:szCs w:val="24"/>
          <w:lang w:eastAsia="es-ES_tradnl"/>
        </w:rPr>
        <w:t xml:space="preserve">. </w:t>
      </w:r>
    </w:p>
    <w:p w:rsidR="002B4C9D" w:rsidRDefault="002B4C9D" w:rsidP="00A6521B">
      <w:pPr>
        <w:pStyle w:val="ListParagraph"/>
        <w:numPr>
          <w:ilvl w:val="0"/>
          <w:numId w:val="2"/>
        </w:numPr>
        <w:spacing w:before="100" w:beforeAutospacing="1" w:after="100" w:afterAutospacing="1" w:line="240" w:lineRule="auto"/>
        <w:ind w:right="56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Cartas de recomendación enviadas por los Presidente</w:t>
      </w:r>
      <w:r w:rsidR="00821889">
        <w:rPr>
          <w:rFonts w:ascii="Times New Roman" w:eastAsia="Times New Roman" w:hAnsi="Times New Roman" w:cs="Times New Roman"/>
          <w:sz w:val="24"/>
          <w:szCs w:val="24"/>
          <w:lang w:eastAsia="es-ES_tradnl"/>
        </w:rPr>
        <w:t>s de T</w:t>
      </w:r>
      <w:r w:rsidR="009F42DC">
        <w:rPr>
          <w:rFonts w:ascii="Times New Roman" w:eastAsia="Times New Roman" w:hAnsi="Times New Roman" w:cs="Times New Roman"/>
          <w:sz w:val="24"/>
          <w:szCs w:val="24"/>
          <w:lang w:eastAsia="es-ES_tradnl"/>
        </w:rPr>
        <w:t xml:space="preserve">emplo a los representantes </w:t>
      </w:r>
      <w:r w:rsidR="009F42DC" w:rsidRPr="009F42DC">
        <w:rPr>
          <w:rFonts w:ascii="Times New Roman" w:eastAsia="Times New Roman" w:hAnsi="Times New Roman" w:cs="Times New Roman"/>
          <w:i/>
          <w:sz w:val="24"/>
          <w:szCs w:val="24"/>
          <w:lang w:eastAsia="es-ES_tradnl"/>
        </w:rPr>
        <w:t>rittiks</w:t>
      </w:r>
      <w:r w:rsidR="00A673E7">
        <w:rPr>
          <w:rFonts w:ascii="Times New Roman" w:eastAsia="Times New Roman" w:hAnsi="Times New Roman" w:cs="Times New Roman"/>
          <w:sz w:val="24"/>
          <w:szCs w:val="24"/>
          <w:lang w:eastAsia="es-ES_tradnl"/>
        </w:rPr>
        <w:t>,</w:t>
      </w:r>
    </w:p>
    <w:p w:rsidR="009F42DC" w:rsidRDefault="009F42DC" w:rsidP="00A6521B">
      <w:pPr>
        <w:pStyle w:val="ListParagraph"/>
        <w:numPr>
          <w:ilvl w:val="0"/>
          <w:numId w:val="2"/>
        </w:numPr>
        <w:spacing w:before="100" w:beforeAutospacing="1" w:after="100" w:afterAutospacing="1" w:line="240" w:lineRule="auto"/>
        <w:ind w:right="56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Cartas de los representantes </w:t>
      </w:r>
      <w:r w:rsidRPr="009F42DC">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a los Presidentes de Templo confiriendo nombre o </w:t>
      </w:r>
      <w:r w:rsidR="00A673E7">
        <w:rPr>
          <w:rFonts w:ascii="Times New Roman" w:eastAsia="Times New Roman" w:hAnsi="Times New Roman" w:cs="Times New Roman"/>
          <w:sz w:val="24"/>
          <w:szCs w:val="24"/>
          <w:lang w:eastAsia="es-ES_tradnl"/>
        </w:rPr>
        <w:t>dando cordones, y</w:t>
      </w:r>
    </w:p>
    <w:p w:rsidR="00A673E7" w:rsidRDefault="00A673E7" w:rsidP="00A6521B">
      <w:pPr>
        <w:pStyle w:val="ListParagraph"/>
        <w:numPr>
          <w:ilvl w:val="0"/>
          <w:numId w:val="2"/>
        </w:numPr>
        <w:spacing w:before="100" w:beforeAutospacing="1" w:after="100" w:afterAutospacing="1" w:line="240" w:lineRule="auto"/>
        <w:ind w:right="56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Cartas de los representantes </w:t>
      </w:r>
      <w:r w:rsidRPr="00A673E7">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a Srila Prabhupada con los nombres que debían ser anotados en su libro.</w:t>
      </w:r>
    </w:p>
    <w:p w:rsidR="00830767" w:rsidRDefault="00A673E7" w:rsidP="0064780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finalmente,</w:t>
      </w:r>
      <w:r w:rsidR="00E212F3">
        <w:rPr>
          <w:rFonts w:ascii="Times New Roman" w:eastAsia="Times New Roman" w:hAnsi="Times New Roman" w:cs="Times New Roman"/>
          <w:sz w:val="24"/>
          <w:szCs w:val="24"/>
          <w:lang w:eastAsia="es-ES_tradnl"/>
        </w:rPr>
        <w:t xml:space="preserve"> LOF comete un error en esta afirmación: “</w:t>
      </w:r>
      <w:r w:rsidR="00821889">
        <w:rPr>
          <w:rFonts w:ascii="Times New Roman" w:eastAsia="Times New Roman" w:hAnsi="Times New Roman" w:cs="Times New Roman"/>
          <w:i/>
          <w:sz w:val="24"/>
          <w:szCs w:val="24"/>
          <w:lang w:eastAsia="es-ES_tradnl"/>
        </w:rPr>
        <w:t>Además, el proceso</w:t>
      </w:r>
      <w:r w:rsidR="0064780F">
        <w:rPr>
          <w:rFonts w:ascii="Times New Roman" w:eastAsia="Times New Roman" w:hAnsi="Times New Roman" w:cs="Times New Roman"/>
          <w:i/>
          <w:sz w:val="24"/>
          <w:szCs w:val="24"/>
          <w:lang w:eastAsia="es-ES_tradnl"/>
        </w:rPr>
        <w:t xml:space="preserve"> ahora estaba ligado a una palabra relativamente poco familiar: “</w:t>
      </w:r>
      <w:proofErr w:type="spellStart"/>
      <w:r w:rsidR="0064780F">
        <w:rPr>
          <w:rFonts w:ascii="Times New Roman" w:eastAsia="Times New Roman" w:hAnsi="Times New Roman" w:cs="Times New Roman"/>
          <w:i/>
          <w:sz w:val="24"/>
          <w:szCs w:val="24"/>
          <w:lang w:eastAsia="es-ES_tradnl"/>
        </w:rPr>
        <w:t>ritivk</w:t>
      </w:r>
      <w:proofErr w:type="spellEnd"/>
      <w:r w:rsidR="0064780F">
        <w:rPr>
          <w:rFonts w:ascii="Times New Roman" w:eastAsia="Times New Roman" w:hAnsi="Times New Roman" w:cs="Times New Roman"/>
          <w:i/>
          <w:sz w:val="24"/>
          <w:szCs w:val="24"/>
          <w:lang w:eastAsia="es-ES_tradnl"/>
        </w:rPr>
        <w:t>”.</w:t>
      </w:r>
      <w:r w:rsidR="0064780F">
        <w:rPr>
          <w:rFonts w:ascii="Times New Roman" w:eastAsia="Times New Roman" w:hAnsi="Times New Roman" w:cs="Times New Roman"/>
          <w:sz w:val="24"/>
          <w:szCs w:val="24"/>
          <w:lang w:eastAsia="es-ES_tradnl"/>
        </w:rPr>
        <w:t xml:space="preserve"> </w:t>
      </w:r>
      <w:r w:rsidR="001970D7">
        <w:rPr>
          <w:rFonts w:ascii="Times New Roman" w:eastAsia="Times New Roman" w:hAnsi="Times New Roman" w:cs="Times New Roman"/>
          <w:sz w:val="24"/>
          <w:szCs w:val="24"/>
          <w:lang w:eastAsia="es-ES_tradnl"/>
        </w:rPr>
        <w:t>De hecho, el término poco familiar usado en la carta del 9 de julio era “</w:t>
      </w:r>
      <w:r w:rsidR="001970D7" w:rsidRPr="001970D7">
        <w:rPr>
          <w:rFonts w:ascii="Times New Roman" w:eastAsia="Times New Roman" w:hAnsi="Times New Roman" w:cs="Times New Roman"/>
          <w:i/>
          <w:sz w:val="24"/>
          <w:szCs w:val="24"/>
          <w:lang w:eastAsia="es-ES_tradnl"/>
        </w:rPr>
        <w:t>rittik</w:t>
      </w:r>
      <w:r w:rsidR="001970D7">
        <w:rPr>
          <w:rFonts w:ascii="Times New Roman" w:eastAsia="Times New Roman" w:hAnsi="Times New Roman" w:cs="Times New Roman"/>
          <w:sz w:val="24"/>
          <w:szCs w:val="24"/>
          <w:lang w:eastAsia="es-ES_tradnl"/>
        </w:rPr>
        <w:t xml:space="preserve">”, y a esa palabra se le agregó énfasis cuando se la puso entre comillas. Es difícil asegurar que en la carta del 9 de julio la palabra </w:t>
      </w:r>
      <w:r w:rsidR="001970D7" w:rsidRPr="001970D7">
        <w:rPr>
          <w:rFonts w:ascii="Times New Roman" w:eastAsia="Times New Roman" w:hAnsi="Times New Roman" w:cs="Times New Roman"/>
          <w:i/>
          <w:sz w:val="24"/>
          <w:szCs w:val="24"/>
          <w:lang w:eastAsia="es-ES_tradnl"/>
        </w:rPr>
        <w:t>rittik</w:t>
      </w:r>
      <w:r w:rsidR="001970D7">
        <w:rPr>
          <w:rFonts w:ascii="Times New Roman" w:eastAsia="Times New Roman" w:hAnsi="Times New Roman" w:cs="Times New Roman"/>
          <w:sz w:val="24"/>
          <w:szCs w:val="24"/>
          <w:lang w:eastAsia="es-ES_tradnl"/>
        </w:rPr>
        <w:t xml:space="preserve"> sólo fue error de mecanografía. Uno no tiene la tendencia a cometer errores de ortografía con una palabra poco familiar que ha</w:t>
      </w:r>
      <w:r w:rsidR="00821889">
        <w:rPr>
          <w:rFonts w:ascii="Times New Roman" w:eastAsia="Times New Roman" w:hAnsi="Times New Roman" w:cs="Times New Roman"/>
          <w:sz w:val="24"/>
          <w:szCs w:val="24"/>
          <w:lang w:eastAsia="es-ES_tradnl"/>
        </w:rPr>
        <w:t xml:space="preserve"> sido enfatizada entre</w:t>
      </w:r>
      <w:r w:rsidR="001970D7">
        <w:rPr>
          <w:rFonts w:ascii="Times New Roman" w:eastAsia="Times New Roman" w:hAnsi="Times New Roman" w:cs="Times New Roman"/>
          <w:sz w:val="24"/>
          <w:szCs w:val="24"/>
          <w:lang w:eastAsia="es-ES_tradnl"/>
        </w:rPr>
        <w:t xml:space="preserve"> comillas. Srila Prabhupada reiteradamente usó la palabra </w:t>
      </w:r>
      <w:r w:rsidR="001970D7" w:rsidRPr="001970D7">
        <w:rPr>
          <w:rFonts w:ascii="Times New Roman" w:eastAsia="Times New Roman" w:hAnsi="Times New Roman" w:cs="Times New Roman"/>
          <w:i/>
          <w:sz w:val="24"/>
          <w:szCs w:val="24"/>
          <w:lang w:eastAsia="es-ES_tradnl"/>
        </w:rPr>
        <w:t>ritvik</w:t>
      </w:r>
      <w:r w:rsidR="001970D7">
        <w:rPr>
          <w:rFonts w:ascii="Times New Roman" w:eastAsia="Times New Roman" w:hAnsi="Times New Roman" w:cs="Times New Roman"/>
          <w:sz w:val="24"/>
          <w:szCs w:val="24"/>
          <w:lang w:eastAsia="es-ES_tradnl"/>
        </w:rPr>
        <w:t xml:space="preserve"> cuando predicaba el</w:t>
      </w:r>
      <w:r w:rsidR="001970D7" w:rsidRPr="001970D7">
        <w:rPr>
          <w:rFonts w:ascii="Times New Roman" w:eastAsia="Times New Roman" w:hAnsi="Times New Roman" w:cs="Times New Roman"/>
          <w:i/>
          <w:sz w:val="24"/>
          <w:szCs w:val="24"/>
          <w:lang w:eastAsia="es-ES_tradnl"/>
        </w:rPr>
        <w:t xml:space="preserve"> Srimad-Bhagavatam</w:t>
      </w:r>
      <w:r w:rsidR="001970D7">
        <w:rPr>
          <w:rFonts w:ascii="Times New Roman" w:eastAsia="Times New Roman" w:hAnsi="Times New Roman" w:cs="Times New Roman"/>
          <w:sz w:val="24"/>
          <w:szCs w:val="24"/>
          <w:lang w:eastAsia="es-ES_tradnl"/>
        </w:rPr>
        <w:t xml:space="preserve">, pero nunca la empleó en el contexto de iniciaciones. </w:t>
      </w:r>
      <w:r w:rsidR="00830767">
        <w:rPr>
          <w:rFonts w:ascii="Times New Roman" w:eastAsia="Times New Roman" w:hAnsi="Times New Roman" w:cs="Times New Roman"/>
          <w:sz w:val="24"/>
          <w:szCs w:val="24"/>
          <w:lang w:eastAsia="es-ES_tradnl"/>
        </w:rPr>
        <w:t xml:space="preserve">Tamal Krishna específicamente introdujo el término </w:t>
      </w:r>
      <w:r w:rsidR="00830767" w:rsidRPr="00830767">
        <w:rPr>
          <w:rFonts w:ascii="Times New Roman" w:eastAsia="Times New Roman" w:hAnsi="Times New Roman" w:cs="Times New Roman"/>
          <w:i/>
          <w:sz w:val="24"/>
          <w:szCs w:val="24"/>
          <w:lang w:eastAsia="es-ES_tradnl"/>
        </w:rPr>
        <w:t>ritvik</w:t>
      </w:r>
      <w:r w:rsidR="00830767">
        <w:rPr>
          <w:rFonts w:ascii="Times New Roman" w:eastAsia="Times New Roman" w:hAnsi="Times New Roman" w:cs="Times New Roman"/>
          <w:sz w:val="24"/>
          <w:szCs w:val="24"/>
          <w:lang w:eastAsia="es-ES_tradnl"/>
        </w:rPr>
        <w:t xml:space="preserve"> en la conversación del 28 de mayo, y tras preguntarle a Srila Prabhupada si era un sinónimo correcto, él dijo que sí. ¿Por qué, entonces, esperaríamos que Tamal Krishna de súbito cambiase la ortografía de la palabra —poniéndola entre comillas—, si él quería enfatizar el hecho de que esa fue la palabra que usó el 28 de mayo?</w:t>
      </w:r>
    </w:p>
    <w:p w:rsidR="00EF0CCB" w:rsidRDefault="00295061" w:rsidP="0064780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Podemos especular, pero no podemos darle un valor absoluto a la conclusión que</w:t>
      </w:r>
      <w:r w:rsidRPr="00295061">
        <w:rPr>
          <w:rFonts w:ascii="Times New Roman" w:eastAsia="Times New Roman" w:hAnsi="Times New Roman" w:cs="Times New Roman"/>
          <w:i/>
          <w:sz w:val="24"/>
          <w:szCs w:val="24"/>
          <w:lang w:eastAsia="es-ES_tradnl"/>
        </w:rPr>
        <w:t xml:space="preserve"> ritvik y</w:t>
      </w:r>
      <w:r>
        <w:rPr>
          <w:rFonts w:ascii="Times New Roman" w:eastAsia="Times New Roman" w:hAnsi="Times New Roman" w:cs="Times New Roman"/>
          <w:sz w:val="24"/>
          <w:szCs w:val="24"/>
          <w:lang w:eastAsia="es-ES_tradnl"/>
        </w:rPr>
        <w:t xml:space="preserve"> </w:t>
      </w:r>
      <w:r w:rsidRPr="00295061">
        <w:rPr>
          <w:rFonts w:ascii="Times New Roman" w:eastAsia="Times New Roman" w:hAnsi="Times New Roman" w:cs="Times New Roman"/>
          <w:i/>
          <w:sz w:val="24"/>
          <w:szCs w:val="24"/>
          <w:lang w:eastAsia="es-ES_tradnl"/>
        </w:rPr>
        <w:t xml:space="preserve">rittik </w:t>
      </w:r>
      <w:r>
        <w:rPr>
          <w:rFonts w:ascii="Times New Roman" w:eastAsia="Times New Roman" w:hAnsi="Times New Roman" w:cs="Times New Roman"/>
          <w:sz w:val="24"/>
          <w:szCs w:val="24"/>
          <w:lang w:eastAsia="es-ES_tradnl"/>
        </w:rPr>
        <w:t xml:space="preserve">son exactamente lo mismo. Y de hecho, en el contexto, las dos palabras definitivamente </w:t>
      </w:r>
      <w:r w:rsidRPr="00295061">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son lo mismo. Una puede referirse a </w:t>
      </w:r>
      <w:r w:rsidRPr="00295061">
        <w:rPr>
          <w:rFonts w:ascii="Times New Roman" w:eastAsia="Times New Roman" w:hAnsi="Times New Roman" w:cs="Times New Roman"/>
          <w:i/>
          <w:sz w:val="24"/>
          <w:szCs w:val="24"/>
          <w:lang w:eastAsia="es-ES_tradnl"/>
        </w:rPr>
        <w:t>diksa-</w:t>
      </w:r>
      <w:proofErr w:type="spellStart"/>
      <w:r w:rsidRPr="00295061">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iniciador</w:t>
      </w:r>
      <w:r w:rsidR="002867F4">
        <w:rPr>
          <w:rFonts w:ascii="Times New Roman" w:eastAsia="Times New Roman" w:hAnsi="Times New Roman" w:cs="Times New Roman"/>
          <w:sz w:val="24"/>
          <w:szCs w:val="24"/>
          <w:lang w:eastAsia="es-ES_tradnl"/>
        </w:rPr>
        <w:t>es que funcionarían</w:t>
      </w:r>
      <w:r>
        <w:rPr>
          <w:rFonts w:ascii="Times New Roman" w:eastAsia="Times New Roman" w:hAnsi="Times New Roman" w:cs="Times New Roman"/>
          <w:sz w:val="24"/>
          <w:szCs w:val="24"/>
          <w:lang w:eastAsia="es-ES_tradnl"/>
        </w:rPr>
        <w:t xml:space="preserve"> como tales</w:t>
      </w:r>
      <w:r w:rsidR="002867F4">
        <w:rPr>
          <w:rFonts w:ascii="Times New Roman" w:eastAsia="Times New Roman" w:hAnsi="Times New Roman" w:cs="Times New Roman"/>
          <w:sz w:val="24"/>
          <w:szCs w:val="24"/>
          <w:lang w:eastAsia="es-ES_tradnl"/>
        </w:rPr>
        <w:t xml:space="preserve"> después de la partida de Srila Prabhupada, y la otra puede referirse a representantes de Srila Prabhupada cuando él todavía estaba presente. En virtud de significados completamente diferentes en el contexto, es bastante pos</w:t>
      </w:r>
      <w:r w:rsidR="00EF0CCB">
        <w:rPr>
          <w:rFonts w:ascii="Times New Roman" w:eastAsia="Times New Roman" w:hAnsi="Times New Roman" w:cs="Times New Roman"/>
          <w:sz w:val="24"/>
          <w:szCs w:val="24"/>
          <w:lang w:eastAsia="es-ES_tradnl"/>
        </w:rPr>
        <w:t>ible que Srila Prabhupada haya aprobado</w:t>
      </w:r>
      <w:r w:rsidR="002867F4">
        <w:rPr>
          <w:rFonts w:ascii="Times New Roman" w:eastAsia="Times New Roman" w:hAnsi="Times New Roman" w:cs="Times New Roman"/>
          <w:sz w:val="24"/>
          <w:szCs w:val="24"/>
          <w:lang w:eastAsia="es-ES_tradnl"/>
        </w:rPr>
        <w:t xml:space="preserve"> la ortografía de la palabra cuando firmó la carta —y no que</w:t>
      </w:r>
      <w:r w:rsidR="00EF0CCB">
        <w:rPr>
          <w:rFonts w:ascii="Times New Roman" w:eastAsia="Times New Roman" w:hAnsi="Times New Roman" w:cs="Times New Roman"/>
          <w:sz w:val="24"/>
          <w:szCs w:val="24"/>
          <w:lang w:eastAsia="es-ES_tradnl"/>
        </w:rPr>
        <w:t xml:space="preserve"> pasó por alto</w:t>
      </w:r>
      <w:r w:rsidR="002867F4">
        <w:rPr>
          <w:rFonts w:ascii="Times New Roman" w:eastAsia="Times New Roman" w:hAnsi="Times New Roman" w:cs="Times New Roman"/>
          <w:sz w:val="24"/>
          <w:szCs w:val="24"/>
          <w:lang w:eastAsia="es-ES_tradnl"/>
        </w:rPr>
        <w:t xml:space="preserve"> </w:t>
      </w:r>
      <w:r w:rsidR="00F44E57">
        <w:rPr>
          <w:rFonts w:ascii="Times New Roman" w:eastAsia="Times New Roman" w:hAnsi="Times New Roman" w:cs="Times New Roman"/>
          <w:sz w:val="24"/>
          <w:szCs w:val="24"/>
          <w:lang w:eastAsia="es-ES_tradnl"/>
        </w:rPr>
        <w:t>una palabra mal escrita</w:t>
      </w:r>
      <w:r w:rsidR="00EF0CCB">
        <w:rPr>
          <w:rFonts w:ascii="Times New Roman" w:eastAsia="Times New Roman" w:hAnsi="Times New Roman" w:cs="Times New Roman"/>
          <w:sz w:val="24"/>
          <w:szCs w:val="24"/>
          <w:lang w:eastAsia="es-ES_tradnl"/>
        </w:rPr>
        <w:t xml:space="preserve"> (la cual se destacó</w:t>
      </w:r>
      <w:r w:rsidR="00F44E57">
        <w:rPr>
          <w:rFonts w:ascii="Times New Roman" w:eastAsia="Times New Roman" w:hAnsi="Times New Roman" w:cs="Times New Roman"/>
          <w:sz w:val="24"/>
          <w:szCs w:val="24"/>
          <w:lang w:eastAsia="es-ES_tradnl"/>
        </w:rPr>
        <w:t xml:space="preserve"> enfáticam</w:t>
      </w:r>
      <w:r w:rsidR="00EF0CCB">
        <w:rPr>
          <w:rFonts w:ascii="Times New Roman" w:eastAsia="Times New Roman" w:hAnsi="Times New Roman" w:cs="Times New Roman"/>
          <w:sz w:val="24"/>
          <w:szCs w:val="24"/>
          <w:lang w:eastAsia="es-ES_tradnl"/>
        </w:rPr>
        <w:t>ente al ponerla entre comillas)—.</w:t>
      </w:r>
    </w:p>
    <w:p w:rsidR="00EF0CCB" w:rsidRDefault="00E045B7" w:rsidP="0064780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resumen, de los cuatro elementos que LOF caracterizados arriba de ser “</w:t>
      </w:r>
      <w:r w:rsidRPr="00E045B7">
        <w:rPr>
          <w:rFonts w:ascii="Times New Roman" w:eastAsia="Times New Roman" w:hAnsi="Times New Roman" w:cs="Times New Roman"/>
          <w:i/>
          <w:sz w:val="24"/>
          <w:szCs w:val="24"/>
          <w:lang w:eastAsia="es-ES_tradnl"/>
        </w:rPr>
        <w:t>las más notables diferencias</w:t>
      </w:r>
      <w:r>
        <w:rPr>
          <w:rFonts w:ascii="Times New Roman" w:eastAsia="Times New Roman" w:hAnsi="Times New Roman" w:cs="Times New Roman"/>
          <w:sz w:val="24"/>
          <w:szCs w:val="24"/>
          <w:lang w:eastAsia="es-ES_tradnl"/>
        </w:rPr>
        <w:t xml:space="preserve">” que aparecen en la carta del 9 de julio, LOF </w:t>
      </w:r>
      <w:r w:rsidRPr="00A41875">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menciona:</w:t>
      </w:r>
    </w:p>
    <w:p w:rsidR="00E045B7" w:rsidRDefault="00687EEA" w:rsidP="00A6521B">
      <w:pPr>
        <w:pStyle w:val="ListParagraph"/>
        <w:numPr>
          <w:ilvl w:val="0"/>
          <w:numId w:val="3"/>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Que </w:t>
      </w:r>
      <w:r w:rsidRPr="00687EEA">
        <w:rPr>
          <w:rFonts w:ascii="Times New Roman" w:eastAsia="Times New Roman" w:hAnsi="Times New Roman" w:cs="Times New Roman"/>
          <w:i/>
          <w:sz w:val="24"/>
          <w:szCs w:val="24"/>
          <w:lang w:eastAsia="es-ES_tradnl"/>
        </w:rPr>
        <w:t xml:space="preserve">“…los Presidentes de templo </w:t>
      </w:r>
      <w:r w:rsidRPr="003F490D">
        <w:rPr>
          <w:rFonts w:ascii="Times New Roman" w:eastAsia="Times New Roman" w:hAnsi="Times New Roman" w:cs="Times New Roman"/>
          <w:b/>
          <w:sz w:val="24"/>
          <w:szCs w:val="24"/>
          <w:lang w:eastAsia="es-ES_tradnl"/>
        </w:rPr>
        <w:t>de ahora en adelante puede</w:t>
      </w:r>
      <w:r w:rsidRPr="00687EEA">
        <w:rPr>
          <w:rFonts w:ascii="Times New Roman" w:eastAsia="Times New Roman" w:hAnsi="Times New Roman" w:cs="Times New Roman"/>
          <w:i/>
          <w:sz w:val="24"/>
          <w:szCs w:val="24"/>
          <w:lang w:eastAsia="es-ES_tradnl"/>
        </w:rPr>
        <w:t xml:space="preserve"> enviar recomendaciones a cualquiera de estos once representantes que esté más cerca de su templo</w:t>
      </w:r>
      <w:r>
        <w:rPr>
          <w:rFonts w:ascii="Times New Roman" w:eastAsia="Times New Roman" w:hAnsi="Times New Roman" w:cs="Times New Roman"/>
          <w:sz w:val="24"/>
          <w:szCs w:val="24"/>
          <w:lang w:eastAsia="es-ES_tradnl"/>
        </w:rPr>
        <w:t>”, y</w:t>
      </w:r>
    </w:p>
    <w:p w:rsidR="00687EEA" w:rsidRPr="00687EEA" w:rsidRDefault="00687EEA" w:rsidP="00A6521B">
      <w:pPr>
        <w:pStyle w:val="ListParagraph"/>
        <w:numPr>
          <w:ilvl w:val="0"/>
          <w:numId w:val="3"/>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Que </w:t>
      </w:r>
      <w:r w:rsidR="003F490D">
        <w:rPr>
          <w:rFonts w:ascii="Times New Roman" w:eastAsia="Times New Roman" w:hAnsi="Times New Roman" w:cs="Times New Roman"/>
          <w:sz w:val="24"/>
          <w:szCs w:val="24"/>
          <w:lang w:eastAsia="es-ES_tradnl"/>
        </w:rPr>
        <w:t>“</w:t>
      </w:r>
      <w:r w:rsidRPr="003F490D">
        <w:rPr>
          <w:rFonts w:ascii="Times New Roman" w:eastAsia="Times New Roman" w:hAnsi="Times New Roman" w:cs="Times New Roman"/>
          <w:i/>
          <w:sz w:val="24"/>
          <w:szCs w:val="24"/>
          <w:lang w:eastAsia="es-ES_tradnl"/>
        </w:rPr>
        <w:t xml:space="preserve">el nombre del discípulo recién iniciado </w:t>
      </w:r>
      <w:r w:rsidRPr="003F490D">
        <w:rPr>
          <w:rFonts w:ascii="Times New Roman" w:eastAsia="Times New Roman" w:hAnsi="Times New Roman" w:cs="Times New Roman"/>
          <w:b/>
          <w:sz w:val="24"/>
          <w:szCs w:val="24"/>
          <w:lang w:eastAsia="es-ES_tradnl"/>
        </w:rPr>
        <w:t>debe ser enviado</w:t>
      </w:r>
      <w:r w:rsidRPr="003F490D">
        <w:rPr>
          <w:rFonts w:ascii="Times New Roman" w:eastAsia="Times New Roman" w:hAnsi="Times New Roman" w:cs="Times New Roman"/>
          <w:i/>
          <w:sz w:val="24"/>
          <w:szCs w:val="24"/>
          <w:lang w:eastAsia="es-ES_tradnl"/>
        </w:rPr>
        <w:t xml:space="preserve"> por el representante que ha aceptado a él o ella </w:t>
      </w:r>
      <w:r w:rsidRPr="003F490D">
        <w:rPr>
          <w:rFonts w:ascii="Times New Roman" w:eastAsia="Times New Roman" w:hAnsi="Times New Roman" w:cs="Times New Roman"/>
          <w:b/>
          <w:sz w:val="24"/>
          <w:szCs w:val="24"/>
          <w:lang w:eastAsia="es-ES_tradnl"/>
        </w:rPr>
        <w:t>para Srila Prabhupada</w:t>
      </w:r>
      <w:r w:rsidR="003F490D" w:rsidRPr="003F490D">
        <w:rPr>
          <w:rFonts w:ascii="Times New Roman" w:eastAsia="Times New Roman" w:hAnsi="Times New Roman" w:cs="Times New Roman"/>
          <w:i/>
          <w:sz w:val="24"/>
          <w:szCs w:val="24"/>
          <w:lang w:eastAsia="es-ES_tradnl"/>
        </w:rPr>
        <w:t>, y sea anotado en libro de “Discípulos Iniciados”</w:t>
      </w:r>
      <w:r w:rsidR="003F490D">
        <w:rPr>
          <w:rFonts w:ascii="Times New Roman" w:eastAsia="Times New Roman" w:hAnsi="Times New Roman" w:cs="Times New Roman"/>
          <w:i/>
          <w:sz w:val="24"/>
          <w:szCs w:val="24"/>
          <w:lang w:eastAsia="es-ES_tradnl"/>
        </w:rPr>
        <w:t xml:space="preserve"> de Su</w:t>
      </w:r>
      <w:r w:rsidR="003F490D" w:rsidRPr="003F490D">
        <w:rPr>
          <w:rFonts w:ascii="Times New Roman" w:eastAsia="Times New Roman" w:hAnsi="Times New Roman" w:cs="Times New Roman"/>
          <w:i/>
          <w:sz w:val="24"/>
          <w:szCs w:val="24"/>
          <w:lang w:eastAsia="es-ES_tradnl"/>
        </w:rPr>
        <w:t xml:space="preserve"> Divina Gracia</w:t>
      </w:r>
      <w:r w:rsidR="003F490D">
        <w:rPr>
          <w:rFonts w:ascii="Times New Roman" w:eastAsia="Times New Roman" w:hAnsi="Times New Roman" w:cs="Times New Roman"/>
          <w:sz w:val="24"/>
          <w:szCs w:val="24"/>
          <w:lang w:eastAsia="es-ES_tradnl"/>
        </w:rPr>
        <w:t>”.</w:t>
      </w:r>
    </w:p>
    <w:p w:rsidR="0064780F" w:rsidRDefault="003F490D" w:rsidP="0064780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LOF hace muchas afirmaciones al contrario, aquí está exactamente lo que la carta del 9 de julio instruye:</w:t>
      </w:r>
    </w:p>
    <w:p w:rsidR="00E8565E" w:rsidRDefault="00E8565E"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nombramiento de once discípulos importantes para que actúen como “</w:t>
      </w:r>
      <w:r w:rsidRPr="00E8565E">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w:t>
      </w:r>
      <w:r w:rsidRPr="0080069C">
        <w:rPr>
          <w:rFonts w:ascii="Times New Roman" w:eastAsia="Times New Roman" w:hAnsi="Times New Roman" w:cs="Times New Roman"/>
          <w:b/>
          <w:sz w:val="24"/>
          <w:szCs w:val="24"/>
          <w:lang w:eastAsia="es-ES_tradnl"/>
        </w:rPr>
        <w:t xml:space="preserve">representantes del </w:t>
      </w:r>
      <w:proofErr w:type="spellStart"/>
      <w:r w:rsidRPr="0080069C">
        <w:rPr>
          <w:rFonts w:ascii="Times New Roman" w:eastAsia="Times New Roman" w:hAnsi="Times New Roman" w:cs="Times New Roman"/>
          <w:b/>
          <w:sz w:val="24"/>
          <w:szCs w:val="24"/>
          <w:lang w:eastAsia="es-ES_tradnl"/>
        </w:rPr>
        <w:t>acharya</w:t>
      </w:r>
      <w:proofErr w:type="spellEnd"/>
      <w:r>
        <w:rPr>
          <w:rFonts w:ascii="Times New Roman" w:eastAsia="Times New Roman" w:hAnsi="Times New Roman" w:cs="Times New Roman"/>
          <w:sz w:val="24"/>
          <w:szCs w:val="24"/>
          <w:lang w:eastAsia="es-ES_tradnl"/>
        </w:rPr>
        <w:t>, con el propósito de conferir primera y segunda iniciaciones.</w:t>
      </w:r>
    </w:p>
    <w:p w:rsidR="00E8565E" w:rsidRDefault="00E8565E"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Los Presidentes de templo </w:t>
      </w:r>
      <w:r w:rsidRPr="0080069C">
        <w:rPr>
          <w:rFonts w:ascii="Times New Roman" w:eastAsia="Times New Roman" w:hAnsi="Times New Roman" w:cs="Times New Roman"/>
          <w:b/>
          <w:sz w:val="24"/>
          <w:szCs w:val="24"/>
          <w:lang w:eastAsia="es-ES_tradnl"/>
        </w:rPr>
        <w:t xml:space="preserve">de ahora en adelante </w:t>
      </w:r>
      <w:r w:rsidRPr="0080069C">
        <w:rPr>
          <w:rFonts w:ascii="Times New Roman" w:eastAsia="Times New Roman" w:hAnsi="Times New Roman" w:cs="Times New Roman"/>
          <w:b/>
          <w:sz w:val="24"/>
          <w:szCs w:val="24"/>
          <w:u w:val="single"/>
          <w:lang w:eastAsia="es-ES_tradnl"/>
        </w:rPr>
        <w:t>pueden</w:t>
      </w:r>
      <w:r>
        <w:rPr>
          <w:rFonts w:ascii="Times New Roman" w:eastAsia="Times New Roman" w:hAnsi="Times New Roman" w:cs="Times New Roman"/>
          <w:sz w:val="24"/>
          <w:szCs w:val="24"/>
          <w:lang w:eastAsia="es-ES_tradnl"/>
        </w:rPr>
        <w:t xml:space="preserve"> enviar recomendaciones</w:t>
      </w:r>
      <w:r w:rsidR="00F95A5A">
        <w:rPr>
          <w:rFonts w:ascii="Times New Roman" w:eastAsia="Times New Roman" w:hAnsi="Times New Roman" w:cs="Times New Roman"/>
          <w:sz w:val="24"/>
          <w:szCs w:val="24"/>
          <w:lang w:eastAsia="es-ES_tradnl"/>
        </w:rPr>
        <w:t xml:space="preserve"> para primera y segunda iniciaciones a cualquiera de los once representantes que esté más cerca de su templo.</w:t>
      </w:r>
    </w:p>
    <w:p w:rsidR="00F95A5A" w:rsidRDefault="00F95A5A"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Tras considerar la recomendación, el representante </w:t>
      </w:r>
      <w:r w:rsidRPr="0080069C">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r w:rsidRPr="0080069C">
        <w:rPr>
          <w:rFonts w:ascii="Times New Roman" w:eastAsia="Times New Roman" w:hAnsi="Times New Roman" w:cs="Times New Roman"/>
          <w:b/>
          <w:sz w:val="24"/>
          <w:szCs w:val="24"/>
          <w:lang w:eastAsia="es-ES_tradnl"/>
        </w:rPr>
        <w:t xml:space="preserve">puede </w:t>
      </w:r>
      <w:r>
        <w:rPr>
          <w:rFonts w:ascii="Times New Roman" w:eastAsia="Times New Roman" w:hAnsi="Times New Roman" w:cs="Times New Roman"/>
          <w:sz w:val="24"/>
          <w:szCs w:val="24"/>
          <w:lang w:eastAsia="es-ES_tradnl"/>
        </w:rPr>
        <w:t>aceptar al devoto como un discípulo iniciado de Srila Prabhupada y darle un nombre espiritual.</w:t>
      </w:r>
    </w:p>
    <w:p w:rsidR="00F95A5A" w:rsidRDefault="00F95A5A"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 devotos</w:t>
      </w:r>
      <w:r w:rsidR="0080069C">
        <w:rPr>
          <w:rFonts w:ascii="Times New Roman" w:eastAsia="Times New Roman" w:hAnsi="Times New Roman" w:cs="Times New Roman"/>
          <w:sz w:val="24"/>
          <w:szCs w:val="24"/>
          <w:lang w:eastAsia="es-ES_tradnl"/>
        </w:rPr>
        <w:t xml:space="preserve"> recién iniciados son discípulos de Su Divina Gracia A.C. Bhaktivedanta </w:t>
      </w:r>
      <w:proofErr w:type="spellStart"/>
      <w:r w:rsidR="0080069C">
        <w:rPr>
          <w:rFonts w:ascii="Times New Roman" w:eastAsia="Times New Roman" w:hAnsi="Times New Roman" w:cs="Times New Roman"/>
          <w:sz w:val="24"/>
          <w:szCs w:val="24"/>
          <w:lang w:eastAsia="es-ES_tradnl"/>
        </w:rPr>
        <w:t>Swami</w:t>
      </w:r>
      <w:proofErr w:type="spellEnd"/>
      <w:r w:rsidR="0080069C">
        <w:rPr>
          <w:rFonts w:ascii="Times New Roman" w:eastAsia="Times New Roman" w:hAnsi="Times New Roman" w:cs="Times New Roman"/>
          <w:sz w:val="24"/>
          <w:szCs w:val="24"/>
          <w:lang w:eastAsia="es-ES_tradnl"/>
        </w:rPr>
        <w:t xml:space="preserve"> Prabhupada porque los once devotos importantes han actuado como Sus representantes en el proceso de iniciación.</w:t>
      </w:r>
    </w:p>
    <w:p w:rsidR="0080069C" w:rsidRDefault="0080069C"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Después de recibir una carta del representante </w:t>
      </w:r>
      <w:r w:rsidRPr="00821889">
        <w:rPr>
          <w:rFonts w:ascii="Times New Roman" w:eastAsia="Times New Roman" w:hAnsi="Times New Roman" w:cs="Times New Roman"/>
          <w:i/>
          <w:sz w:val="24"/>
          <w:szCs w:val="24"/>
          <w:lang w:eastAsia="es-ES_tradnl"/>
        </w:rPr>
        <w:t xml:space="preserve">rittik </w:t>
      </w:r>
      <w:r>
        <w:rPr>
          <w:rFonts w:ascii="Times New Roman" w:eastAsia="Times New Roman" w:hAnsi="Times New Roman" w:cs="Times New Roman"/>
          <w:sz w:val="24"/>
          <w:szCs w:val="24"/>
          <w:lang w:eastAsia="es-ES_tradnl"/>
        </w:rPr>
        <w:t>en la que da el nombre espiritual o el cordón, el Pre</w:t>
      </w:r>
      <w:r w:rsidR="0074011C">
        <w:rPr>
          <w:rFonts w:ascii="Times New Roman" w:eastAsia="Times New Roman" w:hAnsi="Times New Roman" w:cs="Times New Roman"/>
          <w:sz w:val="24"/>
          <w:szCs w:val="24"/>
          <w:lang w:eastAsia="es-ES_tradnl"/>
        </w:rPr>
        <w:t>sidente de Templo puede ejecutar</w:t>
      </w:r>
      <w:r>
        <w:rPr>
          <w:rFonts w:ascii="Times New Roman" w:eastAsia="Times New Roman" w:hAnsi="Times New Roman" w:cs="Times New Roman"/>
          <w:sz w:val="24"/>
          <w:szCs w:val="24"/>
          <w:lang w:eastAsia="es-ES_tradnl"/>
        </w:rPr>
        <w:t xml:space="preserve"> un </w:t>
      </w:r>
      <w:proofErr w:type="spellStart"/>
      <w:r w:rsidRPr="0080069C">
        <w:rPr>
          <w:rFonts w:ascii="Times New Roman" w:eastAsia="Times New Roman" w:hAnsi="Times New Roman" w:cs="Times New Roman"/>
          <w:i/>
          <w:sz w:val="24"/>
          <w:szCs w:val="24"/>
          <w:lang w:eastAsia="es-ES_tradnl"/>
        </w:rPr>
        <w:t>yajña</w:t>
      </w:r>
      <w:proofErr w:type="spellEnd"/>
      <w:r>
        <w:rPr>
          <w:rFonts w:ascii="Times New Roman" w:eastAsia="Times New Roman" w:hAnsi="Times New Roman" w:cs="Times New Roman"/>
          <w:sz w:val="24"/>
          <w:szCs w:val="24"/>
          <w:lang w:eastAsia="es-ES_tradnl"/>
        </w:rPr>
        <w:t xml:space="preserve"> de fuego en el templo.</w:t>
      </w:r>
    </w:p>
    <w:p w:rsidR="0080069C" w:rsidRDefault="0080069C" w:rsidP="00A6521B">
      <w:pPr>
        <w:pStyle w:val="ListParagraph"/>
        <w:numPr>
          <w:ilvl w:val="0"/>
          <w:numId w:val="4"/>
        </w:num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nombre del discípulo recién iniciado debe ser enviado al representante </w:t>
      </w:r>
      <w:r w:rsidRPr="0080069C">
        <w:rPr>
          <w:rFonts w:ascii="Times New Roman" w:eastAsia="Times New Roman" w:hAnsi="Times New Roman" w:cs="Times New Roman"/>
          <w:b/>
          <w:sz w:val="24"/>
          <w:szCs w:val="24"/>
          <w:u w:val="single"/>
          <w:lang w:eastAsia="es-ES_tradnl"/>
        </w:rPr>
        <w:t>de Srila Prabhupada</w:t>
      </w:r>
      <w:r>
        <w:rPr>
          <w:rFonts w:ascii="Times New Roman" w:eastAsia="Times New Roman" w:hAnsi="Times New Roman" w:cs="Times New Roman"/>
          <w:sz w:val="24"/>
          <w:szCs w:val="24"/>
          <w:lang w:eastAsia="es-ES_tradnl"/>
        </w:rPr>
        <w:t>, y ser incluido en el libro de “Discípulos Iniciados” de Su Divina Gracia.</w:t>
      </w:r>
    </w:p>
    <w:p w:rsidR="0080069C" w:rsidRDefault="000C405F" w:rsidP="0080069C">
      <w:pPr>
        <w:spacing w:before="100" w:beforeAutospacing="1" w:after="100" w:afterAutospacing="1" w:line="240" w:lineRule="auto"/>
        <w:ind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Otras líneas con argumentos errados presentados por LOF son estas:</w:t>
      </w:r>
    </w:p>
    <w:p w:rsidR="000C405F" w:rsidRDefault="000C405F" w:rsidP="000C405F">
      <w:pPr>
        <w:spacing w:before="100" w:beforeAutospacing="1" w:after="100" w:afterAutospacing="1" w:line="240" w:lineRule="auto"/>
        <w:ind w:left="720" w:right="836"/>
        <w:jc w:val="both"/>
        <w:rPr>
          <w:rFonts w:ascii="Times New Roman" w:eastAsia="Times New Roman" w:hAnsi="Times New Roman" w:cs="Times New Roman"/>
          <w:b/>
          <w:color w:val="FF0000"/>
          <w:sz w:val="24"/>
          <w:szCs w:val="24"/>
          <w:lang w:eastAsia="es-ES_tradnl"/>
        </w:rPr>
      </w:pPr>
      <w:r>
        <w:rPr>
          <w:rFonts w:ascii="Times New Roman" w:eastAsia="Times New Roman" w:hAnsi="Times New Roman" w:cs="Times New Roman"/>
          <w:sz w:val="24"/>
          <w:szCs w:val="24"/>
          <w:lang w:eastAsia="es-ES_tradnl"/>
        </w:rPr>
        <w:t>“</w:t>
      </w:r>
      <w:r w:rsidRPr="000C405F">
        <w:rPr>
          <w:rFonts w:ascii="Times New Roman" w:eastAsia="Times New Roman" w:hAnsi="Times New Roman" w:cs="Times New Roman"/>
          <w:b/>
          <w:sz w:val="24"/>
          <w:szCs w:val="24"/>
          <w:u w:val="single"/>
          <w:lang w:eastAsia="es-ES_tradnl"/>
        </w:rPr>
        <w:t>Es significante notar que en la carta del 9 de julio se dice tres veces que las personas iniciadas se volverían discípulos de Srila Prabhupada</w:t>
      </w:r>
      <w:r>
        <w:rPr>
          <w:rFonts w:ascii="Times New Roman" w:eastAsia="Times New Roman" w:hAnsi="Times New Roman" w:cs="Times New Roman"/>
          <w:sz w:val="24"/>
          <w:szCs w:val="24"/>
          <w:lang w:eastAsia="es-ES_tradnl"/>
        </w:rPr>
        <w:t xml:space="preserve">.” </w:t>
      </w:r>
      <w:r w:rsidRPr="000C405F">
        <w:rPr>
          <w:rFonts w:ascii="Times New Roman" w:eastAsia="Times New Roman" w:hAnsi="Times New Roman" w:cs="Times New Roman"/>
          <w:b/>
          <w:color w:val="FF0000"/>
          <w:sz w:val="24"/>
          <w:szCs w:val="24"/>
          <w:lang w:eastAsia="es-ES_tradnl"/>
        </w:rPr>
        <w:t xml:space="preserve">[EF 18, </w:t>
      </w:r>
      <w:proofErr w:type="spellStart"/>
      <w:r w:rsidRPr="000C405F">
        <w:rPr>
          <w:rFonts w:ascii="Times New Roman" w:eastAsia="Times New Roman" w:hAnsi="Times New Roman" w:cs="Times New Roman"/>
          <w:b/>
          <w:color w:val="FF0000"/>
          <w:sz w:val="24"/>
          <w:szCs w:val="24"/>
          <w:lang w:eastAsia="es-ES_tradnl"/>
        </w:rPr>
        <w:t>pag</w:t>
      </w:r>
      <w:proofErr w:type="spellEnd"/>
      <w:r w:rsidRPr="000C405F">
        <w:rPr>
          <w:rFonts w:ascii="Times New Roman" w:eastAsia="Times New Roman" w:hAnsi="Times New Roman" w:cs="Times New Roman"/>
          <w:b/>
          <w:color w:val="FF0000"/>
          <w:sz w:val="24"/>
          <w:szCs w:val="24"/>
          <w:lang w:eastAsia="es-ES_tradnl"/>
        </w:rPr>
        <w:t>. 63]</w:t>
      </w:r>
    </w:p>
    <w:p w:rsidR="000C405F" w:rsidRDefault="000C405F" w:rsidP="000C405F">
      <w:pPr>
        <w:spacing w:before="100" w:beforeAutospacing="1" w:after="100" w:afterAutospacing="1" w:line="240" w:lineRule="auto"/>
        <w:ind w:right="11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la anterior declaración se hace </w:t>
      </w:r>
      <w:r w:rsidRPr="000C405F">
        <w:rPr>
          <w:rFonts w:ascii="Times New Roman" w:eastAsia="Times New Roman" w:hAnsi="Times New Roman" w:cs="Times New Roman"/>
          <w:b/>
          <w:sz w:val="24"/>
          <w:szCs w:val="24"/>
          <w:u w:val="single"/>
          <w:lang w:eastAsia="es-ES_tradnl"/>
        </w:rPr>
        <w:t>dos veces</w:t>
      </w:r>
      <w:r>
        <w:rPr>
          <w:rFonts w:ascii="Times New Roman" w:eastAsia="Times New Roman" w:hAnsi="Times New Roman" w:cs="Times New Roman"/>
          <w:sz w:val="24"/>
          <w:szCs w:val="24"/>
          <w:lang w:eastAsia="es-ES_tradnl"/>
        </w:rPr>
        <w:t xml:space="preserve"> únicamente. Parece que la te</w:t>
      </w:r>
      <w:r w:rsidR="00B32043">
        <w:rPr>
          <w:rFonts w:ascii="Times New Roman" w:eastAsia="Times New Roman" w:hAnsi="Times New Roman" w:cs="Times New Roman"/>
          <w:sz w:val="24"/>
          <w:szCs w:val="24"/>
          <w:lang w:eastAsia="es-ES_tradnl"/>
        </w:rPr>
        <w:t>rcera referencia de</w:t>
      </w:r>
      <w:r>
        <w:rPr>
          <w:rFonts w:ascii="Times New Roman" w:eastAsia="Times New Roman" w:hAnsi="Times New Roman" w:cs="Times New Roman"/>
          <w:sz w:val="24"/>
          <w:szCs w:val="24"/>
          <w:lang w:eastAsia="es-ES_tradnl"/>
        </w:rPr>
        <w:t xml:space="preserve"> LOF </w:t>
      </w:r>
      <w:r w:rsidR="00B32043">
        <w:rPr>
          <w:rFonts w:ascii="Times New Roman" w:eastAsia="Times New Roman" w:hAnsi="Times New Roman" w:cs="Times New Roman"/>
          <w:sz w:val="24"/>
          <w:szCs w:val="24"/>
          <w:lang w:eastAsia="es-ES_tradnl"/>
        </w:rPr>
        <w:t>es con respecto a que el nombre del nuevo iniciado sea enviado a Srila Prabhupada.</w:t>
      </w:r>
    </w:p>
    <w:p w:rsidR="00DA0AD4" w:rsidRDefault="00DA0AD4" w:rsidP="000C405F">
      <w:pPr>
        <w:spacing w:before="100" w:beforeAutospacing="1" w:after="100" w:afterAutospacing="1" w:line="240" w:lineRule="auto"/>
        <w:ind w:right="11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Apoyándose en la afirmación incorrecta citada arriba, LOF continúa:</w:t>
      </w:r>
    </w:p>
    <w:p w:rsidR="00DB5AE6" w:rsidRDefault="00DA0AD4" w:rsidP="008F09E5">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Así que la necesidad de establecer la propiedad de Srila Prabhupada de los futuros discípulos tiene que indicar que la instrucción tenía la intención de operar en un período del tiempo </w:t>
      </w:r>
      <w:r w:rsidR="00DB5AE6">
        <w:rPr>
          <w:rFonts w:ascii="Times New Roman" w:eastAsia="Times New Roman" w:hAnsi="Times New Roman" w:cs="Times New Roman"/>
          <w:sz w:val="24"/>
          <w:szCs w:val="24"/>
          <w:lang w:eastAsia="es-ES_tradnl"/>
        </w:rPr>
        <w:t>cuando la propiedad pudiera convertirse en un problema; es decir, después de su partida</w:t>
      </w:r>
      <w:r w:rsidR="00DB5AE6" w:rsidRPr="00DB5AE6">
        <w:rPr>
          <w:rFonts w:ascii="Times New Roman" w:eastAsia="Times New Roman" w:hAnsi="Times New Roman" w:cs="Times New Roman"/>
          <w:color w:val="FF0000"/>
          <w:sz w:val="24"/>
          <w:szCs w:val="24"/>
          <w:lang w:eastAsia="es-ES_tradnl"/>
        </w:rPr>
        <w:t xml:space="preserve"> [EL 13, </w:t>
      </w:r>
      <w:proofErr w:type="spellStart"/>
      <w:r w:rsidR="00DB5AE6" w:rsidRPr="00DB5AE6">
        <w:rPr>
          <w:rFonts w:ascii="Times New Roman" w:eastAsia="Times New Roman" w:hAnsi="Times New Roman" w:cs="Times New Roman"/>
          <w:color w:val="FF0000"/>
          <w:sz w:val="24"/>
          <w:szCs w:val="24"/>
          <w:lang w:eastAsia="es-ES_tradnl"/>
        </w:rPr>
        <w:t>pag</w:t>
      </w:r>
      <w:proofErr w:type="spellEnd"/>
      <w:r w:rsidR="00DB5AE6" w:rsidRPr="00DB5AE6">
        <w:rPr>
          <w:rFonts w:ascii="Times New Roman" w:eastAsia="Times New Roman" w:hAnsi="Times New Roman" w:cs="Times New Roman"/>
          <w:color w:val="FF0000"/>
          <w:sz w:val="24"/>
          <w:szCs w:val="24"/>
          <w:lang w:eastAsia="es-ES_tradnl"/>
        </w:rPr>
        <w:t>. 63]</w:t>
      </w:r>
      <w:r w:rsidR="00DB5AE6">
        <w:rPr>
          <w:rFonts w:ascii="Times New Roman" w:eastAsia="Times New Roman" w:hAnsi="Times New Roman" w:cs="Times New Roman"/>
          <w:sz w:val="24"/>
          <w:szCs w:val="24"/>
          <w:lang w:eastAsia="es-ES_tradnl"/>
        </w:rPr>
        <w:t>.</w:t>
      </w:r>
    </w:p>
    <w:p w:rsidR="008F09E5" w:rsidRDefault="008F09E5" w:rsidP="008F09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dice que porque Srila Prabhupada ya había dejado claro que sus discípulos no podían aceptar discípulos hasta que él partiera, el </w:t>
      </w:r>
      <w:r w:rsidR="0074011C">
        <w:rPr>
          <w:rFonts w:ascii="Times New Roman" w:eastAsia="Times New Roman" w:hAnsi="Times New Roman" w:cs="Times New Roman"/>
          <w:sz w:val="24"/>
          <w:szCs w:val="24"/>
          <w:lang w:eastAsia="es-ES_tradnl"/>
        </w:rPr>
        <w:t xml:space="preserve">hecho </w:t>
      </w:r>
      <w:r>
        <w:rPr>
          <w:rFonts w:ascii="Times New Roman" w:eastAsia="Times New Roman" w:hAnsi="Times New Roman" w:cs="Times New Roman"/>
          <w:sz w:val="24"/>
          <w:szCs w:val="24"/>
          <w:lang w:eastAsia="es-ES_tradnl"/>
        </w:rPr>
        <w:t>que la afirmación se incluya “tres veces” tiene que</w:t>
      </w:r>
      <w:r w:rsidR="00A86CAF">
        <w:rPr>
          <w:rFonts w:ascii="Times New Roman" w:eastAsia="Times New Roman" w:hAnsi="Times New Roman" w:cs="Times New Roman"/>
          <w:sz w:val="24"/>
          <w:szCs w:val="24"/>
          <w:lang w:eastAsia="es-ES_tradnl"/>
        </w:rPr>
        <w:t xml:space="preserve"> significar que tras su partida se presagia</w:t>
      </w:r>
      <w:r>
        <w:rPr>
          <w:rFonts w:ascii="Times New Roman" w:eastAsia="Times New Roman" w:hAnsi="Times New Roman" w:cs="Times New Roman"/>
          <w:sz w:val="24"/>
          <w:szCs w:val="24"/>
          <w:lang w:eastAsia="es-ES_tradnl"/>
        </w:rPr>
        <w:t xml:space="preserve"> una era post-</w:t>
      </w:r>
      <w:r w:rsidRPr="008F09E5">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8F09E5">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8F09E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De nuevo, la declaración sólo se hace dos veces y no tres. Aun así, hay varias otras razones posibles para esta mención repetitiva. Por ejemplo, Tamal Krishna</w:t>
      </w:r>
      <w:r w:rsidR="00A86CAF">
        <w:rPr>
          <w:rFonts w:ascii="Times New Roman" w:eastAsia="Times New Roman" w:hAnsi="Times New Roman" w:cs="Times New Roman"/>
          <w:sz w:val="24"/>
          <w:szCs w:val="24"/>
          <w:lang w:eastAsia="es-ES_tradnl"/>
        </w:rPr>
        <w:t xml:space="preserve"> puede que simplemente haya pensado que era importante enfatizar este punto, y fue él quien escribió la carta. La carta de Tamal Krishna escribió se parece mucho al contenido de la conversación del 7 de julio, y en esa conversación Tamal Krishna insertó dos veces la afirmación.</w:t>
      </w:r>
    </w:p>
    <w:p w:rsidR="002226B4" w:rsidRDefault="00A86CAF" w:rsidP="008F09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 que no hace sentido en absoluto es la conclusión especulativa de LOF</w:t>
      </w:r>
      <w:r w:rsidR="00DA3EC7">
        <w:rPr>
          <w:rFonts w:ascii="Times New Roman" w:eastAsia="Times New Roman" w:hAnsi="Times New Roman" w:cs="Times New Roman"/>
          <w:sz w:val="24"/>
          <w:szCs w:val="24"/>
          <w:lang w:eastAsia="es-ES_tradnl"/>
        </w:rPr>
        <w:t xml:space="preserve">, que en vez de que Srila </w:t>
      </w:r>
      <w:r w:rsidR="00B81F1D">
        <w:rPr>
          <w:rFonts w:ascii="Times New Roman" w:eastAsia="Times New Roman" w:hAnsi="Times New Roman" w:cs="Times New Roman"/>
          <w:sz w:val="24"/>
          <w:szCs w:val="24"/>
          <w:lang w:eastAsia="es-ES_tradnl"/>
        </w:rPr>
        <w:t>Prabhupada</w:t>
      </w:r>
      <w:r w:rsidR="0074011C">
        <w:rPr>
          <w:rFonts w:ascii="Times New Roman" w:eastAsia="Times New Roman" w:hAnsi="Times New Roman" w:cs="Times New Roman"/>
          <w:sz w:val="24"/>
          <w:szCs w:val="24"/>
          <w:lang w:eastAsia="es-ES_tradnl"/>
        </w:rPr>
        <w:t xml:space="preserve"> dispusiera escribir</w:t>
      </w:r>
      <w:r w:rsidR="00DA3EC7">
        <w:rPr>
          <w:rFonts w:ascii="Times New Roman" w:eastAsia="Times New Roman" w:hAnsi="Times New Roman" w:cs="Times New Roman"/>
          <w:sz w:val="24"/>
          <w:szCs w:val="24"/>
          <w:lang w:eastAsia="es-ES_tradnl"/>
        </w:rPr>
        <w:t xml:space="preserve"> una carta, él h</w:t>
      </w:r>
      <w:r w:rsidR="0074011C">
        <w:rPr>
          <w:rFonts w:ascii="Times New Roman" w:eastAsia="Times New Roman" w:hAnsi="Times New Roman" w:cs="Times New Roman"/>
          <w:sz w:val="24"/>
          <w:szCs w:val="24"/>
          <w:lang w:eastAsia="es-ES_tradnl"/>
        </w:rPr>
        <w:t>ubiese exclamado</w:t>
      </w:r>
      <w:r w:rsidR="00DA3EC7">
        <w:rPr>
          <w:rFonts w:ascii="Times New Roman" w:eastAsia="Times New Roman" w:hAnsi="Times New Roman" w:cs="Times New Roman"/>
          <w:sz w:val="24"/>
          <w:szCs w:val="24"/>
          <w:lang w:eastAsia="es-ES_tradnl"/>
        </w:rPr>
        <w:t xml:space="preserve"> a las claras: “</w:t>
      </w:r>
      <w:r w:rsidR="00B81F1D">
        <w:rPr>
          <w:rFonts w:ascii="Times New Roman" w:eastAsia="Times New Roman" w:hAnsi="Times New Roman" w:cs="Times New Roman"/>
          <w:sz w:val="24"/>
          <w:szCs w:val="24"/>
          <w:lang w:eastAsia="es-ES_tradnl"/>
        </w:rPr>
        <w:t xml:space="preserve">esta instrucción se mantendrá después de mi partida, e incluso entonces, todos los discípulos serán míos”. En vez de eso, él estaba insinuando que por repetir otra declaración “tres veces” como si fuera un código, todos llegaran a la misma conclusión especulativa. Esta es la clase de terminología ambigua que en otras partes Srila Prabhupada nunca hubiese utilizado. </w:t>
      </w:r>
    </w:p>
    <w:p w:rsidR="00C767B0" w:rsidRDefault="002226B4" w:rsidP="0074011C">
      <w:pPr>
        <w:spacing w:before="100" w:beforeAutospacing="1" w:after="100" w:afterAutospacing="1" w:line="240" w:lineRule="auto"/>
        <w:ind w:right="26"/>
        <w:jc w:val="both"/>
        <w:rPr>
          <w:rFonts w:ascii="Times New Roman" w:eastAsia="Times New Roman" w:hAnsi="Times New Roman" w:cs="Times New Roman"/>
          <w:b/>
          <w:color w:val="FF0000"/>
          <w:sz w:val="24"/>
          <w:szCs w:val="24"/>
          <w:lang w:eastAsia="es-ES_tradnl"/>
        </w:rPr>
      </w:pPr>
      <w:r>
        <w:rPr>
          <w:rFonts w:ascii="Times New Roman" w:eastAsia="Times New Roman" w:hAnsi="Times New Roman" w:cs="Times New Roman"/>
          <w:sz w:val="24"/>
          <w:szCs w:val="24"/>
          <w:lang w:eastAsia="es-ES_tradnl"/>
        </w:rPr>
        <w:lastRenderedPageBreak/>
        <w:t>Desde el principio de la carta del 9 de julio se declara</w:t>
      </w:r>
      <w:r w:rsidR="0074011C">
        <w:rPr>
          <w:rFonts w:ascii="Times New Roman" w:eastAsia="Times New Roman" w:hAnsi="Times New Roman" w:cs="Times New Roman"/>
          <w:sz w:val="24"/>
          <w:szCs w:val="24"/>
          <w:lang w:eastAsia="es-ES_tradnl"/>
        </w:rPr>
        <w:t xml:space="preserve"> enfáticamente que las personas </w:t>
      </w:r>
      <w:r>
        <w:rPr>
          <w:rFonts w:ascii="Times New Roman" w:eastAsia="Times New Roman" w:hAnsi="Times New Roman" w:cs="Times New Roman"/>
          <w:sz w:val="24"/>
          <w:szCs w:val="24"/>
          <w:lang w:eastAsia="es-ES_tradnl"/>
        </w:rPr>
        <w:t xml:space="preserve">nombradas son “representantes” de Srila Prabhupada. </w:t>
      </w:r>
      <w:r w:rsidRPr="00C767B0">
        <w:rPr>
          <w:rFonts w:ascii="Times New Roman" w:eastAsia="Times New Roman" w:hAnsi="Times New Roman" w:cs="Times New Roman"/>
          <w:b/>
          <w:color w:val="FF0000"/>
          <w:sz w:val="24"/>
          <w:szCs w:val="24"/>
          <w:lang w:eastAsia="es-ES_tradnl"/>
        </w:rPr>
        <w:t xml:space="preserve">[EF 19, </w:t>
      </w:r>
      <w:proofErr w:type="spellStart"/>
      <w:r w:rsidRPr="00C767B0">
        <w:rPr>
          <w:rFonts w:ascii="Times New Roman" w:eastAsia="Times New Roman" w:hAnsi="Times New Roman" w:cs="Times New Roman"/>
          <w:b/>
          <w:color w:val="FF0000"/>
          <w:sz w:val="24"/>
          <w:szCs w:val="24"/>
          <w:lang w:eastAsia="es-ES_tradnl"/>
        </w:rPr>
        <w:t>pag</w:t>
      </w:r>
      <w:proofErr w:type="spellEnd"/>
      <w:r w:rsidRPr="00C767B0">
        <w:rPr>
          <w:rFonts w:ascii="Times New Roman" w:eastAsia="Times New Roman" w:hAnsi="Times New Roman" w:cs="Times New Roman"/>
          <w:b/>
          <w:color w:val="FF0000"/>
          <w:sz w:val="24"/>
          <w:szCs w:val="24"/>
          <w:lang w:eastAsia="es-ES_tradnl"/>
        </w:rPr>
        <w:t>. 64]</w:t>
      </w:r>
    </w:p>
    <w:p w:rsidR="00C767B0" w:rsidRDefault="00C767B0" w:rsidP="00C767B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Esto no está enfáticamente resaltado: no hay uso de letra negrilla, subrayado, caligrafía cursiva o letras mayúsculas para enfatizar la palabra “representantes”. </w:t>
      </w:r>
      <w:r w:rsidRPr="00C767B0">
        <w:rPr>
          <w:rFonts w:ascii="Times New Roman" w:eastAsia="Times New Roman" w:hAnsi="Times New Roman" w:cs="Times New Roman"/>
          <w:sz w:val="24"/>
          <w:szCs w:val="24"/>
          <w:lang w:eastAsia="es-ES_tradnl"/>
        </w:rPr>
        <w:t xml:space="preserve">Por el contrario, la palabra simplemente es usada. Lo que </w:t>
      </w:r>
      <w:r w:rsidRPr="00C767B0">
        <w:rPr>
          <w:rFonts w:ascii="Times New Roman" w:eastAsia="Times New Roman" w:hAnsi="Times New Roman" w:cs="Times New Roman"/>
          <w:b/>
          <w:sz w:val="24"/>
          <w:szCs w:val="24"/>
          <w:lang w:eastAsia="es-ES_tradnl"/>
        </w:rPr>
        <w:t>sí</w:t>
      </w:r>
      <w:r>
        <w:rPr>
          <w:rFonts w:ascii="Times New Roman" w:eastAsia="Times New Roman" w:hAnsi="Times New Roman" w:cs="Times New Roman"/>
          <w:sz w:val="24"/>
          <w:szCs w:val="24"/>
          <w:lang w:eastAsia="es-ES_tradnl"/>
        </w:rPr>
        <w:t xml:space="preserve"> se enfatiza es el término “</w:t>
      </w:r>
      <w:r w:rsidRPr="00C767B0">
        <w:rPr>
          <w:rFonts w:ascii="Times New Roman" w:eastAsia="Times New Roman" w:hAnsi="Times New Roman" w:cs="Times New Roman"/>
          <w:b/>
          <w:i/>
          <w:sz w:val="24"/>
          <w:szCs w:val="24"/>
          <w:lang w:eastAsia="es-ES_tradnl"/>
        </w:rPr>
        <w:t>rittik</w:t>
      </w:r>
      <w:r>
        <w:rPr>
          <w:rFonts w:ascii="Times New Roman" w:eastAsia="Times New Roman" w:hAnsi="Times New Roman" w:cs="Times New Roman"/>
          <w:sz w:val="24"/>
          <w:szCs w:val="24"/>
          <w:lang w:eastAsia="es-ES_tradnl"/>
        </w:rPr>
        <w:t>”.</w:t>
      </w:r>
    </w:p>
    <w:p w:rsidR="00C767B0" w:rsidRDefault="00C767B0" w:rsidP="0021107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mencionó antes, este punto es machacado </w:t>
      </w:r>
      <w:r w:rsidRPr="00C767B0">
        <w:rPr>
          <w:rFonts w:ascii="Times New Roman" w:eastAsia="Times New Roman" w:hAnsi="Times New Roman" w:cs="Times New Roman"/>
          <w:b/>
          <w:sz w:val="24"/>
          <w:szCs w:val="24"/>
          <w:lang w:eastAsia="es-ES_tradnl"/>
        </w:rPr>
        <w:t>tres veces</w:t>
      </w:r>
      <w:r>
        <w:rPr>
          <w:rFonts w:ascii="Times New Roman" w:eastAsia="Times New Roman" w:hAnsi="Times New Roman" w:cs="Times New Roman"/>
          <w:sz w:val="24"/>
          <w:szCs w:val="24"/>
          <w:lang w:eastAsia="es-ES_tradnl"/>
        </w:rPr>
        <w:t xml:space="preserve"> en una carta que es bastante corta y va al grano:”</w:t>
      </w:r>
      <w:r w:rsidR="0021107D">
        <w:rPr>
          <w:rFonts w:ascii="Times New Roman" w:eastAsia="Times New Roman" w:hAnsi="Times New Roman" w:cs="Times New Roman"/>
          <w:sz w:val="24"/>
          <w:szCs w:val="24"/>
          <w:lang w:eastAsia="es-ES_tradnl"/>
        </w:rPr>
        <w:t xml:space="preserve"> </w:t>
      </w:r>
      <w:r w:rsidR="0021107D" w:rsidRPr="0021107D">
        <w:rPr>
          <w:rFonts w:ascii="Times New Roman" w:eastAsia="Times New Roman" w:hAnsi="Times New Roman" w:cs="Times New Roman"/>
          <w:b/>
          <w:color w:val="FF0000"/>
          <w:sz w:val="24"/>
          <w:szCs w:val="24"/>
          <w:lang w:eastAsia="es-ES_tradnl"/>
        </w:rPr>
        <w:t xml:space="preserve">[EF 19, </w:t>
      </w:r>
      <w:proofErr w:type="spellStart"/>
      <w:r w:rsidR="0021107D" w:rsidRPr="0021107D">
        <w:rPr>
          <w:rFonts w:ascii="Times New Roman" w:eastAsia="Times New Roman" w:hAnsi="Times New Roman" w:cs="Times New Roman"/>
          <w:b/>
          <w:color w:val="FF0000"/>
          <w:sz w:val="24"/>
          <w:szCs w:val="24"/>
          <w:lang w:eastAsia="es-ES_tradnl"/>
        </w:rPr>
        <w:t>pag</w:t>
      </w:r>
      <w:proofErr w:type="spellEnd"/>
      <w:r w:rsidR="0021107D" w:rsidRPr="0021107D">
        <w:rPr>
          <w:rFonts w:ascii="Times New Roman" w:eastAsia="Times New Roman" w:hAnsi="Times New Roman" w:cs="Times New Roman"/>
          <w:b/>
          <w:color w:val="FF0000"/>
          <w:sz w:val="24"/>
          <w:szCs w:val="24"/>
          <w:lang w:eastAsia="es-ES_tradnl"/>
        </w:rPr>
        <w:t>. 64]</w:t>
      </w:r>
    </w:p>
    <w:p w:rsidR="00C767B0" w:rsidRPr="00C767B0" w:rsidRDefault="00C767B0" w:rsidP="00C767B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este error ahora está escalando </w:t>
      </w:r>
      <w:r w:rsidR="0021107D">
        <w:rPr>
          <w:rFonts w:ascii="Times New Roman" w:eastAsia="Times New Roman" w:hAnsi="Times New Roman" w:cs="Times New Roman"/>
          <w:sz w:val="24"/>
          <w:szCs w:val="24"/>
          <w:lang w:eastAsia="es-ES_tradnl"/>
        </w:rPr>
        <w:t>porque LOF se basa en la noción de “recalcar tres veces” en una línea entera de argumentos.</w:t>
      </w:r>
    </w:p>
    <w:p w:rsidR="00C767B0" w:rsidRPr="004A1C0F" w:rsidRDefault="0021107D" w:rsidP="00B83A50">
      <w:pPr>
        <w:spacing w:before="100" w:beforeAutospacing="1" w:after="100" w:afterAutospacing="1" w:line="240" w:lineRule="auto"/>
        <w:ind w:left="720" w:right="83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“Tan pronto una cosa se recalca tres veces, eso significa que es final”.</w:t>
      </w:r>
      <w:r>
        <w:rPr>
          <w:rFonts w:ascii="Times New Roman" w:eastAsia="Times New Roman" w:hAnsi="Times New Roman" w:cs="Times New Roman"/>
          <w:sz w:val="24"/>
          <w:szCs w:val="24"/>
          <w:lang w:eastAsia="es-ES_tradnl"/>
        </w:rPr>
        <w:br/>
      </w:r>
      <w:r w:rsidR="00B83A50">
        <w:rPr>
          <w:rFonts w:ascii="Times New Roman" w:eastAsia="Times New Roman" w:hAnsi="Times New Roman" w:cs="Times New Roman"/>
          <w:sz w:val="24"/>
          <w:szCs w:val="24"/>
          <w:lang w:eastAsia="es-ES_tradnl"/>
        </w:rPr>
        <w:t>(Clase de Srila Prabhupada sobre</w:t>
      </w:r>
      <w:r w:rsidRPr="004A1C0F">
        <w:rPr>
          <w:rFonts w:ascii="Times New Roman" w:eastAsia="Times New Roman" w:hAnsi="Times New Roman" w:cs="Times New Roman"/>
          <w:sz w:val="24"/>
          <w:szCs w:val="24"/>
          <w:lang w:eastAsia="es-ES_tradnl"/>
        </w:rPr>
        <w:t xml:space="preserve"> </w:t>
      </w:r>
      <w:r w:rsidR="00B83A50">
        <w:rPr>
          <w:rFonts w:ascii="Times New Roman" w:eastAsia="Times New Roman" w:hAnsi="Times New Roman" w:cs="Times New Roman"/>
          <w:sz w:val="24"/>
          <w:szCs w:val="24"/>
          <w:lang w:eastAsia="es-ES_tradnl"/>
        </w:rPr>
        <w:t xml:space="preserve">el </w:t>
      </w:r>
      <w:proofErr w:type="spellStart"/>
      <w:r w:rsidR="00B83A50" w:rsidRPr="00B83A50">
        <w:rPr>
          <w:rFonts w:ascii="Times New Roman" w:eastAsia="Times New Roman" w:hAnsi="Times New Roman" w:cs="Times New Roman"/>
          <w:i/>
          <w:sz w:val="24"/>
          <w:szCs w:val="24"/>
          <w:lang w:eastAsia="es-ES_tradnl"/>
        </w:rPr>
        <w:t>Bhagavad</w:t>
      </w:r>
      <w:proofErr w:type="spellEnd"/>
      <w:r w:rsidR="00B83A50" w:rsidRPr="00B83A50">
        <w:rPr>
          <w:rFonts w:ascii="Times New Roman" w:eastAsia="Times New Roman" w:hAnsi="Times New Roman" w:cs="Times New Roman"/>
          <w:i/>
          <w:sz w:val="24"/>
          <w:szCs w:val="24"/>
          <w:lang w:eastAsia="es-ES_tradnl"/>
        </w:rPr>
        <w:t>-</w:t>
      </w:r>
      <w:r w:rsidRPr="00B83A50">
        <w:rPr>
          <w:rFonts w:ascii="Times New Roman" w:eastAsia="Times New Roman" w:hAnsi="Times New Roman" w:cs="Times New Roman"/>
          <w:i/>
          <w:sz w:val="24"/>
          <w:szCs w:val="24"/>
          <w:lang w:eastAsia="es-ES_tradnl"/>
        </w:rPr>
        <w:t>Git</w:t>
      </w:r>
      <w:r w:rsidRPr="004A1C0F">
        <w:rPr>
          <w:rFonts w:ascii="Times New Roman" w:eastAsia="Times New Roman" w:hAnsi="Times New Roman" w:cs="Times New Roman"/>
          <w:i/>
          <w:sz w:val="24"/>
          <w:szCs w:val="24"/>
          <w:lang w:eastAsia="es-ES_tradnl"/>
        </w:rPr>
        <w:t>a</w:t>
      </w:r>
      <w:r w:rsidRPr="004A1C0F">
        <w:rPr>
          <w:rFonts w:ascii="Times New Roman" w:eastAsia="Times New Roman" w:hAnsi="Times New Roman" w:cs="Times New Roman"/>
          <w:sz w:val="24"/>
          <w:szCs w:val="24"/>
          <w:lang w:eastAsia="es-ES_tradnl"/>
        </w:rPr>
        <w:t>, Los Ángeles, 27-nov-68)</w:t>
      </w:r>
    </w:p>
    <w:p w:rsidR="0021107D" w:rsidRDefault="0021107D" w:rsidP="005D408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552AD3">
        <w:rPr>
          <w:rFonts w:ascii="Times New Roman" w:eastAsia="Times New Roman" w:hAnsi="Times New Roman" w:cs="Times New Roman"/>
          <w:sz w:val="24"/>
          <w:szCs w:val="24"/>
          <w:lang w:eastAsia="es-ES_tradnl"/>
        </w:rPr>
        <w:t>LOF</w:t>
      </w:r>
      <w:r w:rsidR="00552AD3" w:rsidRPr="00552AD3">
        <w:rPr>
          <w:rFonts w:ascii="Times New Roman" w:eastAsia="Times New Roman" w:hAnsi="Times New Roman" w:cs="Times New Roman"/>
          <w:sz w:val="24"/>
          <w:szCs w:val="24"/>
          <w:lang w:eastAsia="es-ES_tradnl"/>
        </w:rPr>
        <w:t xml:space="preserve"> no presenta la anterior cita en conte</w:t>
      </w:r>
      <w:r w:rsidR="005D4082">
        <w:rPr>
          <w:rFonts w:ascii="Times New Roman" w:eastAsia="Times New Roman" w:hAnsi="Times New Roman" w:cs="Times New Roman"/>
          <w:sz w:val="24"/>
          <w:szCs w:val="24"/>
          <w:lang w:eastAsia="es-ES_tradnl"/>
        </w:rPr>
        <w:t>xto, pero cuando estudiamos el cont</w:t>
      </w:r>
      <w:r w:rsidR="00E00523">
        <w:rPr>
          <w:rFonts w:ascii="Times New Roman" w:eastAsia="Times New Roman" w:hAnsi="Times New Roman" w:cs="Times New Roman"/>
          <w:sz w:val="24"/>
          <w:szCs w:val="24"/>
          <w:lang w:eastAsia="es-ES_tradnl"/>
        </w:rPr>
        <w:t>exto, nos damos cuenta que</w:t>
      </w:r>
      <w:r w:rsidR="005D4082">
        <w:rPr>
          <w:rFonts w:ascii="Times New Roman" w:eastAsia="Times New Roman" w:hAnsi="Times New Roman" w:cs="Times New Roman"/>
          <w:sz w:val="24"/>
          <w:szCs w:val="24"/>
          <w:lang w:eastAsia="es-ES_tradnl"/>
        </w:rPr>
        <w:t xml:space="preserve"> completamente</w:t>
      </w:r>
      <w:r w:rsidR="00E00523">
        <w:rPr>
          <w:rFonts w:ascii="Times New Roman" w:eastAsia="Times New Roman" w:hAnsi="Times New Roman" w:cs="Times New Roman"/>
          <w:sz w:val="24"/>
          <w:szCs w:val="24"/>
          <w:lang w:eastAsia="es-ES_tradnl"/>
        </w:rPr>
        <w:t xml:space="preserve"> pasa por </w:t>
      </w:r>
      <w:proofErr w:type="spellStart"/>
      <w:r w:rsidR="00E00523">
        <w:rPr>
          <w:rFonts w:ascii="Times New Roman" w:eastAsia="Times New Roman" w:hAnsi="Times New Roman" w:cs="Times New Roman"/>
          <w:sz w:val="24"/>
          <w:szCs w:val="24"/>
          <w:lang w:eastAsia="es-ES_tradnl"/>
        </w:rPr>
        <w:t>alte</w:t>
      </w:r>
      <w:proofErr w:type="spellEnd"/>
      <w:r w:rsidR="005D4082">
        <w:rPr>
          <w:rFonts w:ascii="Times New Roman" w:eastAsia="Times New Roman" w:hAnsi="Times New Roman" w:cs="Times New Roman"/>
          <w:sz w:val="24"/>
          <w:szCs w:val="24"/>
          <w:lang w:eastAsia="es-ES_tradnl"/>
        </w:rPr>
        <w:t xml:space="preserve"> el punto de LOF. En la clase referida de </w:t>
      </w:r>
      <w:r w:rsidR="005D4082">
        <w:rPr>
          <w:rFonts w:ascii="Times New Roman" w:eastAsia="Times New Roman" w:hAnsi="Times New Roman" w:cs="Times New Roman"/>
          <w:i/>
          <w:sz w:val="24"/>
          <w:szCs w:val="24"/>
          <w:lang w:eastAsia="es-ES_tradnl"/>
        </w:rPr>
        <w:t>Bhagavad-gita Tal Como Es</w:t>
      </w:r>
      <w:r w:rsidR="005D4082">
        <w:rPr>
          <w:rFonts w:ascii="Times New Roman" w:eastAsia="Times New Roman" w:hAnsi="Times New Roman" w:cs="Times New Roman"/>
          <w:sz w:val="24"/>
          <w:szCs w:val="24"/>
          <w:lang w:eastAsia="es-ES_tradnl"/>
        </w:rPr>
        <w:t xml:space="preserve">, Srila Prabhupada se refiere específicamente a la regla de “repetición triple” que preceptúa el </w:t>
      </w:r>
      <w:r w:rsidR="005D4082" w:rsidRPr="005D4082">
        <w:rPr>
          <w:rFonts w:ascii="Times New Roman" w:eastAsia="Times New Roman" w:hAnsi="Times New Roman" w:cs="Times New Roman"/>
          <w:i/>
          <w:sz w:val="24"/>
          <w:szCs w:val="24"/>
          <w:lang w:eastAsia="es-ES_tradnl"/>
        </w:rPr>
        <w:t>sastra</w:t>
      </w:r>
      <w:r w:rsidR="005D4082">
        <w:rPr>
          <w:rFonts w:ascii="Times New Roman" w:eastAsia="Times New Roman" w:hAnsi="Times New Roman" w:cs="Times New Roman"/>
          <w:sz w:val="24"/>
          <w:szCs w:val="24"/>
          <w:lang w:eastAsia="es-ES_tradnl"/>
        </w:rPr>
        <w:t xml:space="preserve">. Él da dos ejemplos: </w:t>
      </w:r>
      <w:proofErr w:type="spellStart"/>
      <w:r w:rsidR="005D4082">
        <w:rPr>
          <w:rFonts w:ascii="Times New Roman" w:eastAsia="Times New Roman" w:hAnsi="Times New Roman" w:cs="Times New Roman"/>
          <w:i/>
          <w:sz w:val="24"/>
          <w:szCs w:val="24"/>
          <w:lang w:eastAsia="es-ES_tradnl"/>
        </w:rPr>
        <w:t>bhaja</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govindam</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bhaja</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govindam</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bhaja</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govindam</w:t>
      </w:r>
      <w:proofErr w:type="spellEnd"/>
      <w:r w:rsidR="005D4082">
        <w:rPr>
          <w:rFonts w:ascii="Times New Roman" w:eastAsia="Times New Roman" w:hAnsi="Times New Roman" w:cs="Times New Roman"/>
          <w:i/>
          <w:sz w:val="24"/>
          <w:szCs w:val="24"/>
          <w:lang w:eastAsia="es-ES_tradnl"/>
        </w:rPr>
        <w:t xml:space="preserve"> </w:t>
      </w:r>
      <w:r w:rsidR="005D4082">
        <w:rPr>
          <w:rFonts w:ascii="Times New Roman" w:eastAsia="Times New Roman" w:hAnsi="Times New Roman" w:cs="Times New Roman"/>
          <w:sz w:val="24"/>
          <w:szCs w:val="24"/>
          <w:lang w:eastAsia="es-ES_tradnl"/>
        </w:rPr>
        <w:t xml:space="preserve">y </w:t>
      </w:r>
      <w:proofErr w:type="spellStart"/>
      <w:r w:rsidR="005D4082">
        <w:rPr>
          <w:rFonts w:ascii="Times New Roman" w:eastAsia="Times New Roman" w:hAnsi="Times New Roman" w:cs="Times New Roman"/>
          <w:i/>
          <w:sz w:val="24"/>
          <w:szCs w:val="24"/>
          <w:lang w:eastAsia="es-ES_tradnl"/>
        </w:rPr>
        <w:t>harer</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nama</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harer</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nama</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harer</w:t>
      </w:r>
      <w:proofErr w:type="spellEnd"/>
      <w:r w:rsidR="005D4082">
        <w:rPr>
          <w:rFonts w:ascii="Times New Roman" w:eastAsia="Times New Roman" w:hAnsi="Times New Roman" w:cs="Times New Roman"/>
          <w:i/>
          <w:sz w:val="24"/>
          <w:szCs w:val="24"/>
          <w:lang w:eastAsia="es-ES_tradnl"/>
        </w:rPr>
        <w:t xml:space="preserve"> </w:t>
      </w:r>
      <w:proofErr w:type="spellStart"/>
      <w:r w:rsidR="005D4082">
        <w:rPr>
          <w:rFonts w:ascii="Times New Roman" w:eastAsia="Times New Roman" w:hAnsi="Times New Roman" w:cs="Times New Roman"/>
          <w:i/>
          <w:sz w:val="24"/>
          <w:szCs w:val="24"/>
          <w:lang w:eastAsia="es-ES_tradnl"/>
        </w:rPr>
        <w:t>nama</w:t>
      </w:r>
      <w:proofErr w:type="spellEnd"/>
      <w:r w:rsidR="005D4082">
        <w:rPr>
          <w:rFonts w:ascii="Times New Roman" w:eastAsia="Times New Roman" w:hAnsi="Times New Roman" w:cs="Times New Roman"/>
          <w:i/>
          <w:sz w:val="24"/>
          <w:szCs w:val="24"/>
          <w:lang w:eastAsia="es-ES_tradnl"/>
        </w:rPr>
        <w:t xml:space="preserve">. </w:t>
      </w:r>
      <w:r w:rsidR="005D4082">
        <w:rPr>
          <w:rFonts w:ascii="Times New Roman" w:eastAsia="Times New Roman" w:hAnsi="Times New Roman" w:cs="Times New Roman"/>
          <w:sz w:val="24"/>
          <w:szCs w:val="24"/>
          <w:lang w:eastAsia="es-ES_tradnl"/>
        </w:rPr>
        <w:t>Y los refuerza gramaticalmente con un ejemplo del idioma inglés: “Hagan esto, hagan esto, hagan esto”. En los tres casos, la repetición triple ocurre en una sola frase. No que la aseveración aparece tres veces en el cuerpo de una carta.</w:t>
      </w:r>
    </w:p>
    <w:p w:rsidR="00497638" w:rsidRDefault="00497638" w:rsidP="005D408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Hay un punto más importante que menciona</w:t>
      </w:r>
      <w:r w:rsidR="00E00523">
        <w:rPr>
          <w:rFonts w:ascii="Times New Roman" w:eastAsia="Times New Roman" w:hAnsi="Times New Roman" w:cs="Times New Roman"/>
          <w:sz w:val="24"/>
          <w:szCs w:val="24"/>
          <w:lang w:eastAsia="es-ES_tradnl"/>
        </w:rPr>
        <w:t>re</w:t>
      </w:r>
      <w:r>
        <w:rPr>
          <w:rFonts w:ascii="Times New Roman" w:eastAsia="Times New Roman" w:hAnsi="Times New Roman" w:cs="Times New Roman"/>
          <w:sz w:val="24"/>
          <w:szCs w:val="24"/>
          <w:lang w:eastAsia="es-ES_tradnl"/>
        </w:rPr>
        <w:t>mos aquí brevemente porque se analiza con mayor detalle en la sección “La Conversación del 28 de mayo”</w:t>
      </w:r>
      <w:r w:rsidR="00DE4DAA">
        <w:rPr>
          <w:rFonts w:ascii="Times New Roman" w:eastAsia="Times New Roman" w:hAnsi="Times New Roman" w:cs="Times New Roman"/>
          <w:sz w:val="24"/>
          <w:szCs w:val="24"/>
          <w:lang w:eastAsia="es-ES_tradnl"/>
        </w:rPr>
        <w:t>. Es decir, el hecho</w:t>
      </w:r>
      <w:r w:rsidR="00E00523">
        <w:rPr>
          <w:rFonts w:ascii="Times New Roman" w:eastAsia="Times New Roman" w:hAnsi="Times New Roman" w:cs="Times New Roman"/>
          <w:sz w:val="24"/>
          <w:szCs w:val="24"/>
          <w:lang w:eastAsia="es-ES_tradnl"/>
        </w:rPr>
        <w:t xml:space="preserve"> de</w:t>
      </w:r>
      <w:r w:rsidR="00DE4DAA">
        <w:rPr>
          <w:rFonts w:ascii="Times New Roman" w:eastAsia="Times New Roman" w:hAnsi="Times New Roman" w:cs="Times New Roman"/>
          <w:sz w:val="24"/>
          <w:szCs w:val="24"/>
          <w:lang w:eastAsia="es-ES_tradnl"/>
        </w:rPr>
        <w:t xml:space="preserve"> que</w:t>
      </w:r>
      <w:r>
        <w:rPr>
          <w:rFonts w:ascii="Times New Roman" w:eastAsia="Times New Roman" w:hAnsi="Times New Roman" w:cs="Times New Roman"/>
          <w:sz w:val="24"/>
          <w:szCs w:val="24"/>
          <w:lang w:eastAsia="es-ES_tradnl"/>
        </w:rPr>
        <w:t xml:space="preserve"> los representantes </w:t>
      </w:r>
      <w:r w:rsidRPr="00DE4DAA">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menciona</w:t>
      </w:r>
      <w:r w:rsidR="00DE4DAA">
        <w:rPr>
          <w:rFonts w:ascii="Times New Roman" w:eastAsia="Times New Roman" w:hAnsi="Times New Roman" w:cs="Times New Roman"/>
          <w:sz w:val="24"/>
          <w:szCs w:val="24"/>
          <w:lang w:eastAsia="es-ES_tradnl"/>
        </w:rPr>
        <w:t xml:space="preserve">dos en la carta del 9 de julio </w:t>
      </w:r>
      <w:r w:rsidR="00DE4DAA" w:rsidRPr="00DE4DAA">
        <w:rPr>
          <w:rFonts w:ascii="Times New Roman" w:eastAsia="Times New Roman" w:hAnsi="Times New Roman" w:cs="Times New Roman"/>
          <w:b/>
          <w:sz w:val="24"/>
          <w:szCs w:val="24"/>
          <w:lang w:eastAsia="es-ES_tradnl"/>
        </w:rPr>
        <w:t>NO</w:t>
      </w:r>
      <w:r w:rsidR="00DE4DAA">
        <w:rPr>
          <w:rFonts w:ascii="Times New Roman" w:eastAsia="Times New Roman" w:hAnsi="Times New Roman" w:cs="Times New Roman"/>
          <w:sz w:val="24"/>
          <w:szCs w:val="24"/>
          <w:lang w:eastAsia="es-ES_tradnl"/>
        </w:rPr>
        <w:t xml:space="preserve"> son los mismas personalidades que los</w:t>
      </w:r>
      <w:r w:rsidR="00E00523">
        <w:rPr>
          <w:rFonts w:ascii="Times New Roman" w:eastAsia="Times New Roman" w:hAnsi="Times New Roman" w:cs="Times New Roman"/>
          <w:i/>
          <w:sz w:val="24"/>
          <w:szCs w:val="24"/>
          <w:lang w:eastAsia="es-ES_tradnl"/>
        </w:rPr>
        <w:t xml:space="preserve"> acarya(s) oficiantes/ac</w:t>
      </w:r>
      <w:r w:rsidR="00DE4DAA" w:rsidRPr="00DE4DAA">
        <w:rPr>
          <w:rFonts w:ascii="Times New Roman" w:eastAsia="Times New Roman" w:hAnsi="Times New Roman" w:cs="Times New Roman"/>
          <w:i/>
          <w:sz w:val="24"/>
          <w:szCs w:val="24"/>
          <w:lang w:eastAsia="es-ES_tradnl"/>
        </w:rPr>
        <w:t>arya(s) ritvik</w:t>
      </w:r>
      <w:r w:rsidR="00DE4DAA">
        <w:rPr>
          <w:rFonts w:ascii="Times New Roman" w:eastAsia="Times New Roman" w:hAnsi="Times New Roman" w:cs="Times New Roman"/>
          <w:i/>
          <w:sz w:val="24"/>
          <w:szCs w:val="24"/>
          <w:lang w:eastAsia="es-ES_tradnl"/>
        </w:rPr>
        <w:t>s</w:t>
      </w:r>
      <w:r w:rsidR="00DE4DAA">
        <w:rPr>
          <w:rFonts w:ascii="Times New Roman" w:eastAsia="Times New Roman" w:hAnsi="Times New Roman" w:cs="Times New Roman"/>
          <w:sz w:val="24"/>
          <w:szCs w:val="24"/>
          <w:lang w:eastAsia="es-ES_tradnl"/>
        </w:rPr>
        <w:t xml:space="preserve"> mencionados en la conversación del 28 de mayo. El 28 de mayo, Srila Prabhupada dijo que en cierto punto, el recomendaría</w:t>
      </w:r>
      <w:r w:rsidR="00E00523">
        <w:rPr>
          <w:rFonts w:ascii="Times New Roman" w:eastAsia="Times New Roman" w:hAnsi="Times New Roman" w:cs="Times New Roman"/>
          <w:i/>
          <w:sz w:val="24"/>
          <w:szCs w:val="24"/>
          <w:lang w:eastAsia="es-ES_tradnl"/>
        </w:rPr>
        <w:t xml:space="preserve"> acarya(s) oficiantes/ac</w:t>
      </w:r>
      <w:r w:rsidR="00DE4DAA" w:rsidRPr="00DE4DAA">
        <w:rPr>
          <w:rFonts w:ascii="Times New Roman" w:eastAsia="Times New Roman" w:hAnsi="Times New Roman" w:cs="Times New Roman"/>
          <w:i/>
          <w:sz w:val="24"/>
          <w:szCs w:val="24"/>
          <w:lang w:eastAsia="es-ES_tradnl"/>
        </w:rPr>
        <w:t>arya(s) ritvik</w:t>
      </w:r>
      <w:r w:rsidR="00DE4DAA">
        <w:rPr>
          <w:rFonts w:ascii="Times New Roman" w:eastAsia="Times New Roman" w:hAnsi="Times New Roman" w:cs="Times New Roman"/>
          <w:i/>
          <w:sz w:val="24"/>
          <w:szCs w:val="24"/>
          <w:lang w:eastAsia="es-ES_tradnl"/>
        </w:rPr>
        <w:t xml:space="preserve">s </w:t>
      </w:r>
      <w:r w:rsidR="00DE4DAA">
        <w:rPr>
          <w:rFonts w:ascii="Times New Roman" w:eastAsia="Times New Roman" w:hAnsi="Times New Roman" w:cs="Times New Roman"/>
          <w:sz w:val="24"/>
          <w:szCs w:val="24"/>
          <w:lang w:eastAsia="es-ES_tradnl"/>
        </w:rPr>
        <w:t xml:space="preserve">para conferir iniciaciones </w:t>
      </w:r>
      <w:r w:rsidR="00DE4DAA" w:rsidRPr="00DE4DAA">
        <w:rPr>
          <w:rFonts w:ascii="Times New Roman" w:eastAsia="Times New Roman" w:hAnsi="Times New Roman" w:cs="Times New Roman"/>
          <w:i/>
          <w:sz w:val="24"/>
          <w:szCs w:val="24"/>
          <w:lang w:eastAsia="es-ES_tradnl"/>
        </w:rPr>
        <w:t>diksa</w:t>
      </w:r>
      <w:r w:rsidR="00DE4DAA">
        <w:rPr>
          <w:rFonts w:ascii="Times New Roman" w:eastAsia="Times New Roman" w:hAnsi="Times New Roman" w:cs="Times New Roman"/>
          <w:sz w:val="24"/>
          <w:szCs w:val="24"/>
          <w:lang w:eastAsia="es-ES_tradnl"/>
        </w:rPr>
        <w:t xml:space="preserve"> después de su partida. Los once representantes </w:t>
      </w:r>
      <w:r w:rsidR="00DE4DAA" w:rsidRPr="00DE4DAA">
        <w:rPr>
          <w:rFonts w:ascii="Times New Roman" w:eastAsia="Times New Roman" w:hAnsi="Times New Roman" w:cs="Times New Roman"/>
          <w:i/>
          <w:sz w:val="24"/>
          <w:szCs w:val="24"/>
          <w:lang w:eastAsia="es-ES_tradnl"/>
        </w:rPr>
        <w:t>rittiks</w:t>
      </w:r>
      <w:r w:rsidR="00DE4DAA">
        <w:rPr>
          <w:rFonts w:ascii="Times New Roman" w:eastAsia="Times New Roman" w:hAnsi="Times New Roman" w:cs="Times New Roman"/>
          <w:i/>
          <w:sz w:val="24"/>
          <w:szCs w:val="24"/>
          <w:lang w:eastAsia="es-ES_tradnl"/>
        </w:rPr>
        <w:t xml:space="preserve"> </w:t>
      </w:r>
      <w:r w:rsidR="00DE4DAA">
        <w:rPr>
          <w:rFonts w:ascii="Times New Roman" w:eastAsia="Times New Roman" w:hAnsi="Times New Roman" w:cs="Times New Roman"/>
          <w:sz w:val="24"/>
          <w:szCs w:val="24"/>
          <w:lang w:eastAsia="es-ES_tradnl"/>
        </w:rPr>
        <w:t xml:space="preserve">mencionados en la carta del 9 de julio </w:t>
      </w:r>
      <w:r w:rsidR="00DE4DAA" w:rsidRPr="00DE4DAA">
        <w:rPr>
          <w:rFonts w:ascii="Times New Roman" w:eastAsia="Times New Roman" w:hAnsi="Times New Roman" w:cs="Times New Roman"/>
          <w:b/>
          <w:sz w:val="24"/>
          <w:szCs w:val="24"/>
          <w:lang w:eastAsia="es-ES_tradnl"/>
        </w:rPr>
        <w:t>NO</w:t>
      </w:r>
      <w:r w:rsidR="00DE4DAA">
        <w:rPr>
          <w:rFonts w:ascii="Times New Roman" w:eastAsia="Times New Roman" w:hAnsi="Times New Roman" w:cs="Times New Roman"/>
          <w:sz w:val="24"/>
          <w:szCs w:val="24"/>
          <w:lang w:eastAsia="es-ES_tradnl"/>
        </w:rPr>
        <w:t xml:space="preserve"> son las mismas personalidades. Esta presunción incorrect</w:t>
      </w:r>
      <w:r w:rsidR="00E00523">
        <w:rPr>
          <w:rFonts w:ascii="Times New Roman" w:eastAsia="Times New Roman" w:hAnsi="Times New Roman" w:cs="Times New Roman"/>
          <w:sz w:val="24"/>
          <w:szCs w:val="24"/>
          <w:lang w:eastAsia="es-ES_tradnl"/>
        </w:rPr>
        <w:t>a yace en el corazón de tanto de la posición de LOF como la sustentada por la</w:t>
      </w:r>
      <w:r w:rsidR="00DE4DAA">
        <w:rPr>
          <w:rFonts w:ascii="Times New Roman" w:eastAsia="Times New Roman" w:hAnsi="Times New Roman" w:cs="Times New Roman"/>
          <w:sz w:val="24"/>
          <w:szCs w:val="24"/>
          <w:lang w:eastAsia="es-ES_tradnl"/>
        </w:rPr>
        <w:t xml:space="preserve"> </w:t>
      </w:r>
      <w:r w:rsidR="00E00523">
        <w:rPr>
          <w:rFonts w:ascii="Times New Roman" w:eastAsia="Times New Roman" w:hAnsi="Times New Roman" w:cs="Times New Roman"/>
          <w:sz w:val="24"/>
          <w:szCs w:val="24"/>
          <w:lang w:eastAsia="es-ES_tradnl"/>
        </w:rPr>
        <w:t>GBC sobre</w:t>
      </w:r>
      <w:r w:rsidR="00DE4DAA">
        <w:rPr>
          <w:rFonts w:ascii="Times New Roman" w:eastAsia="Times New Roman" w:hAnsi="Times New Roman" w:cs="Times New Roman"/>
          <w:sz w:val="24"/>
          <w:szCs w:val="24"/>
          <w:lang w:eastAsia="es-ES_tradnl"/>
        </w:rPr>
        <w:t xml:space="preserve"> el tema de </w:t>
      </w:r>
      <w:proofErr w:type="spellStart"/>
      <w:r w:rsidR="00DE4DAA" w:rsidRPr="00DE4DAA">
        <w:rPr>
          <w:rFonts w:ascii="Times New Roman" w:eastAsia="Times New Roman" w:hAnsi="Times New Roman" w:cs="Times New Roman"/>
          <w:i/>
          <w:sz w:val="24"/>
          <w:szCs w:val="24"/>
          <w:lang w:eastAsia="es-ES_tradnl"/>
        </w:rPr>
        <w:t>guru</w:t>
      </w:r>
      <w:proofErr w:type="spellEnd"/>
      <w:r w:rsidR="00DE4DAA" w:rsidRPr="00DE4DAA">
        <w:rPr>
          <w:rFonts w:ascii="Times New Roman" w:eastAsia="Times New Roman" w:hAnsi="Times New Roman" w:cs="Times New Roman"/>
          <w:i/>
          <w:sz w:val="24"/>
          <w:szCs w:val="24"/>
          <w:lang w:eastAsia="es-ES_tradnl"/>
        </w:rPr>
        <w:t>-tattva</w:t>
      </w:r>
      <w:r w:rsidR="00DE4DAA">
        <w:rPr>
          <w:rFonts w:ascii="Times New Roman" w:eastAsia="Times New Roman" w:hAnsi="Times New Roman" w:cs="Times New Roman"/>
          <w:sz w:val="24"/>
          <w:szCs w:val="24"/>
          <w:lang w:eastAsia="es-ES_tradnl"/>
        </w:rPr>
        <w:t xml:space="preserve">, y en </w:t>
      </w:r>
      <w:r w:rsidR="00E00523">
        <w:rPr>
          <w:rFonts w:ascii="Times New Roman" w:eastAsia="Times New Roman" w:hAnsi="Times New Roman" w:cs="Times New Roman"/>
          <w:sz w:val="24"/>
          <w:szCs w:val="24"/>
          <w:lang w:eastAsia="es-ES_tradnl"/>
        </w:rPr>
        <w:t>DRV</w:t>
      </w:r>
      <w:r w:rsidR="00DE4DAA">
        <w:rPr>
          <w:rFonts w:ascii="Times New Roman" w:eastAsia="Times New Roman" w:hAnsi="Times New Roman" w:cs="Times New Roman"/>
          <w:sz w:val="24"/>
          <w:szCs w:val="24"/>
          <w:lang w:eastAsia="es-ES_tradnl"/>
        </w:rPr>
        <w:t xml:space="preserve"> nosotros repudiamos </w:t>
      </w:r>
      <w:r w:rsidR="00E00523">
        <w:rPr>
          <w:rFonts w:ascii="Times New Roman" w:eastAsia="Times New Roman" w:hAnsi="Times New Roman" w:cs="Times New Roman"/>
          <w:sz w:val="24"/>
          <w:szCs w:val="24"/>
          <w:lang w:eastAsia="es-ES_tradnl"/>
        </w:rPr>
        <w:t>totalmente es</w:t>
      </w:r>
      <w:r w:rsidR="00587D9F">
        <w:rPr>
          <w:rFonts w:ascii="Times New Roman" w:eastAsia="Times New Roman" w:hAnsi="Times New Roman" w:cs="Times New Roman"/>
          <w:sz w:val="24"/>
          <w:szCs w:val="24"/>
          <w:lang w:eastAsia="es-ES_tradnl"/>
        </w:rPr>
        <w:t>e detalle errado.</w:t>
      </w:r>
      <w:r w:rsidR="00DE4DAA">
        <w:rPr>
          <w:rFonts w:ascii="Times New Roman" w:eastAsia="Times New Roman" w:hAnsi="Times New Roman" w:cs="Times New Roman"/>
          <w:sz w:val="24"/>
          <w:szCs w:val="24"/>
          <w:lang w:eastAsia="es-ES_tradnl"/>
        </w:rPr>
        <w:t xml:space="preserve"> </w:t>
      </w:r>
    </w:p>
    <w:p w:rsidR="00A773B8" w:rsidRDefault="00A773B8" w:rsidP="00A773B8">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Tras considerar los elementos esenciales de la carta del 9 de julio, los siguientes hechos no pueden ser ignorados:</w:t>
      </w:r>
    </w:p>
    <w:p w:rsidR="00A773B8" w:rsidRDefault="00E00523" w:rsidP="00A6521B">
      <w:pPr>
        <w:pStyle w:val="ListParagraph"/>
        <w:numPr>
          <w:ilvl w:val="0"/>
          <w:numId w:val="5"/>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carta no se especifica l</w:t>
      </w:r>
      <w:r w:rsidR="00A773B8" w:rsidRPr="00A773B8">
        <w:rPr>
          <w:rFonts w:ascii="Times New Roman" w:eastAsia="Times New Roman" w:hAnsi="Times New Roman" w:cs="Times New Roman"/>
          <w:sz w:val="24"/>
          <w:szCs w:val="24"/>
          <w:lang w:eastAsia="es-ES_tradnl"/>
        </w:rPr>
        <w:t xml:space="preserve">a reunión de </w:t>
      </w:r>
      <w:proofErr w:type="spellStart"/>
      <w:r w:rsidR="00A773B8" w:rsidRPr="00A773B8">
        <w:rPr>
          <w:rFonts w:ascii="Times New Roman" w:eastAsia="Times New Roman" w:hAnsi="Times New Roman" w:cs="Times New Roman"/>
          <w:sz w:val="24"/>
          <w:szCs w:val="24"/>
          <w:lang w:eastAsia="es-ES_tradnl"/>
        </w:rPr>
        <w:t>Vrindavan</w:t>
      </w:r>
      <w:r>
        <w:rPr>
          <w:rFonts w:ascii="Times New Roman" w:eastAsia="Times New Roman" w:hAnsi="Times New Roman" w:cs="Times New Roman"/>
          <w:sz w:val="24"/>
          <w:szCs w:val="24"/>
          <w:lang w:eastAsia="es-ES_tradnl"/>
        </w:rPr>
        <w:t>a</w:t>
      </w:r>
      <w:proofErr w:type="spellEnd"/>
      <w:r w:rsidR="00A773B8" w:rsidRPr="00A773B8">
        <w:rPr>
          <w:rFonts w:ascii="Times New Roman" w:eastAsia="Times New Roman" w:hAnsi="Times New Roman" w:cs="Times New Roman"/>
          <w:sz w:val="24"/>
          <w:szCs w:val="24"/>
          <w:lang w:eastAsia="es-ES_tradnl"/>
        </w:rPr>
        <w:t xml:space="preserve"> que se mencio</w:t>
      </w:r>
      <w:r>
        <w:rPr>
          <w:rFonts w:ascii="Times New Roman" w:eastAsia="Times New Roman" w:hAnsi="Times New Roman" w:cs="Times New Roman"/>
          <w:sz w:val="24"/>
          <w:szCs w:val="24"/>
          <w:lang w:eastAsia="es-ES_tradnl"/>
        </w:rPr>
        <w:t>na en la carta.</w:t>
      </w:r>
    </w:p>
    <w:p w:rsidR="00A773B8" w:rsidRDefault="00A773B8" w:rsidP="00A6521B">
      <w:pPr>
        <w:pStyle w:val="ListParagraph"/>
        <w:numPr>
          <w:ilvl w:val="0"/>
          <w:numId w:val="5"/>
        </w:numPr>
        <w:spacing w:before="100" w:beforeAutospacing="1" w:after="100" w:afterAutospacing="1" w:line="240" w:lineRule="auto"/>
        <w:ind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se refiere, por lo menos parcialmente, a la carta del 7 de julio en la que hombres son nombrados</w:t>
      </w:r>
    </w:p>
    <w:p w:rsidR="00A773B8" w:rsidRPr="0072186B" w:rsidRDefault="00A773B8" w:rsidP="00A6521B">
      <w:pPr>
        <w:pStyle w:val="ListParagraph"/>
        <w:numPr>
          <w:ilvl w:val="0"/>
          <w:numId w:val="5"/>
        </w:numPr>
        <w:spacing w:before="100" w:beforeAutospacing="1" w:after="100" w:afterAutospacing="1" w:line="240" w:lineRule="auto"/>
        <w:ind w:right="26"/>
        <w:rPr>
          <w:rFonts w:ascii="Times New Roman" w:eastAsia="Times New Roman" w:hAnsi="Times New Roman" w:cs="Times New Roman"/>
          <w:sz w:val="24"/>
          <w:szCs w:val="24"/>
          <w:lang w:eastAsia="es-ES_tradnl"/>
        </w:rPr>
      </w:pPr>
      <w:r w:rsidRPr="00A773B8">
        <w:rPr>
          <w:rFonts w:ascii="Times New Roman" w:eastAsia="Times New Roman" w:hAnsi="Times New Roman" w:cs="Times New Roman"/>
          <w:sz w:val="24"/>
          <w:szCs w:val="24"/>
          <w:lang w:eastAsia="es-ES_tradnl"/>
        </w:rPr>
        <w:t>Si bien la conversación del 28 de mayo menciona a los</w:t>
      </w:r>
      <w:r w:rsidRPr="00A773B8">
        <w:rPr>
          <w:rFonts w:ascii="Times New Roman" w:eastAsia="Times New Roman" w:hAnsi="Times New Roman" w:cs="Times New Roman"/>
          <w:i/>
          <w:sz w:val="24"/>
          <w:szCs w:val="24"/>
          <w:lang w:eastAsia="es-ES_tradnl"/>
        </w:rPr>
        <w:t xml:space="preserve"> ritviks</w:t>
      </w:r>
      <w:r w:rsidRPr="00A773B8">
        <w:rPr>
          <w:rFonts w:ascii="Times New Roman" w:eastAsia="Times New Roman" w:hAnsi="Times New Roman" w:cs="Times New Roman"/>
          <w:sz w:val="24"/>
          <w:szCs w:val="24"/>
          <w:lang w:eastAsia="es-ES_tradnl"/>
        </w:rPr>
        <w:t xml:space="preserve">, la carta los llama representantes </w:t>
      </w:r>
      <w:r w:rsidRPr="00A773B8">
        <w:rPr>
          <w:rFonts w:ascii="Times New Roman" w:eastAsia="Times New Roman" w:hAnsi="Times New Roman" w:cs="Times New Roman"/>
          <w:i/>
          <w:sz w:val="24"/>
          <w:szCs w:val="24"/>
          <w:lang w:eastAsia="es-ES_tradnl"/>
        </w:rPr>
        <w:t>rittiks</w:t>
      </w:r>
      <w:r w:rsidRPr="00A773B8">
        <w:rPr>
          <w:rFonts w:ascii="Times New Roman" w:eastAsia="Times New Roman" w:hAnsi="Times New Roman" w:cs="Times New Roman"/>
          <w:sz w:val="24"/>
          <w:szCs w:val="24"/>
          <w:lang w:eastAsia="es-ES_tradnl"/>
        </w:rPr>
        <w:t>.</w:t>
      </w:r>
    </w:p>
    <w:p w:rsidR="00A773B8" w:rsidRDefault="00A773B8" w:rsidP="00A6521B">
      <w:pPr>
        <w:pStyle w:val="ListParagraph"/>
        <w:numPr>
          <w:ilvl w:val="0"/>
          <w:numId w:val="5"/>
        </w:numPr>
        <w:spacing w:before="100" w:beforeAutospacing="1" w:after="100" w:afterAutospacing="1" w:line="240" w:lineRule="auto"/>
        <w:ind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w:t>
      </w:r>
      <w:r w:rsidRPr="00A773B8">
        <w:rPr>
          <w:rFonts w:ascii="Times New Roman" w:eastAsia="Times New Roman" w:hAnsi="Times New Roman" w:cs="Times New Roman"/>
          <w:i/>
          <w:sz w:val="24"/>
          <w:szCs w:val="24"/>
          <w:lang w:eastAsia="es-ES_tradnl"/>
        </w:rPr>
        <w:t xml:space="preserve"> </w:t>
      </w:r>
      <w:r w:rsidR="00E00523">
        <w:rPr>
          <w:rFonts w:ascii="Times New Roman" w:eastAsia="Times New Roman" w:hAnsi="Times New Roman" w:cs="Times New Roman"/>
          <w:i/>
          <w:sz w:val="24"/>
          <w:szCs w:val="24"/>
          <w:lang w:eastAsia="es-ES_tradnl"/>
        </w:rPr>
        <w:t>acarya(s) oficiantes/ac</w:t>
      </w:r>
      <w:r w:rsidRPr="00DE4DAA">
        <w:rPr>
          <w:rFonts w:ascii="Times New Roman" w:eastAsia="Times New Roman" w:hAnsi="Times New Roman" w:cs="Times New Roman"/>
          <w:i/>
          <w:sz w:val="24"/>
          <w:szCs w:val="24"/>
          <w:lang w:eastAsia="es-ES_tradnl"/>
        </w:rPr>
        <w:t>arya(s) ritvik</w:t>
      </w:r>
      <w:r>
        <w:rPr>
          <w:rFonts w:ascii="Times New Roman" w:eastAsia="Times New Roman" w:hAnsi="Times New Roman" w:cs="Times New Roman"/>
          <w:i/>
          <w:sz w:val="24"/>
          <w:szCs w:val="24"/>
          <w:lang w:eastAsia="es-ES_tradnl"/>
        </w:rPr>
        <w:t xml:space="preserve">s </w:t>
      </w:r>
      <w:r>
        <w:rPr>
          <w:rFonts w:ascii="Times New Roman" w:eastAsia="Times New Roman" w:hAnsi="Times New Roman" w:cs="Times New Roman"/>
          <w:sz w:val="24"/>
          <w:szCs w:val="24"/>
          <w:lang w:eastAsia="es-ES_tradnl"/>
        </w:rPr>
        <w:t xml:space="preserve">son descritos como </w:t>
      </w:r>
      <w:r w:rsidRPr="00E00523">
        <w:rPr>
          <w:rFonts w:ascii="Times New Roman" w:eastAsia="Times New Roman" w:hAnsi="Times New Roman" w:cs="Times New Roman"/>
          <w:i/>
          <w:sz w:val="24"/>
          <w:szCs w:val="24"/>
          <w:lang w:eastAsia="es-ES_tradnl"/>
        </w:rPr>
        <w:t>diksa-</w:t>
      </w:r>
      <w:proofErr w:type="spellStart"/>
      <w:r w:rsidRPr="00E00523">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que aceptan sus propios discípulos: nietos espirituales de Srila Prabhupada.</w:t>
      </w:r>
    </w:p>
    <w:p w:rsidR="00B1082C" w:rsidRDefault="00A773B8" w:rsidP="00A6521B">
      <w:pPr>
        <w:pStyle w:val="ListParagraph"/>
        <w:numPr>
          <w:ilvl w:val="0"/>
          <w:numId w:val="5"/>
        </w:numPr>
        <w:spacing w:before="100" w:beforeAutospacing="1" w:after="100" w:afterAutospacing="1" w:line="240" w:lineRule="auto"/>
        <w:ind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 no co</w:t>
      </w:r>
      <w:r w:rsidR="00B1082C">
        <w:rPr>
          <w:rFonts w:ascii="Times New Roman" w:eastAsia="Times New Roman" w:hAnsi="Times New Roman" w:cs="Times New Roman"/>
          <w:sz w:val="24"/>
          <w:szCs w:val="24"/>
          <w:lang w:eastAsia="es-ES_tradnl"/>
        </w:rPr>
        <w:t>ntiene ninguna mención</w:t>
      </w:r>
      <w:r w:rsidR="00E00523">
        <w:rPr>
          <w:rFonts w:ascii="Times New Roman" w:eastAsia="Times New Roman" w:hAnsi="Times New Roman" w:cs="Times New Roman"/>
          <w:sz w:val="24"/>
          <w:szCs w:val="24"/>
          <w:lang w:eastAsia="es-ES_tradnl"/>
        </w:rPr>
        <w:t xml:space="preserve"> de</w:t>
      </w:r>
      <w:r w:rsidR="00B1082C">
        <w:rPr>
          <w:rFonts w:ascii="Times New Roman" w:eastAsia="Times New Roman" w:hAnsi="Times New Roman" w:cs="Times New Roman"/>
          <w:sz w:val="24"/>
          <w:szCs w:val="24"/>
          <w:lang w:eastAsia="es-ES_tradnl"/>
        </w:rPr>
        <w:t xml:space="preserve"> </w:t>
      </w:r>
      <w:r w:rsidR="00B1082C" w:rsidRPr="00E00523">
        <w:rPr>
          <w:rFonts w:ascii="Times New Roman" w:eastAsia="Times New Roman" w:hAnsi="Times New Roman" w:cs="Times New Roman"/>
          <w:i/>
          <w:sz w:val="24"/>
          <w:szCs w:val="24"/>
          <w:lang w:eastAsia="es-ES_tradnl"/>
        </w:rPr>
        <w:t>a</w:t>
      </w:r>
      <w:r w:rsidR="00E00523">
        <w:rPr>
          <w:rFonts w:ascii="Times New Roman" w:eastAsia="Times New Roman" w:hAnsi="Times New Roman" w:cs="Times New Roman"/>
          <w:i/>
          <w:sz w:val="24"/>
          <w:szCs w:val="24"/>
          <w:lang w:eastAsia="es-ES_tradnl"/>
        </w:rPr>
        <w:t>c</w:t>
      </w:r>
      <w:r w:rsidR="00B1082C">
        <w:rPr>
          <w:rFonts w:ascii="Times New Roman" w:eastAsia="Times New Roman" w:hAnsi="Times New Roman" w:cs="Times New Roman"/>
          <w:i/>
          <w:sz w:val="24"/>
          <w:szCs w:val="24"/>
          <w:lang w:eastAsia="es-ES_tradnl"/>
        </w:rPr>
        <w:t>aryas</w:t>
      </w:r>
      <w:r w:rsidRPr="00DE4DAA">
        <w:rPr>
          <w:rFonts w:ascii="Times New Roman" w:eastAsia="Times New Roman" w:hAnsi="Times New Roman" w:cs="Times New Roman"/>
          <w:i/>
          <w:sz w:val="24"/>
          <w:szCs w:val="24"/>
          <w:lang w:eastAsia="es-ES_tradnl"/>
        </w:rPr>
        <w:t xml:space="preserve"> oficiantes</w:t>
      </w:r>
      <w:r w:rsidR="00B1082C">
        <w:rPr>
          <w:rFonts w:ascii="Times New Roman" w:eastAsia="Times New Roman" w:hAnsi="Times New Roman" w:cs="Times New Roman"/>
          <w:i/>
          <w:sz w:val="24"/>
          <w:szCs w:val="24"/>
          <w:lang w:eastAsia="es-ES_tradnl"/>
        </w:rPr>
        <w:t xml:space="preserve"> </w:t>
      </w:r>
      <w:r w:rsidR="00B1082C">
        <w:rPr>
          <w:rFonts w:ascii="Times New Roman" w:eastAsia="Times New Roman" w:hAnsi="Times New Roman" w:cs="Times New Roman"/>
          <w:sz w:val="24"/>
          <w:szCs w:val="24"/>
          <w:lang w:eastAsia="es-ES_tradnl"/>
        </w:rPr>
        <w:t xml:space="preserve">o </w:t>
      </w:r>
      <w:r w:rsidR="00E00523">
        <w:rPr>
          <w:rFonts w:ascii="Times New Roman" w:eastAsia="Times New Roman" w:hAnsi="Times New Roman" w:cs="Times New Roman"/>
          <w:i/>
          <w:sz w:val="24"/>
          <w:szCs w:val="24"/>
          <w:lang w:eastAsia="es-ES_tradnl"/>
        </w:rPr>
        <w:t>ac</w:t>
      </w:r>
      <w:r w:rsidR="00B1082C">
        <w:rPr>
          <w:rFonts w:ascii="Times New Roman" w:eastAsia="Times New Roman" w:hAnsi="Times New Roman" w:cs="Times New Roman"/>
          <w:i/>
          <w:sz w:val="24"/>
          <w:szCs w:val="24"/>
          <w:lang w:eastAsia="es-ES_tradnl"/>
        </w:rPr>
        <w:t>aryas</w:t>
      </w:r>
      <w:r w:rsidRPr="00DE4DAA">
        <w:rPr>
          <w:rFonts w:ascii="Times New Roman" w:eastAsia="Times New Roman" w:hAnsi="Times New Roman" w:cs="Times New Roman"/>
          <w:i/>
          <w:sz w:val="24"/>
          <w:szCs w:val="24"/>
          <w:lang w:eastAsia="es-ES_tradnl"/>
        </w:rPr>
        <w:t xml:space="preserve"> ritvik</w:t>
      </w:r>
      <w:r>
        <w:rPr>
          <w:rFonts w:ascii="Times New Roman" w:eastAsia="Times New Roman" w:hAnsi="Times New Roman" w:cs="Times New Roman"/>
          <w:i/>
          <w:sz w:val="24"/>
          <w:szCs w:val="24"/>
          <w:lang w:eastAsia="es-ES_tradnl"/>
        </w:rPr>
        <w:t>s</w:t>
      </w:r>
      <w:r w:rsidR="00B1082C">
        <w:rPr>
          <w:rFonts w:ascii="Times New Roman" w:eastAsia="Times New Roman" w:hAnsi="Times New Roman" w:cs="Times New Roman"/>
          <w:sz w:val="24"/>
          <w:szCs w:val="24"/>
          <w:lang w:eastAsia="es-ES_tradnl"/>
        </w:rPr>
        <w:t>.</w:t>
      </w:r>
    </w:p>
    <w:p w:rsidR="00703AA3" w:rsidRDefault="00B1082C" w:rsidP="00A6521B">
      <w:pPr>
        <w:pStyle w:val="ListParagraph"/>
        <w:numPr>
          <w:ilvl w:val="0"/>
          <w:numId w:val="5"/>
        </w:numPr>
        <w:spacing w:before="100" w:beforeAutospacing="1" w:after="100" w:afterAutospacing="1" w:line="240" w:lineRule="auto"/>
        <w:ind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Los </w:t>
      </w:r>
      <w:r w:rsidRPr="00B1082C">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son mencionados para que funjan como representantes </w:t>
      </w:r>
      <w:r w:rsidRPr="00703AA3">
        <w:rPr>
          <w:rFonts w:ascii="Times New Roman" w:eastAsia="Times New Roman" w:hAnsi="Times New Roman" w:cs="Times New Roman"/>
          <w:b/>
          <w:sz w:val="24"/>
          <w:szCs w:val="24"/>
          <w:u w:val="single"/>
          <w:lang w:eastAsia="es-ES_tradnl"/>
        </w:rPr>
        <w:t>del</w:t>
      </w:r>
      <w:r w:rsidR="00A773B8">
        <w:rPr>
          <w:rFonts w:ascii="Times New Roman" w:eastAsia="Times New Roman" w:hAnsi="Times New Roman" w:cs="Times New Roman"/>
          <w:i/>
          <w:sz w:val="24"/>
          <w:szCs w:val="24"/>
          <w:lang w:eastAsia="es-ES_tradnl"/>
        </w:rPr>
        <w:t xml:space="preserve"> </w:t>
      </w:r>
      <w:r w:rsidR="00E00523">
        <w:rPr>
          <w:rFonts w:ascii="Times New Roman" w:eastAsia="Times New Roman" w:hAnsi="Times New Roman" w:cs="Times New Roman"/>
          <w:i/>
          <w:sz w:val="24"/>
          <w:szCs w:val="24"/>
          <w:lang w:eastAsia="es-ES_tradnl"/>
        </w:rPr>
        <w:t>ac</w:t>
      </w:r>
      <w:r w:rsidRPr="00B1082C">
        <w:rPr>
          <w:rFonts w:ascii="Times New Roman" w:eastAsia="Times New Roman" w:hAnsi="Times New Roman" w:cs="Times New Roman"/>
          <w:i/>
          <w:sz w:val="24"/>
          <w:szCs w:val="24"/>
          <w:lang w:eastAsia="es-ES_tradnl"/>
        </w:rPr>
        <w:t>arya</w:t>
      </w:r>
      <w:r>
        <w:rPr>
          <w:rFonts w:ascii="Times New Roman" w:eastAsia="Times New Roman" w:hAnsi="Times New Roman" w:cs="Times New Roman"/>
          <w:sz w:val="24"/>
          <w:szCs w:val="24"/>
          <w:lang w:eastAsia="es-ES_tradnl"/>
        </w:rPr>
        <w:t xml:space="preserve">, y no como </w:t>
      </w:r>
      <w:r w:rsidR="00E00523">
        <w:rPr>
          <w:rFonts w:ascii="Times New Roman" w:eastAsia="Times New Roman" w:hAnsi="Times New Roman" w:cs="Times New Roman"/>
          <w:i/>
          <w:sz w:val="24"/>
          <w:szCs w:val="24"/>
          <w:lang w:eastAsia="es-ES_tradnl"/>
        </w:rPr>
        <w:t>ac</w:t>
      </w:r>
      <w:r w:rsidRPr="00B1082C">
        <w:rPr>
          <w:rFonts w:ascii="Times New Roman" w:eastAsia="Times New Roman" w:hAnsi="Times New Roman" w:cs="Times New Roman"/>
          <w:i/>
          <w:sz w:val="24"/>
          <w:szCs w:val="24"/>
          <w:lang w:eastAsia="es-ES_tradnl"/>
        </w:rPr>
        <w:t>aryas</w:t>
      </w:r>
      <w:r>
        <w:rPr>
          <w:rFonts w:ascii="Times New Roman" w:eastAsia="Times New Roman" w:hAnsi="Times New Roman" w:cs="Times New Roman"/>
          <w:sz w:val="24"/>
          <w:szCs w:val="24"/>
          <w:lang w:eastAsia="es-ES_tradnl"/>
        </w:rPr>
        <w:t>.</w:t>
      </w:r>
    </w:p>
    <w:p w:rsidR="00703AA3" w:rsidRPr="00E00523" w:rsidRDefault="00703AA3" w:rsidP="00E00523">
      <w:pPr>
        <w:pStyle w:val="ListParagraph"/>
        <w:numPr>
          <w:ilvl w:val="0"/>
          <w:numId w:val="5"/>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declaración: “para que actúen como “</w:t>
      </w:r>
      <w:r w:rsidRPr="00703AA3">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—representantes del </w:t>
      </w:r>
      <w:r w:rsidR="00E00523">
        <w:rPr>
          <w:rFonts w:ascii="Times New Roman" w:eastAsia="Times New Roman" w:hAnsi="Times New Roman" w:cs="Times New Roman"/>
          <w:i/>
          <w:sz w:val="24"/>
          <w:szCs w:val="24"/>
          <w:lang w:eastAsia="es-ES_tradnl"/>
        </w:rPr>
        <w:t>ac</w:t>
      </w:r>
      <w:r w:rsidRPr="00703AA3">
        <w:rPr>
          <w:rFonts w:ascii="Times New Roman" w:eastAsia="Times New Roman" w:hAnsi="Times New Roman" w:cs="Times New Roman"/>
          <w:i/>
          <w:sz w:val="24"/>
          <w:szCs w:val="24"/>
          <w:lang w:eastAsia="es-ES_tradnl"/>
        </w:rPr>
        <w:t>arya</w:t>
      </w:r>
      <w:r>
        <w:rPr>
          <w:rFonts w:ascii="Times New Roman" w:eastAsia="Times New Roman" w:hAnsi="Times New Roman" w:cs="Times New Roman"/>
          <w:sz w:val="24"/>
          <w:szCs w:val="24"/>
          <w:lang w:eastAsia="es-ES_tradnl"/>
        </w:rPr>
        <w:t xml:space="preserve">—, </w:t>
      </w:r>
      <w:r w:rsidRPr="00703AA3">
        <w:rPr>
          <w:rFonts w:ascii="Times New Roman" w:eastAsia="Times New Roman" w:hAnsi="Times New Roman" w:cs="Times New Roman"/>
          <w:b/>
          <w:sz w:val="24"/>
          <w:szCs w:val="24"/>
          <w:lang w:eastAsia="es-ES_tradnl"/>
        </w:rPr>
        <w:t>no dice</w:t>
      </w:r>
      <w:r>
        <w:rPr>
          <w:rFonts w:ascii="Times New Roman" w:eastAsia="Times New Roman" w:hAnsi="Times New Roman" w:cs="Times New Roman"/>
          <w:sz w:val="24"/>
          <w:szCs w:val="24"/>
          <w:lang w:eastAsia="es-ES_tradnl"/>
        </w:rPr>
        <w:t xml:space="preserve"> “den una aprobación en nombre de Srila Prabhupada (</w:t>
      </w:r>
      <w:r w:rsidRPr="00703AA3">
        <w:rPr>
          <w:rFonts w:ascii="Times New Roman" w:eastAsia="Times New Roman" w:hAnsi="Times New Roman" w:cs="Times New Roman"/>
          <w:i/>
          <w:sz w:val="24"/>
          <w:szCs w:val="24"/>
          <w:lang w:eastAsia="es-ES_tradnl"/>
        </w:rPr>
        <w:t xml:space="preserve">in </w:t>
      </w:r>
      <w:proofErr w:type="spellStart"/>
      <w:r w:rsidRPr="00703AA3">
        <w:rPr>
          <w:rFonts w:ascii="Times New Roman" w:eastAsia="Times New Roman" w:hAnsi="Times New Roman" w:cs="Times New Roman"/>
          <w:i/>
          <w:sz w:val="24"/>
          <w:szCs w:val="24"/>
          <w:lang w:eastAsia="es-ES_tradnl"/>
        </w:rPr>
        <w:t>absentia</w:t>
      </w:r>
      <w:proofErr w:type="spellEnd"/>
      <w:r>
        <w:rPr>
          <w:rFonts w:ascii="Times New Roman" w:eastAsia="Times New Roman" w:hAnsi="Times New Roman" w:cs="Times New Roman"/>
          <w:sz w:val="24"/>
          <w:szCs w:val="24"/>
          <w:lang w:eastAsia="es-ES_tradnl"/>
        </w:rPr>
        <w:t xml:space="preserve">) para que acepte nuevos discípulos </w:t>
      </w:r>
      <w:r w:rsidRPr="00703AA3">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w:t>
      </w:r>
    </w:p>
    <w:p w:rsidR="00842702" w:rsidRDefault="000D5E22" w:rsidP="00A6521B">
      <w:pPr>
        <w:pStyle w:val="ListParagraph"/>
        <w:numPr>
          <w:ilvl w:val="0"/>
          <w:numId w:val="5"/>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842702">
        <w:rPr>
          <w:rFonts w:ascii="Times New Roman" w:eastAsia="Times New Roman" w:hAnsi="Times New Roman" w:cs="Times New Roman"/>
          <w:sz w:val="24"/>
          <w:szCs w:val="24"/>
          <w:lang w:eastAsia="es-ES_tradnl"/>
        </w:rPr>
        <w:t xml:space="preserve">Tampoco dice: “actúen como un </w:t>
      </w:r>
      <w:proofErr w:type="spellStart"/>
      <w:r w:rsidRPr="00842702">
        <w:rPr>
          <w:rFonts w:ascii="Times New Roman" w:eastAsia="Times New Roman" w:hAnsi="Times New Roman" w:cs="Times New Roman"/>
          <w:i/>
          <w:sz w:val="24"/>
          <w:szCs w:val="24"/>
          <w:lang w:eastAsia="es-ES_tradnl"/>
        </w:rPr>
        <w:t>acharya</w:t>
      </w:r>
      <w:proofErr w:type="spellEnd"/>
      <w:r w:rsidRPr="00842702">
        <w:rPr>
          <w:rFonts w:ascii="Times New Roman" w:eastAsia="Times New Roman" w:hAnsi="Times New Roman" w:cs="Times New Roman"/>
          <w:i/>
          <w:sz w:val="24"/>
          <w:szCs w:val="24"/>
          <w:lang w:eastAsia="es-ES_tradnl"/>
        </w:rPr>
        <w:t xml:space="preserve"> oficiante/</w:t>
      </w:r>
      <w:proofErr w:type="spellStart"/>
      <w:r w:rsidRPr="00842702">
        <w:rPr>
          <w:rFonts w:ascii="Times New Roman" w:eastAsia="Times New Roman" w:hAnsi="Times New Roman" w:cs="Times New Roman"/>
          <w:i/>
          <w:sz w:val="24"/>
          <w:szCs w:val="24"/>
          <w:lang w:eastAsia="es-ES_tradnl"/>
        </w:rPr>
        <w:t>acharya</w:t>
      </w:r>
      <w:proofErr w:type="spellEnd"/>
      <w:r w:rsidRPr="00842702">
        <w:rPr>
          <w:rFonts w:ascii="Times New Roman" w:eastAsia="Times New Roman" w:hAnsi="Times New Roman" w:cs="Times New Roman"/>
          <w:i/>
          <w:sz w:val="24"/>
          <w:szCs w:val="24"/>
          <w:lang w:eastAsia="es-ES_tradnl"/>
        </w:rPr>
        <w:t xml:space="preserve"> ritvik</w:t>
      </w:r>
      <w:r w:rsidRPr="00842702">
        <w:rPr>
          <w:rFonts w:ascii="Times New Roman" w:eastAsia="Times New Roman" w:hAnsi="Times New Roman" w:cs="Times New Roman"/>
          <w:sz w:val="24"/>
          <w:szCs w:val="24"/>
          <w:lang w:eastAsia="es-ES_tradnl"/>
        </w:rPr>
        <w:t xml:space="preserve"> y acepten sus propios discípulos</w:t>
      </w:r>
      <w:r w:rsidR="00842702" w:rsidRPr="00842702">
        <w:rPr>
          <w:rFonts w:ascii="Times New Roman" w:eastAsia="Times New Roman" w:hAnsi="Times New Roman" w:cs="Times New Roman"/>
          <w:sz w:val="24"/>
          <w:szCs w:val="24"/>
          <w:lang w:eastAsia="es-ES_tradnl"/>
        </w:rPr>
        <w:t>”.</w:t>
      </w:r>
    </w:p>
    <w:p w:rsidR="00842702" w:rsidRDefault="00842702"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carta no hay mención de iniciaciones después de la partida de Srila Prabhupada.</w:t>
      </w:r>
    </w:p>
    <w:p w:rsidR="00842702" w:rsidRDefault="00842702"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carta no hay mención de una orden que </w:t>
      </w:r>
      <w:r w:rsidRPr="00842702">
        <w:rPr>
          <w:rFonts w:ascii="Times New Roman" w:eastAsia="Times New Roman" w:hAnsi="Times New Roman" w:cs="Times New Roman"/>
          <w:i/>
          <w:sz w:val="24"/>
          <w:szCs w:val="24"/>
          <w:lang w:eastAsia="es-ES_tradnl"/>
        </w:rPr>
        <w:t>tiene</w:t>
      </w:r>
      <w:r>
        <w:rPr>
          <w:rFonts w:ascii="Times New Roman" w:eastAsia="Times New Roman" w:hAnsi="Times New Roman" w:cs="Times New Roman"/>
          <w:sz w:val="24"/>
          <w:szCs w:val="24"/>
          <w:lang w:eastAsia="es-ES_tradnl"/>
        </w:rPr>
        <w:t xml:space="preserve"> que ser obedecida de</w:t>
      </w:r>
      <w:r w:rsidRPr="00842702">
        <w:rPr>
          <w:rFonts w:ascii="Times New Roman" w:eastAsia="Times New Roman" w:hAnsi="Times New Roman" w:cs="Times New Roman"/>
          <w:i/>
          <w:sz w:val="24"/>
          <w:szCs w:val="24"/>
          <w:lang w:eastAsia="es-ES_tradnl"/>
        </w:rPr>
        <w:t xml:space="preserve"> ahora en adelante</w:t>
      </w:r>
      <w:r>
        <w:rPr>
          <w:rFonts w:ascii="Times New Roman" w:eastAsia="Times New Roman" w:hAnsi="Times New Roman" w:cs="Times New Roman"/>
          <w:sz w:val="24"/>
          <w:szCs w:val="24"/>
          <w:lang w:eastAsia="es-ES_tradnl"/>
        </w:rPr>
        <w:t>.</w:t>
      </w:r>
    </w:p>
    <w:p w:rsidR="00842702" w:rsidRDefault="00842702"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Más bien, se describe un proceso que</w:t>
      </w:r>
      <w:r w:rsidRPr="00842702">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b/>
          <w:sz w:val="24"/>
          <w:szCs w:val="24"/>
          <w:u w:val="single"/>
          <w:lang w:eastAsia="es-ES_tradnl"/>
        </w:rPr>
        <w:t>puede</w:t>
      </w:r>
      <w:r>
        <w:rPr>
          <w:rFonts w:ascii="Times New Roman" w:eastAsia="Times New Roman" w:hAnsi="Times New Roman" w:cs="Times New Roman"/>
          <w:sz w:val="24"/>
          <w:szCs w:val="24"/>
          <w:lang w:eastAsia="es-ES_tradnl"/>
        </w:rPr>
        <w:t xml:space="preserve"> ser seguido</w:t>
      </w:r>
      <w:r w:rsidR="00E00523">
        <w:rPr>
          <w:rFonts w:ascii="Times New Roman" w:eastAsia="Times New Roman" w:hAnsi="Times New Roman" w:cs="Times New Roman"/>
          <w:sz w:val="24"/>
          <w:szCs w:val="24"/>
          <w:lang w:eastAsia="es-ES_tradnl"/>
        </w:rPr>
        <w:t xml:space="preserve"> por</w:t>
      </w:r>
      <w:r>
        <w:rPr>
          <w:rFonts w:ascii="Times New Roman" w:eastAsia="Times New Roman" w:hAnsi="Times New Roman" w:cs="Times New Roman"/>
          <w:sz w:val="24"/>
          <w:szCs w:val="24"/>
          <w:lang w:eastAsia="es-ES_tradnl"/>
        </w:rPr>
        <w:t xml:space="preserve"> los Presidentes de Templo</w:t>
      </w:r>
      <w:r w:rsidR="00417884">
        <w:rPr>
          <w:rFonts w:ascii="Times New Roman" w:eastAsia="Times New Roman" w:hAnsi="Times New Roman" w:cs="Times New Roman"/>
          <w:sz w:val="24"/>
          <w:szCs w:val="24"/>
          <w:lang w:eastAsia="es-ES_tradnl"/>
        </w:rPr>
        <w:t xml:space="preserve"> que pueden emprender ciertas acciones.</w:t>
      </w:r>
    </w:p>
    <w:p w:rsidR="00417884" w:rsidRDefault="00417884"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Y los Presidentes de Templo </w:t>
      </w:r>
      <w:r w:rsidRPr="00417884">
        <w:rPr>
          <w:rFonts w:ascii="Times New Roman" w:eastAsia="Times New Roman" w:hAnsi="Times New Roman" w:cs="Times New Roman"/>
          <w:b/>
          <w:sz w:val="24"/>
          <w:szCs w:val="24"/>
          <w:u w:val="single"/>
          <w:lang w:eastAsia="es-ES_tradnl"/>
        </w:rPr>
        <w:t>pueden</w:t>
      </w:r>
      <w:r>
        <w:rPr>
          <w:rFonts w:ascii="Times New Roman" w:eastAsia="Times New Roman" w:hAnsi="Times New Roman" w:cs="Times New Roman"/>
          <w:sz w:val="24"/>
          <w:szCs w:val="24"/>
          <w:lang w:eastAsia="es-ES_tradnl"/>
        </w:rPr>
        <w:t xml:space="preserve"> emprender la acción </w:t>
      </w:r>
      <w:r w:rsidRPr="00417884">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p>
    <w:p w:rsidR="00417884" w:rsidRDefault="00417884"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 Presidentes de Templo tienen la alternativa emprender esa acción (</w:t>
      </w:r>
      <w:r w:rsidRPr="00E00523">
        <w:rPr>
          <w:rFonts w:ascii="Times New Roman" w:eastAsia="Times New Roman" w:hAnsi="Times New Roman" w:cs="Times New Roman"/>
          <w:i/>
          <w:sz w:val="24"/>
          <w:szCs w:val="24"/>
          <w:lang w:eastAsia="es-ES_tradnl"/>
        </w:rPr>
        <w:t>“India, yo estoy aquí”</w:t>
      </w:r>
      <w:r w:rsidR="00E0052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p>
    <w:p w:rsidR="00842702" w:rsidRPr="00417884" w:rsidRDefault="00417884" w:rsidP="00A6521B">
      <w:pPr>
        <w:pStyle w:val="ListParagraph"/>
        <w:numPr>
          <w:ilvl w:val="0"/>
          <w:numId w:val="5"/>
        </w:num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Srila Prabhupada continuará participando en el sistema, anotando los nombres en su libro.</w:t>
      </w:r>
    </w:p>
    <w:p w:rsidR="00417884" w:rsidRDefault="00CB1095" w:rsidP="0041788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única manera de ab</w:t>
      </w:r>
      <w:r w:rsidR="008927F0">
        <w:rPr>
          <w:rFonts w:ascii="Times New Roman" w:eastAsia="Times New Roman" w:hAnsi="Times New Roman" w:cs="Times New Roman"/>
          <w:sz w:val="24"/>
          <w:szCs w:val="24"/>
          <w:lang w:eastAsia="es-ES_tradnl"/>
        </w:rPr>
        <w:t>sorb</w:t>
      </w:r>
      <w:r>
        <w:rPr>
          <w:rFonts w:ascii="Times New Roman" w:eastAsia="Times New Roman" w:hAnsi="Times New Roman" w:cs="Times New Roman"/>
          <w:sz w:val="24"/>
          <w:szCs w:val="24"/>
          <w:lang w:eastAsia="es-ES_tradnl"/>
        </w:rPr>
        <w:t>er</w:t>
      </w:r>
      <w:r w:rsidR="00417884" w:rsidRPr="00417884">
        <w:rPr>
          <w:rFonts w:ascii="Times New Roman" w:eastAsia="Times New Roman" w:hAnsi="Times New Roman" w:cs="Times New Roman"/>
          <w:sz w:val="24"/>
          <w:szCs w:val="24"/>
          <w:lang w:eastAsia="es-ES_tradnl"/>
        </w:rPr>
        <w:t xml:space="preserve"> la carta del 9 de Julio que contiene instrucciones post-</w:t>
      </w:r>
      <w:r w:rsidR="00417884" w:rsidRPr="00417884">
        <w:rPr>
          <w:rFonts w:ascii="Times New Roman" w:eastAsia="Times New Roman" w:hAnsi="Times New Roman" w:cs="Times New Roman"/>
          <w:i/>
          <w:sz w:val="24"/>
          <w:szCs w:val="24"/>
          <w:lang w:eastAsia="es-ES_tradnl"/>
        </w:rPr>
        <w:t>samadhi</w:t>
      </w:r>
      <w:r w:rsidR="008927F0">
        <w:rPr>
          <w:rFonts w:ascii="Times New Roman" w:eastAsia="Times New Roman" w:hAnsi="Times New Roman" w:cs="Times New Roman"/>
          <w:sz w:val="24"/>
          <w:szCs w:val="24"/>
          <w:lang w:eastAsia="es-ES_tradnl"/>
        </w:rPr>
        <w:t xml:space="preserve">, </w:t>
      </w:r>
      <w:r w:rsidR="00417884" w:rsidRPr="00417884">
        <w:rPr>
          <w:rFonts w:ascii="Times New Roman" w:eastAsia="Times New Roman" w:hAnsi="Times New Roman" w:cs="Times New Roman"/>
          <w:sz w:val="24"/>
          <w:szCs w:val="24"/>
          <w:lang w:eastAsia="es-ES_tradnl"/>
        </w:rPr>
        <w:t>es</w:t>
      </w:r>
      <w:r w:rsidR="00417884">
        <w:rPr>
          <w:rFonts w:ascii="Times New Roman" w:eastAsia="Times New Roman" w:hAnsi="Times New Roman" w:cs="Times New Roman"/>
          <w:sz w:val="24"/>
          <w:szCs w:val="24"/>
          <w:lang w:eastAsia="es-ES_tradnl"/>
        </w:rPr>
        <w:t xml:space="preserve"> ir de regreso a la conversación del 28 de mayo, que LOF repudia completamente como evidencia. Esa </w:t>
      </w:r>
      <w:r>
        <w:rPr>
          <w:rFonts w:ascii="Times New Roman" w:eastAsia="Times New Roman" w:hAnsi="Times New Roman" w:cs="Times New Roman"/>
          <w:sz w:val="24"/>
          <w:szCs w:val="24"/>
          <w:lang w:eastAsia="es-ES_tradnl"/>
        </w:rPr>
        <w:t>es la razón por la que LOF enfatiza un escenario que no incluye a Srila Prabhupada: LOF se refiere a la afirmación “</w:t>
      </w:r>
      <w:r w:rsidRPr="008927F0">
        <w:rPr>
          <w:rFonts w:ascii="Times New Roman" w:eastAsia="Times New Roman" w:hAnsi="Times New Roman" w:cs="Times New Roman"/>
          <w:i/>
          <w:sz w:val="24"/>
          <w:szCs w:val="24"/>
          <w:lang w:eastAsia="es-ES_tradnl"/>
        </w:rPr>
        <w:t>cualquier co</w:t>
      </w:r>
      <w:r w:rsidR="008927F0" w:rsidRPr="008927F0">
        <w:rPr>
          <w:rFonts w:ascii="Times New Roman" w:eastAsia="Times New Roman" w:hAnsi="Times New Roman" w:cs="Times New Roman"/>
          <w:i/>
          <w:sz w:val="24"/>
          <w:szCs w:val="24"/>
          <w:lang w:eastAsia="es-ES_tradnl"/>
        </w:rPr>
        <w:t>sa que ustedes estimen</w:t>
      </w:r>
      <w:r w:rsidR="008927F0">
        <w:rPr>
          <w:rFonts w:ascii="Times New Roman" w:eastAsia="Times New Roman" w:hAnsi="Times New Roman" w:cs="Times New Roman"/>
          <w:i/>
          <w:sz w:val="24"/>
          <w:szCs w:val="24"/>
          <w:lang w:eastAsia="es-ES_tradnl"/>
        </w:rPr>
        <w:t>…</w:t>
      </w:r>
      <w:r>
        <w:rPr>
          <w:rFonts w:ascii="Times New Roman" w:eastAsia="Times New Roman" w:hAnsi="Times New Roman" w:cs="Times New Roman"/>
          <w:sz w:val="24"/>
          <w:szCs w:val="24"/>
          <w:lang w:eastAsia="es-ES_tradnl"/>
        </w:rPr>
        <w:t>”</w:t>
      </w:r>
      <w:r w:rsidR="008927F0">
        <w:rPr>
          <w:rFonts w:ascii="Times New Roman" w:eastAsia="Times New Roman" w:hAnsi="Times New Roman" w:cs="Times New Roman"/>
          <w:sz w:val="24"/>
          <w:szCs w:val="24"/>
          <w:lang w:eastAsia="es-ES_tradnl"/>
        </w:rPr>
        <w:t xml:space="preserve">, pero eso hace surgir la duda de quién escribió los nombres en el libro, lo que introduce las cartas de Tamal Krishna </w:t>
      </w:r>
      <w:r w:rsidR="002018C9">
        <w:rPr>
          <w:rFonts w:ascii="Times New Roman" w:eastAsia="Times New Roman" w:hAnsi="Times New Roman" w:cs="Times New Roman"/>
          <w:sz w:val="24"/>
          <w:szCs w:val="24"/>
          <w:lang w:eastAsia="es-ES_tradnl"/>
        </w:rPr>
        <w:t>a Han</w:t>
      </w:r>
      <w:r w:rsidR="0038356B">
        <w:rPr>
          <w:rFonts w:ascii="Times New Roman" w:eastAsia="Times New Roman" w:hAnsi="Times New Roman" w:cs="Times New Roman"/>
          <w:sz w:val="24"/>
          <w:szCs w:val="24"/>
          <w:lang w:eastAsia="es-ES_tradnl"/>
        </w:rPr>
        <w:t>sadutta y a Kirtanananda, lo que</w:t>
      </w:r>
      <w:r w:rsidR="008927F0">
        <w:rPr>
          <w:rFonts w:ascii="Times New Roman" w:eastAsia="Times New Roman" w:hAnsi="Times New Roman" w:cs="Times New Roman"/>
          <w:sz w:val="24"/>
          <w:szCs w:val="24"/>
          <w:lang w:eastAsia="es-ES_tradnl"/>
        </w:rPr>
        <w:t xml:space="preserve"> trae a colación el Testamento y </w:t>
      </w:r>
      <w:proofErr w:type="spellStart"/>
      <w:r w:rsidR="008927F0">
        <w:rPr>
          <w:rFonts w:ascii="Times New Roman" w:eastAsia="Times New Roman" w:hAnsi="Times New Roman" w:cs="Times New Roman"/>
          <w:sz w:val="24"/>
          <w:szCs w:val="24"/>
          <w:lang w:eastAsia="es-ES_tradnl"/>
        </w:rPr>
        <w:t>Codicilio</w:t>
      </w:r>
      <w:proofErr w:type="spellEnd"/>
      <w:r w:rsidR="008927F0">
        <w:rPr>
          <w:rFonts w:ascii="Times New Roman" w:eastAsia="Times New Roman" w:hAnsi="Times New Roman" w:cs="Times New Roman"/>
          <w:sz w:val="24"/>
          <w:szCs w:val="24"/>
          <w:lang w:eastAsia="es-ES_tradnl"/>
        </w:rPr>
        <w:t>. Pero todos esos esfuerzos fracasan.</w:t>
      </w:r>
    </w:p>
    <w:p w:rsidR="0038356B" w:rsidRPr="0038356B" w:rsidRDefault="0038356B" w:rsidP="00417884">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sidRPr="0038356B">
        <w:rPr>
          <w:rFonts w:ascii="Times New Roman" w:eastAsia="Times New Roman" w:hAnsi="Times New Roman" w:cs="Times New Roman"/>
          <w:b/>
          <w:sz w:val="24"/>
          <w:szCs w:val="24"/>
          <w:lang w:eastAsia="es-ES_tradnl"/>
        </w:rPr>
        <w:t>Tomando en consideración todo lo escrito en esta sección, queda abundantemente claro que LOF y el movimiento Ritvik-vada están basados y construidos sobre un cimiento de falsedades y asiddhanta.</w:t>
      </w:r>
    </w:p>
    <w:p w:rsidR="008927F0" w:rsidRDefault="00D619B9" w:rsidP="00417884">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D619B9">
        <w:rPr>
          <w:rFonts w:ascii="Times New Roman" w:eastAsia="Times New Roman" w:hAnsi="Times New Roman" w:cs="Times New Roman"/>
          <w:b/>
          <w:sz w:val="27"/>
          <w:szCs w:val="27"/>
          <w:lang w:eastAsia="es-ES_tradnl"/>
        </w:rPr>
        <w:t>Caracterización de la carta</w:t>
      </w:r>
    </w:p>
    <w:p w:rsidR="00D619B9" w:rsidRPr="00D619B9" w:rsidRDefault="0072186B" w:rsidP="00417884">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Alcance de la distribu</w:t>
      </w:r>
      <w:r w:rsidR="00D619B9" w:rsidRPr="00D619B9">
        <w:rPr>
          <w:rFonts w:ascii="Times New Roman" w:eastAsia="Times New Roman" w:hAnsi="Times New Roman" w:cs="Times New Roman"/>
          <w:b/>
          <w:sz w:val="24"/>
          <w:szCs w:val="24"/>
          <w:lang w:eastAsia="es-ES_tradnl"/>
        </w:rPr>
        <w:t>ción</w:t>
      </w:r>
    </w:p>
    <w:p w:rsidR="00D619B9" w:rsidRDefault="00E00523" w:rsidP="0041788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lo largo de LOF, hay varia</w:t>
      </w:r>
      <w:r w:rsidR="00D619B9">
        <w:rPr>
          <w:rFonts w:ascii="Times New Roman" w:eastAsia="Times New Roman" w:hAnsi="Times New Roman" w:cs="Times New Roman"/>
          <w:sz w:val="24"/>
          <w:szCs w:val="24"/>
          <w:lang w:eastAsia="es-ES_tradnl"/>
        </w:rPr>
        <w:t>s ocasiones donde el alcance de distribución de la carta del 9 de julio</w:t>
      </w:r>
      <w:r>
        <w:rPr>
          <w:rFonts w:ascii="Times New Roman" w:eastAsia="Times New Roman" w:hAnsi="Times New Roman" w:cs="Times New Roman"/>
          <w:sz w:val="24"/>
          <w:szCs w:val="24"/>
          <w:lang w:eastAsia="es-ES_tradnl"/>
        </w:rPr>
        <w:t xml:space="preserve"> es tergiversado</w:t>
      </w:r>
      <w:r w:rsidR="0072186B">
        <w:rPr>
          <w:rFonts w:ascii="Times New Roman" w:eastAsia="Times New Roman" w:hAnsi="Times New Roman" w:cs="Times New Roman"/>
          <w:sz w:val="24"/>
          <w:szCs w:val="24"/>
          <w:lang w:eastAsia="es-ES_tradnl"/>
        </w:rPr>
        <w:t xml:space="preserve"> o mal interpretado</w:t>
      </w:r>
      <w:r w:rsidR="008F6F3C">
        <w:rPr>
          <w:rFonts w:ascii="Times New Roman" w:eastAsia="Times New Roman" w:hAnsi="Times New Roman" w:cs="Times New Roman"/>
          <w:sz w:val="24"/>
          <w:szCs w:val="24"/>
          <w:lang w:eastAsia="es-ES_tradnl"/>
        </w:rPr>
        <w:t xml:space="preserve">. </w:t>
      </w:r>
      <w:r w:rsidR="008F6F3C" w:rsidRPr="008F6F3C">
        <w:rPr>
          <w:rFonts w:ascii="Verdana" w:eastAsia="Times New Roman" w:hAnsi="Verdana" w:cs="Times New Roman"/>
          <w:b/>
          <w:bCs/>
          <w:color w:val="FF0000"/>
          <w:sz w:val="20"/>
          <w:szCs w:val="20"/>
          <w:shd w:val="clear" w:color="auto" w:fill="F1EFF1"/>
          <w:lang w:eastAsia="es-ES_tradnl"/>
        </w:rPr>
        <w:t>[EF 1,</w:t>
      </w:r>
      <w:r w:rsidR="008F6F3C" w:rsidRPr="008F6F3C">
        <w:rPr>
          <w:rFonts w:ascii="Verdana" w:eastAsia="Times New Roman" w:hAnsi="Verdana" w:cs="Times New Roman"/>
          <w:b/>
          <w:color w:val="FF0000"/>
          <w:sz w:val="20"/>
          <w:szCs w:val="20"/>
          <w:shd w:val="clear" w:color="auto" w:fill="F1EFF1"/>
          <w:lang w:eastAsia="es-ES_tradnl"/>
        </w:rPr>
        <w:t>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8</w:t>
      </w:r>
      <w:r w:rsidR="008F6F3C" w:rsidRPr="008F6F3C">
        <w:rPr>
          <w:rFonts w:ascii="Verdana" w:eastAsia="Times New Roman" w:hAnsi="Verdana" w:cs="Times New Roman"/>
          <w:b/>
          <w:bCs/>
          <w:color w:val="FF0000"/>
          <w:sz w:val="20"/>
          <w:szCs w:val="20"/>
          <w:shd w:val="clear" w:color="auto" w:fill="F1EFF1"/>
          <w:lang w:eastAsia="es-ES_tradnl"/>
        </w:rPr>
        <w:t>]</w:t>
      </w:r>
      <w:r w:rsidR="008F6F3C" w:rsidRPr="008F6F3C">
        <w:rPr>
          <w:rFonts w:ascii="Verdana" w:eastAsia="Times New Roman" w:hAnsi="Verdana" w:cs="Times New Roman"/>
          <w:b/>
          <w:color w:val="000000"/>
          <w:sz w:val="20"/>
          <w:szCs w:val="20"/>
          <w:shd w:val="clear" w:color="auto" w:fill="F1EFF1"/>
          <w:lang w:eastAsia="es-ES_tradnl"/>
        </w:rPr>
        <w:t>, </w:t>
      </w:r>
      <w:r w:rsidR="008F6F3C" w:rsidRPr="008F6F3C">
        <w:rPr>
          <w:rFonts w:ascii="Verdana" w:eastAsia="Times New Roman" w:hAnsi="Verdana" w:cs="Times New Roman"/>
          <w:b/>
          <w:bCs/>
          <w:color w:val="FF0000"/>
          <w:sz w:val="20"/>
          <w:szCs w:val="20"/>
          <w:shd w:val="clear" w:color="auto" w:fill="F1EFF1"/>
          <w:lang w:eastAsia="es-ES_tradnl"/>
        </w:rPr>
        <w:t>[C 4,</w:t>
      </w:r>
      <w:r w:rsidR="008F6F3C" w:rsidRPr="008F6F3C">
        <w:rPr>
          <w:rFonts w:ascii="Verdana" w:eastAsia="Times New Roman" w:hAnsi="Verdana" w:cs="Times New Roman"/>
          <w:b/>
          <w:color w:val="FF0000"/>
          <w:sz w:val="20"/>
          <w:szCs w:val="20"/>
          <w:shd w:val="clear" w:color="auto" w:fill="F1EFF1"/>
          <w:lang w:eastAsia="es-ES_tradnl"/>
        </w:rPr>
        <w:t>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18 </w:t>
      </w:r>
      <w:r w:rsidR="008F6F3C" w:rsidRPr="008F6F3C">
        <w:rPr>
          <w:rFonts w:ascii="Verdana" w:eastAsia="Times New Roman" w:hAnsi="Verdana" w:cs="Times New Roman"/>
          <w:b/>
          <w:bCs/>
          <w:color w:val="FF0000"/>
          <w:sz w:val="20"/>
          <w:szCs w:val="20"/>
          <w:shd w:val="clear" w:color="auto" w:fill="F1EFF1"/>
          <w:lang w:eastAsia="es-ES_tradnl"/>
        </w:rPr>
        <w:t>y 6</w:t>
      </w:r>
      <w:r w:rsidR="008F6F3C" w:rsidRPr="008F6F3C">
        <w:rPr>
          <w:rFonts w:ascii="Verdana" w:eastAsia="Times New Roman" w:hAnsi="Verdana" w:cs="Times New Roman"/>
          <w:b/>
          <w:color w:val="FF0000"/>
          <w:sz w:val="20"/>
          <w:szCs w:val="20"/>
          <w:shd w:val="clear" w:color="auto" w:fill="F1EFF1"/>
          <w:lang w:eastAsia="es-ES_tradnl"/>
        </w:rPr>
        <w:t>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72</w:t>
      </w:r>
      <w:r w:rsidR="008F6F3C" w:rsidRPr="008F6F3C">
        <w:rPr>
          <w:rFonts w:ascii="Verdana" w:eastAsia="Times New Roman" w:hAnsi="Verdana" w:cs="Times New Roman"/>
          <w:b/>
          <w:bCs/>
          <w:color w:val="FF0000"/>
          <w:sz w:val="20"/>
          <w:szCs w:val="20"/>
          <w:shd w:val="clear" w:color="auto" w:fill="F1EFF1"/>
          <w:lang w:eastAsia="es-ES_tradnl"/>
        </w:rPr>
        <w:t>]</w:t>
      </w:r>
      <w:r w:rsidR="008F6F3C" w:rsidRPr="008F6F3C">
        <w:rPr>
          <w:rFonts w:ascii="Verdana" w:eastAsia="Times New Roman" w:hAnsi="Verdana" w:cs="Times New Roman"/>
          <w:b/>
          <w:color w:val="000000"/>
          <w:sz w:val="20"/>
          <w:szCs w:val="20"/>
          <w:shd w:val="clear" w:color="auto" w:fill="F1EFF1"/>
          <w:lang w:eastAsia="es-ES_tradnl"/>
        </w:rPr>
        <w:t>, </w:t>
      </w:r>
      <w:r w:rsidR="008F6F3C" w:rsidRPr="008F6F3C">
        <w:rPr>
          <w:rFonts w:ascii="Verdana" w:eastAsia="Times New Roman" w:hAnsi="Verdana" w:cs="Times New Roman"/>
          <w:b/>
          <w:bCs/>
          <w:color w:val="FF0000"/>
          <w:sz w:val="20"/>
          <w:szCs w:val="20"/>
          <w:shd w:val="clear" w:color="auto" w:fill="F1EFF1"/>
          <w:lang w:eastAsia="es-ES_tradnl"/>
        </w:rPr>
        <w:t>[AE 1,</w:t>
      </w:r>
      <w:r w:rsidR="008F6F3C" w:rsidRPr="008F6F3C">
        <w:rPr>
          <w:rFonts w:ascii="Verdana" w:eastAsia="Times New Roman" w:hAnsi="Verdana" w:cs="Times New Roman"/>
          <w:b/>
          <w:color w:val="FF0000"/>
          <w:sz w:val="20"/>
          <w:szCs w:val="20"/>
          <w:shd w:val="clear" w:color="auto" w:fill="F1EFF1"/>
          <w:lang w:eastAsia="es-ES_tradnl"/>
        </w:rPr>
        <w:t>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xml:space="preserve">. 8 y 6,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36]</w:t>
      </w:r>
      <w:r w:rsidR="008F6F3C">
        <w:rPr>
          <w:rFonts w:ascii="Verdana" w:eastAsia="Times New Roman" w:hAnsi="Verdana" w:cs="Times New Roman"/>
          <w:b/>
          <w:color w:val="000000"/>
          <w:sz w:val="20"/>
          <w:szCs w:val="20"/>
          <w:shd w:val="clear" w:color="auto" w:fill="F1EFF1"/>
          <w:lang w:eastAsia="es-ES_tradnl"/>
        </w:rPr>
        <w:t xml:space="preserve"> </w:t>
      </w:r>
      <w:r w:rsidR="008F6F3C" w:rsidRPr="008F6F3C">
        <w:rPr>
          <w:rFonts w:ascii="Times New Roman" w:eastAsia="Times New Roman" w:hAnsi="Times New Roman" w:cs="Times New Roman"/>
          <w:color w:val="000000"/>
          <w:sz w:val="24"/>
          <w:szCs w:val="24"/>
          <w:shd w:val="clear" w:color="auto" w:fill="F1EFF1"/>
          <w:lang w:eastAsia="es-ES_tradnl"/>
        </w:rPr>
        <w:t>y</w:t>
      </w:r>
      <w:r w:rsidR="008F6F3C">
        <w:rPr>
          <w:rFonts w:ascii="Times New Roman" w:eastAsia="Times New Roman" w:hAnsi="Times New Roman" w:cs="Times New Roman"/>
          <w:b/>
          <w:color w:val="000000"/>
          <w:sz w:val="24"/>
          <w:szCs w:val="24"/>
          <w:shd w:val="clear" w:color="auto" w:fill="F1EFF1"/>
          <w:lang w:eastAsia="es-ES_tradnl"/>
        </w:rPr>
        <w:t xml:space="preserve"> </w:t>
      </w:r>
      <w:r w:rsidR="008F6F3C" w:rsidRPr="008F6F3C">
        <w:rPr>
          <w:rFonts w:ascii="Verdana" w:eastAsia="Times New Roman" w:hAnsi="Verdana" w:cs="Times New Roman"/>
          <w:b/>
          <w:bCs/>
          <w:color w:val="FF0000"/>
          <w:sz w:val="20"/>
          <w:szCs w:val="20"/>
          <w:shd w:val="clear" w:color="auto" w:fill="F1EFF1"/>
          <w:lang w:eastAsia="es-ES_tradnl"/>
        </w:rPr>
        <w:t>[EL 22,</w:t>
      </w:r>
      <w:r w:rsidR="008F6F3C" w:rsidRPr="008F6F3C">
        <w:rPr>
          <w:rFonts w:ascii="Verdana" w:eastAsia="Times New Roman" w:hAnsi="Verdana" w:cs="Times New Roman"/>
          <w:b/>
          <w:color w:val="FF0000"/>
          <w:sz w:val="20"/>
          <w:szCs w:val="20"/>
          <w:shd w:val="clear" w:color="auto" w:fill="F1EFF1"/>
          <w:lang w:eastAsia="es-ES_tradnl"/>
        </w:rPr>
        <w:t> </w:t>
      </w:r>
      <w:proofErr w:type="spellStart"/>
      <w:r w:rsidR="008F6F3C" w:rsidRPr="008F6F3C">
        <w:rPr>
          <w:rFonts w:ascii="Verdana" w:eastAsia="Times New Roman" w:hAnsi="Verdana" w:cs="Times New Roman"/>
          <w:b/>
          <w:color w:val="FF0000"/>
          <w:sz w:val="20"/>
          <w:szCs w:val="20"/>
          <w:shd w:val="clear" w:color="auto" w:fill="F1EFF1"/>
          <w:lang w:eastAsia="es-ES_tradnl"/>
        </w:rPr>
        <w:t>pag</w:t>
      </w:r>
      <w:proofErr w:type="spellEnd"/>
      <w:r w:rsidR="008F6F3C" w:rsidRPr="008F6F3C">
        <w:rPr>
          <w:rFonts w:ascii="Verdana" w:eastAsia="Times New Roman" w:hAnsi="Verdana" w:cs="Times New Roman"/>
          <w:b/>
          <w:color w:val="FF0000"/>
          <w:sz w:val="20"/>
          <w:szCs w:val="20"/>
          <w:shd w:val="clear" w:color="auto" w:fill="F1EFF1"/>
          <w:lang w:eastAsia="es-ES_tradnl"/>
        </w:rPr>
        <w:t>. 88</w:t>
      </w:r>
      <w:r w:rsidR="008F6F3C" w:rsidRPr="008F6F3C">
        <w:rPr>
          <w:rFonts w:ascii="Verdana" w:eastAsia="Times New Roman" w:hAnsi="Verdana" w:cs="Times New Roman"/>
          <w:b/>
          <w:bCs/>
          <w:color w:val="FF0000"/>
          <w:sz w:val="20"/>
          <w:szCs w:val="20"/>
          <w:shd w:val="clear" w:color="auto" w:fill="F1EFF1"/>
          <w:lang w:eastAsia="es-ES_tradnl"/>
        </w:rPr>
        <w:t>]</w:t>
      </w:r>
      <w:r w:rsidR="008F6F3C" w:rsidRPr="008F6F3C">
        <w:rPr>
          <w:rFonts w:ascii="Verdana" w:eastAsia="Times New Roman" w:hAnsi="Verdana" w:cs="Times New Roman"/>
          <w:color w:val="000000"/>
          <w:sz w:val="20"/>
          <w:szCs w:val="20"/>
          <w:shd w:val="clear" w:color="auto" w:fill="F1EFF1"/>
          <w:lang w:eastAsia="es-ES_tradnl"/>
        </w:rPr>
        <w:t>.</w:t>
      </w:r>
    </w:p>
    <w:p w:rsidR="0072186B" w:rsidRDefault="0072186B" w:rsidP="00417884">
      <w:pPr>
        <w:spacing w:before="100" w:beforeAutospacing="1" w:after="100" w:afterAutospacing="1" w:line="240" w:lineRule="auto"/>
        <w:ind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dice:</w:t>
      </w:r>
    </w:p>
    <w:p w:rsidR="0072186B" w:rsidRDefault="0072186B" w:rsidP="001D536C">
      <w:pPr>
        <w:spacing w:before="100" w:beforeAutospacing="1" w:after="100" w:afterAutospacing="1" w:line="240" w:lineRule="auto"/>
        <w:ind w:left="720" w:right="26"/>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todos los miembros de la GBC y Presidentes de Templo:”</w:t>
      </w:r>
    </w:p>
    <w:p w:rsidR="0072186B" w:rsidRDefault="0072186B"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Varias veces LOF afirma que la carta se envió al “Movimiento entero”. En algunos casos, esta tergiversación se conecta con </w:t>
      </w:r>
      <w:r w:rsidR="00E00523">
        <w:rPr>
          <w:rFonts w:ascii="Times New Roman" w:eastAsia="Times New Roman" w:hAnsi="Times New Roman" w:cs="Times New Roman"/>
          <w:sz w:val="24"/>
          <w:szCs w:val="24"/>
          <w:lang w:eastAsia="es-ES_tradnl"/>
        </w:rPr>
        <w:t>un argumento particular vertido</w:t>
      </w:r>
      <w:r>
        <w:rPr>
          <w:rFonts w:ascii="Times New Roman" w:eastAsia="Times New Roman" w:hAnsi="Times New Roman" w:cs="Times New Roman"/>
          <w:sz w:val="24"/>
          <w:szCs w:val="24"/>
          <w:lang w:eastAsia="es-ES_tradnl"/>
        </w:rPr>
        <w:t xml:space="preserve"> por LOF. Por ejemplo, LOD dice:</w:t>
      </w:r>
    </w:p>
    <w:p w:rsidR="0072186B" w:rsidRDefault="0072186B" w:rsidP="001D536C">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la carta del 9 de julio es realmente la instrucción final sobre iniciaciones en ISKCON, dirigida como estaba al Movimiento</w:t>
      </w:r>
      <w:r w:rsidR="001D536C">
        <w:rPr>
          <w:rFonts w:ascii="Times New Roman" w:eastAsia="Times New Roman" w:hAnsi="Times New Roman" w:cs="Times New Roman"/>
          <w:sz w:val="24"/>
          <w:szCs w:val="24"/>
          <w:lang w:eastAsia="es-ES_tradnl"/>
        </w:rPr>
        <w:t xml:space="preserve"> entero, tiene que considerarse que está en un categoría única”.</w:t>
      </w:r>
    </w:p>
    <w:p w:rsidR="001D536C" w:rsidRDefault="001D536C" w:rsidP="00FB0CB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En realidad,</w:t>
      </w:r>
      <w:r w:rsidR="00E00523">
        <w:rPr>
          <w:rFonts w:ascii="Times New Roman" w:eastAsia="Times New Roman" w:hAnsi="Times New Roman" w:cs="Times New Roman"/>
          <w:sz w:val="24"/>
          <w:szCs w:val="24"/>
          <w:lang w:eastAsia="es-ES_tradnl"/>
        </w:rPr>
        <w:t xml:space="preserve"> no hay conexión entre la manera</w:t>
      </w:r>
      <w:r>
        <w:rPr>
          <w:rFonts w:ascii="Times New Roman" w:eastAsia="Times New Roman" w:hAnsi="Times New Roman" w:cs="Times New Roman"/>
          <w:sz w:val="24"/>
          <w:szCs w:val="24"/>
          <w:lang w:eastAsia="es-ES_tradnl"/>
        </w:rPr>
        <w:t xml:space="preserve"> a quiénes está dirigida la carta (</w:t>
      </w:r>
      <w:r w:rsidRPr="001D536C">
        <w:rPr>
          <w:rFonts w:ascii="Times New Roman" w:eastAsia="Times New Roman" w:hAnsi="Times New Roman" w:cs="Times New Roman"/>
          <w:i/>
          <w:sz w:val="24"/>
          <w:szCs w:val="24"/>
          <w:lang w:eastAsia="es-ES_tradnl"/>
        </w:rPr>
        <w:t>tal como fue</w:t>
      </w:r>
      <w:r>
        <w:rPr>
          <w:rFonts w:ascii="Times New Roman" w:eastAsia="Times New Roman" w:hAnsi="Times New Roman" w:cs="Times New Roman"/>
          <w:sz w:val="24"/>
          <w:szCs w:val="24"/>
          <w:lang w:eastAsia="es-ES_tradnl"/>
        </w:rPr>
        <w:t xml:space="preserve">), </w:t>
      </w:r>
      <w:r w:rsidR="00E0052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supuestamente al “Movimiento entero</w:t>
      </w:r>
      <w:r w:rsidR="001D59BB">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y lo relacionado </w:t>
      </w:r>
      <w:r w:rsidR="00FB0CB0">
        <w:rPr>
          <w:rFonts w:ascii="Times New Roman" w:eastAsia="Times New Roman" w:hAnsi="Times New Roman" w:cs="Times New Roman"/>
          <w:sz w:val="24"/>
          <w:szCs w:val="24"/>
          <w:lang w:eastAsia="es-ES_tradnl"/>
        </w:rPr>
        <w:t>al calendario previsto en el contenido de la carta.</w:t>
      </w:r>
    </w:p>
    <w:p w:rsidR="001D536C" w:rsidRDefault="00FB0CB0"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nuevo,</w:t>
      </w:r>
      <w:r w:rsidR="001D59BB">
        <w:rPr>
          <w:rFonts w:ascii="Times New Roman" w:eastAsia="Times New Roman" w:hAnsi="Times New Roman" w:cs="Times New Roman"/>
          <w:sz w:val="24"/>
          <w:szCs w:val="24"/>
          <w:lang w:eastAsia="es-ES_tradnl"/>
        </w:rPr>
        <w:t xml:space="preserve"> LOF</w:t>
      </w:r>
      <w:r>
        <w:rPr>
          <w:rFonts w:ascii="Times New Roman" w:eastAsia="Times New Roman" w:hAnsi="Times New Roman" w:cs="Times New Roman"/>
          <w:sz w:val="24"/>
          <w:szCs w:val="24"/>
          <w:lang w:eastAsia="es-ES_tradnl"/>
        </w:rPr>
        <w:t xml:space="preserve"> liga</w:t>
      </w:r>
      <w:r w:rsidRPr="00FB0CB0">
        <w:rPr>
          <w:rFonts w:ascii="Times New Roman" w:eastAsia="Times New Roman" w:hAnsi="Times New Roman" w:cs="Times New Roman"/>
          <w:sz w:val="24"/>
          <w:szCs w:val="24"/>
          <w:lang w:eastAsia="es-ES_tradnl"/>
        </w:rPr>
        <w:t xml:space="preserve"> una afirmaci</w:t>
      </w:r>
      <w:r>
        <w:rPr>
          <w:rFonts w:ascii="Times New Roman" w:eastAsia="Times New Roman" w:hAnsi="Times New Roman" w:cs="Times New Roman"/>
          <w:sz w:val="24"/>
          <w:szCs w:val="24"/>
          <w:lang w:eastAsia="es-ES_tradnl"/>
        </w:rPr>
        <w:t>ón sobre la naturaleza de la orden del 9 de julio con el alcance de su distribución, pero tergiversa ese alcance.</w:t>
      </w:r>
    </w:p>
    <w:p w:rsidR="00FB0CB0" w:rsidRDefault="00FB0CB0"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otra parte de LOF leemos:</w:t>
      </w:r>
    </w:p>
    <w:p w:rsidR="009D7E2E" w:rsidRDefault="009D7E2E" w:rsidP="001D59BB">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 anterior no constituye una base para sup</w:t>
      </w:r>
      <w:r w:rsidR="009131B9">
        <w:rPr>
          <w:rFonts w:ascii="Times New Roman" w:eastAsia="Times New Roman" w:hAnsi="Times New Roman" w:cs="Times New Roman"/>
          <w:sz w:val="24"/>
          <w:szCs w:val="24"/>
          <w:lang w:eastAsia="es-ES_tradnl"/>
        </w:rPr>
        <w:t xml:space="preserve">lantar la </w:t>
      </w:r>
      <w:r w:rsidR="009131B9" w:rsidRPr="009131B9">
        <w:rPr>
          <w:rFonts w:ascii="Times New Roman" w:eastAsia="Times New Roman" w:hAnsi="Times New Roman" w:cs="Times New Roman"/>
          <w:sz w:val="24"/>
          <w:szCs w:val="24"/>
          <w:u w:val="single"/>
          <w:lang w:eastAsia="es-ES_tradnl"/>
        </w:rPr>
        <w:t>instrucción explícita</w:t>
      </w:r>
      <w:r w:rsidRPr="009131B9">
        <w:rPr>
          <w:rFonts w:ascii="Times New Roman" w:eastAsia="Times New Roman" w:hAnsi="Times New Roman" w:cs="Times New Roman"/>
          <w:sz w:val="24"/>
          <w:szCs w:val="24"/>
          <w:u w:val="single"/>
          <w:lang w:eastAsia="es-ES_tradnl"/>
        </w:rPr>
        <w:t xml:space="preserve"> del 9 de julio</w:t>
      </w:r>
      <w:r>
        <w:rPr>
          <w:rFonts w:ascii="Times New Roman" w:eastAsia="Times New Roman" w:hAnsi="Times New Roman" w:cs="Times New Roman"/>
          <w:sz w:val="24"/>
          <w:szCs w:val="24"/>
          <w:lang w:eastAsia="es-ES_tradnl"/>
        </w:rPr>
        <w:t xml:space="preserve">, una orden </w:t>
      </w:r>
      <w:r w:rsidR="0000098D">
        <w:rPr>
          <w:rFonts w:ascii="Times New Roman" w:eastAsia="Times New Roman" w:hAnsi="Times New Roman" w:cs="Times New Roman"/>
          <w:sz w:val="24"/>
          <w:szCs w:val="24"/>
          <w:lang w:eastAsia="es-ES_tradnl"/>
        </w:rPr>
        <w:t>que fue distribuida por todo el Movimiento como un</w:t>
      </w:r>
      <w:r w:rsidR="009131B9">
        <w:rPr>
          <w:rFonts w:ascii="Times New Roman" w:eastAsia="Times New Roman" w:hAnsi="Times New Roman" w:cs="Times New Roman"/>
          <w:sz w:val="24"/>
          <w:szCs w:val="24"/>
          <w:lang w:eastAsia="es-ES_tradnl"/>
        </w:rPr>
        <w:t>a adjudicación específica del documento”.</w:t>
      </w:r>
    </w:p>
    <w:p w:rsidR="009131B9" w:rsidRDefault="00B85F29"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implica una conexión de</w:t>
      </w:r>
      <w:r w:rsidR="00994184">
        <w:rPr>
          <w:rFonts w:ascii="Times New Roman" w:eastAsia="Times New Roman" w:hAnsi="Times New Roman" w:cs="Times New Roman"/>
          <w:sz w:val="24"/>
          <w:szCs w:val="24"/>
          <w:lang w:eastAsia="es-ES_tradnl"/>
        </w:rPr>
        <w:t xml:space="preserve"> su caracterización de la carta del 9 de julio como “una adjudicación del documento”, pero la carta no fue distribuida a “todo el Movimiento”, que </w:t>
      </w:r>
      <w:r>
        <w:rPr>
          <w:rFonts w:ascii="Times New Roman" w:eastAsia="Times New Roman" w:hAnsi="Times New Roman" w:cs="Times New Roman"/>
          <w:sz w:val="24"/>
          <w:szCs w:val="24"/>
          <w:lang w:eastAsia="es-ES_tradnl"/>
        </w:rPr>
        <w:t xml:space="preserve">en aquel entonces </w:t>
      </w:r>
      <w:r w:rsidR="00994184">
        <w:rPr>
          <w:rFonts w:ascii="Times New Roman" w:eastAsia="Times New Roman" w:hAnsi="Times New Roman" w:cs="Times New Roman"/>
          <w:sz w:val="24"/>
          <w:szCs w:val="24"/>
          <w:lang w:eastAsia="es-ES_tradnl"/>
        </w:rPr>
        <w:t>estaba compuesto por millares de devotos iniciado</w:t>
      </w:r>
      <w:r>
        <w:rPr>
          <w:rFonts w:ascii="Times New Roman" w:eastAsia="Times New Roman" w:hAnsi="Times New Roman" w:cs="Times New Roman"/>
          <w:sz w:val="24"/>
          <w:szCs w:val="24"/>
          <w:lang w:eastAsia="es-ES_tradnl"/>
        </w:rPr>
        <w:t>s y no iniciados.</w:t>
      </w:r>
    </w:p>
    <w:p w:rsidR="00994184" w:rsidRDefault="00994184"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modo similar, LOF hace una declaración enfática:</w:t>
      </w:r>
    </w:p>
    <w:p w:rsidR="00994184" w:rsidRDefault="00994184" w:rsidP="00B85F2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B85F29">
        <w:rPr>
          <w:rFonts w:ascii="Times New Roman" w:eastAsia="Times New Roman" w:hAnsi="Times New Roman" w:cs="Times New Roman"/>
          <w:b/>
          <w:sz w:val="24"/>
          <w:szCs w:val="24"/>
          <w:lang w:eastAsia="es-ES_tradnl"/>
        </w:rPr>
        <w:t>La carta del 9 de julio fue una instrucción de procedimiento o una adjudicación administrativa del documento que fue enviada a cada líder del Movimiento</w:t>
      </w:r>
      <w:r>
        <w:rPr>
          <w:rFonts w:ascii="Times New Roman" w:eastAsia="Times New Roman" w:hAnsi="Times New Roman" w:cs="Times New Roman"/>
          <w:sz w:val="24"/>
          <w:szCs w:val="24"/>
          <w:lang w:eastAsia="es-ES_tradnl"/>
        </w:rPr>
        <w:t>”.</w:t>
      </w:r>
    </w:p>
    <w:p w:rsidR="00994184" w:rsidRPr="00994184" w:rsidRDefault="00994184" w:rsidP="0072186B">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Pr>
          <w:rFonts w:ascii="Times New Roman" w:eastAsia="Times New Roman" w:hAnsi="Times New Roman" w:cs="Times New Roman"/>
          <w:sz w:val="24"/>
          <w:szCs w:val="24"/>
          <w:lang w:eastAsia="es-ES_tradnl"/>
        </w:rPr>
        <w:t>Pero de hecho, había muchos líderes en el Movimiento aparte de los Presidentes de Templo y los miembros de la GBC,</w:t>
      </w:r>
    </w:p>
    <w:p w:rsidR="00994184" w:rsidRDefault="00994184" w:rsidP="0072186B">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Pr>
          <w:rFonts w:ascii="Times New Roman" w:eastAsia="Times New Roman" w:hAnsi="Times New Roman" w:cs="Times New Roman"/>
          <w:b/>
          <w:sz w:val="27"/>
          <w:szCs w:val="27"/>
          <w:lang w:eastAsia="es-ES_tradnl"/>
        </w:rPr>
        <w:t>La carta como un</w:t>
      </w:r>
      <w:r w:rsidRPr="00994184">
        <w:rPr>
          <w:rFonts w:ascii="Times New Roman" w:eastAsia="Times New Roman" w:hAnsi="Times New Roman" w:cs="Times New Roman"/>
          <w:b/>
          <w:sz w:val="27"/>
          <w:szCs w:val="27"/>
          <w:lang w:eastAsia="es-ES_tradnl"/>
        </w:rPr>
        <w:t xml:space="preserve"> tipo de instrumento</w:t>
      </w:r>
    </w:p>
    <w:p w:rsidR="00994184" w:rsidRDefault="00994184" w:rsidP="0072186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lo largo de LOF, el autor adhiere una variedad de etiquetas a la carta del 9 de julio, a la que llama “</w:t>
      </w:r>
      <w:r w:rsidRPr="005811F1">
        <w:rPr>
          <w:rFonts w:ascii="Times New Roman" w:eastAsia="Times New Roman" w:hAnsi="Times New Roman" w:cs="Times New Roman"/>
          <w:i/>
          <w:sz w:val="24"/>
          <w:szCs w:val="24"/>
          <w:lang w:eastAsia="es-ES_tradnl"/>
        </w:rPr>
        <w:t>La Orden Fina</w:t>
      </w:r>
      <w:r>
        <w:rPr>
          <w:rFonts w:ascii="Times New Roman" w:eastAsia="Times New Roman" w:hAnsi="Times New Roman" w:cs="Times New Roman"/>
          <w:sz w:val="24"/>
          <w:szCs w:val="24"/>
          <w:lang w:eastAsia="es-ES_tradnl"/>
        </w:rPr>
        <w:t>l”, una “</w:t>
      </w:r>
      <w:r w:rsidRPr="005811F1">
        <w:rPr>
          <w:rFonts w:ascii="Times New Roman" w:eastAsia="Times New Roman" w:hAnsi="Times New Roman" w:cs="Times New Roman"/>
          <w:i/>
          <w:sz w:val="24"/>
          <w:szCs w:val="24"/>
          <w:lang w:eastAsia="es-ES_tradnl"/>
        </w:rPr>
        <w:t>instrucción de procedimiento</w:t>
      </w:r>
      <w:r>
        <w:rPr>
          <w:rFonts w:ascii="Times New Roman" w:eastAsia="Times New Roman" w:hAnsi="Times New Roman" w:cs="Times New Roman"/>
          <w:sz w:val="24"/>
          <w:szCs w:val="24"/>
          <w:lang w:eastAsia="es-ES_tradnl"/>
        </w:rPr>
        <w:t>”, y una “</w:t>
      </w:r>
      <w:r w:rsidRPr="005811F1">
        <w:rPr>
          <w:rFonts w:ascii="Times New Roman" w:eastAsia="Times New Roman" w:hAnsi="Times New Roman" w:cs="Times New Roman"/>
          <w:i/>
          <w:sz w:val="24"/>
          <w:szCs w:val="24"/>
          <w:lang w:eastAsia="es-ES_tradnl"/>
        </w:rPr>
        <w:t>adjudicación</w:t>
      </w:r>
      <w:r w:rsidR="005811F1" w:rsidRPr="005811F1">
        <w:rPr>
          <w:rFonts w:ascii="Times New Roman" w:eastAsia="Times New Roman" w:hAnsi="Times New Roman" w:cs="Times New Roman"/>
          <w:i/>
          <w:sz w:val="24"/>
          <w:szCs w:val="24"/>
          <w:lang w:eastAsia="es-ES_tradnl"/>
        </w:rPr>
        <w:t xml:space="preserve"> del documento sobre iniciaciones</w:t>
      </w:r>
      <w:r w:rsidR="005811F1">
        <w:rPr>
          <w:rFonts w:ascii="Times New Roman" w:eastAsia="Times New Roman" w:hAnsi="Times New Roman" w:cs="Times New Roman"/>
          <w:sz w:val="24"/>
          <w:szCs w:val="24"/>
          <w:lang w:eastAsia="es-ES_tradnl"/>
        </w:rPr>
        <w:t>”.</w:t>
      </w:r>
      <w:r w:rsidR="00DA3ECF">
        <w:rPr>
          <w:rFonts w:ascii="Times New Roman" w:eastAsia="Times New Roman" w:hAnsi="Times New Roman" w:cs="Times New Roman"/>
          <w:sz w:val="24"/>
          <w:szCs w:val="24"/>
          <w:lang w:eastAsia="es-ES_tradnl"/>
        </w:rPr>
        <w:t xml:space="preserve"> Si LOF sugiere que cada uno de estos instrumentos es sinónimo de los demás, o que cada diferente etiqueta describe una particular y única característica de la carta, no es</w:t>
      </w:r>
      <w:r w:rsidR="00B85F29">
        <w:rPr>
          <w:rFonts w:ascii="Times New Roman" w:eastAsia="Times New Roman" w:hAnsi="Times New Roman" w:cs="Times New Roman"/>
          <w:sz w:val="24"/>
          <w:szCs w:val="24"/>
          <w:lang w:eastAsia="es-ES_tradnl"/>
        </w:rPr>
        <w:t>tá</w:t>
      </w:r>
      <w:r w:rsidR="00DA3ECF">
        <w:rPr>
          <w:rFonts w:ascii="Times New Roman" w:eastAsia="Times New Roman" w:hAnsi="Times New Roman" w:cs="Times New Roman"/>
          <w:sz w:val="24"/>
          <w:szCs w:val="24"/>
          <w:lang w:eastAsia="es-ES_tradnl"/>
        </w:rPr>
        <w:t xml:space="preserve"> explicado. No sabemos que Srila Prabhupada le haya dado estos nombres a la carta. Y de hecho, unos pocos nombres están aplicados incorrectamente.</w:t>
      </w:r>
    </w:p>
    <w:p w:rsidR="00B11810" w:rsidRDefault="00C63009"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ejemplo, es incorrecto llamar a la carta una “adjudicación al documento sobre iniciaciones”. Un documento de adjudicación no legisla algo en sí mismo, sino más bien establece la adjudicación de cómo algo que ha sido legislado ahora ya no se obedece más.  LOF</w:t>
      </w:r>
      <w:r w:rsidR="00C163BB">
        <w:rPr>
          <w:rFonts w:ascii="Times New Roman" w:eastAsia="Times New Roman" w:hAnsi="Times New Roman" w:cs="Times New Roman"/>
          <w:sz w:val="24"/>
          <w:szCs w:val="24"/>
          <w:lang w:eastAsia="es-ES_tradnl"/>
        </w:rPr>
        <w:t xml:space="preserve"> conecta el descriptor “documento de adjudicación”, y dice que la carta decreta la ley absoluta para las futuras iniciaciones en ISKCON. Pero el instrumento que legisla no es lo mismo que un “documento de adjudicación” que describe cómo se tiene que observar la ley. </w:t>
      </w:r>
      <w:r w:rsidR="00C163BB" w:rsidRPr="00C163BB">
        <w:rPr>
          <w:rFonts w:ascii="Times New Roman" w:eastAsia="Times New Roman" w:hAnsi="Times New Roman" w:cs="Times New Roman"/>
          <w:b/>
          <w:color w:val="FF0000"/>
          <w:sz w:val="24"/>
          <w:szCs w:val="24"/>
          <w:lang w:eastAsia="es-ES_tradnl"/>
        </w:rPr>
        <w:t xml:space="preserve">[AE, 3, </w:t>
      </w:r>
      <w:proofErr w:type="spellStart"/>
      <w:r w:rsidR="00C163BB" w:rsidRPr="00C163BB">
        <w:rPr>
          <w:rFonts w:ascii="Times New Roman" w:eastAsia="Times New Roman" w:hAnsi="Times New Roman" w:cs="Times New Roman"/>
          <w:b/>
          <w:color w:val="FF0000"/>
          <w:sz w:val="24"/>
          <w:szCs w:val="24"/>
          <w:lang w:eastAsia="es-ES_tradnl"/>
        </w:rPr>
        <w:t>pag</w:t>
      </w:r>
      <w:proofErr w:type="spellEnd"/>
      <w:r w:rsidR="00C163BB" w:rsidRPr="00C163BB">
        <w:rPr>
          <w:rFonts w:ascii="Times New Roman" w:eastAsia="Times New Roman" w:hAnsi="Times New Roman" w:cs="Times New Roman"/>
          <w:b/>
          <w:color w:val="FF0000"/>
          <w:sz w:val="24"/>
          <w:szCs w:val="24"/>
          <w:lang w:eastAsia="es-ES_tradnl"/>
        </w:rPr>
        <w:t>. 10]</w:t>
      </w:r>
      <w:r w:rsidR="00C163BB">
        <w:rPr>
          <w:rFonts w:ascii="Times New Roman" w:eastAsia="Times New Roman" w:hAnsi="Times New Roman" w:cs="Times New Roman"/>
          <w:sz w:val="24"/>
          <w:szCs w:val="24"/>
          <w:lang w:eastAsia="es-ES_tradnl"/>
        </w:rPr>
        <w:t xml:space="preserve"> </w:t>
      </w:r>
      <w:r w:rsidR="00C163BB" w:rsidRPr="00C163BB">
        <w:rPr>
          <w:rFonts w:ascii="Times New Roman" w:eastAsia="Times New Roman" w:hAnsi="Times New Roman" w:cs="Times New Roman"/>
          <w:b/>
          <w:color w:val="0000FF"/>
          <w:sz w:val="24"/>
          <w:szCs w:val="24"/>
          <w:lang w:eastAsia="es-ES_tradnl"/>
        </w:rPr>
        <w:t>[</w:t>
      </w:r>
      <w:r w:rsidR="00C163BB" w:rsidRPr="00C163BB">
        <w:rPr>
          <w:rFonts w:ascii="Times New Roman" w:eastAsia="Times New Roman" w:hAnsi="Times New Roman" w:cs="Times New Roman"/>
          <w:b/>
          <w:color w:val="0000FF"/>
          <w:sz w:val="24"/>
          <w:szCs w:val="24"/>
          <w:u w:val="single"/>
          <w:lang w:eastAsia="es-ES_tradnl"/>
        </w:rPr>
        <w:t>3</w:t>
      </w:r>
      <w:r w:rsidR="00C163BB" w:rsidRPr="00C163BB">
        <w:rPr>
          <w:rFonts w:ascii="Times New Roman" w:eastAsia="Times New Roman" w:hAnsi="Times New Roman" w:cs="Times New Roman"/>
          <w:b/>
          <w:color w:val="0000FF"/>
          <w:sz w:val="24"/>
          <w:szCs w:val="24"/>
          <w:lang w:eastAsia="es-ES_tradnl"/>
        </w:rPr>
        <w:t>]</w:t>
      </w:r>
      <w:r w:rsidR="00C163BB">
        <w:rPr>
          <w:rFonts w:ascii="Times New Roman" w:eastAsia="Times New Roman" w:hAnsi="Times New Roman" w:cs="Times New Roman"/>
          <w:sz w:val="24"/>
          <w:szCs w:val="24"/>
          <w:lang w:eastAsia="es-ES_tradnl"/>
        </w:rPr>
        <w:t>. El punto es que el autor de LOF etiqueta la carta con ligereza e inapropiadamente.</w:t>
      </w:r>
    </w:p>
    <w:p w:rsidR="00B11810" w:rsidRDefault="00B85F29"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contestación </w:t>
      </w:r>
      <w:r w:rsidR="00B11810">
        <w:rPr>
          <w:rFonts w:ascii="Times New Roman" w:eastAsia="Times New Roman" w:hAnsi="Times New Roman" w:cs="Times New Roman"/>
          <w:sz w:val="24"/>
          <w:szCs w:val="24"/>
          <w:lang w:eastAsia="es-ES_tradnl"/>
        </w:rPr>
        <w:t xml:space="preserve">a la Objeción # 4, </w:t>
      </w:r>
      <w:proofErr w:type="spellStart"/>
      <w:r>
        <w:rPr>
          <w:rFonts w:ascii="Times New Roman" w:eastAsia="Times New Roman" w:hAnsi="Times New Roman" w:cs="Times New Roman"/>
          <w:sz w:val="24"/>
          <w:szCs w:val="24"/>
          <w:lang w:eastAsia="es-ES_tradnl"/>
        </w:rPr>
        <w:t>LOF</w:t>
      </w:r>
      <w:r w:rsidR="00B11810">
        <w:rPr>
          <w:rFonts w:ascii="Times New Roman" w:eastAsia="Times New Roman" w:hAnsi="Times New Roman" w:cs="Times New Roman"/>
          <w:sz w:val="24"/>
          <w:szCs w:val="24"/>
          <w:lang w:eastAsia="es-ES_tradnl"/>
        </w:rPr>
        <w:t>ofrece</w:t>
      </w:r>
      <w:proofErr w:type="spellEnd"/>
      <w:r w:rsidR="00B11810">
        <w:rPr>
          <w:rFonts w:ascii="Times New Roman" w:eastAsia="Times New Roman" w:hAnsi="Times New Roman" w:cs="Times New Roman"/>
          <w:sz w:val="24"/>
          <w:szCs w:val="24"/>
          <w:lang w:eastAsia="es-ES_tradnl"/>
        </w:rPr>
        <w:t xml:space="preserve"> la siguiente caracterización de la carta del 9 de julio:</w:t>
      </w:r>
    </w:p>
    <w:p w:rsidR="00B11810" w:rsidRDefault="00B11810"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“Este argumento “carta </w:t>
      </w:r>
      <w:r w:rsidRPr="00B11810">
        <w:rPr>
          <w:rFonts w:ascii="Times New Roman" w:eastAsia="Times New Roman" w:hAnsi="Times New Roman" w:cs="Times New Roman"/>
          <w:i/>
          <w:sz w:val="24"/>
          <w:szCs w:val="24"/>
          <w:lang w:eastAsia="es-ES_tradnl"/>
        </w:rPr>
        <w:t>versus</w:t>
      </w:r>
      <w:r>
        <w:rPr>
          <w:rFonts w:ascii="Times New Roman" w:eastAsia="Times New Roman" w:hAnsi="Times New Roman" w:cs="Times New Roman"/>
          <w:sz w:val="24"/>
          <w:szCs w:val="24"/>
          <w:lang w:eastAsia="es-ES_tradnl"/>
        </w:rPr>
        <w:t xml:space="preserve"> libros” no se aplica en este caso porque </w:t>
      </w:r>
      <w:r w:rsidR="00372F10">
        <w:rPr>
          <w:rFonts w:ascii="Times New Roman" w:eastAsia="Times New Roman" w:hAnsi="Times New Roman" w:cs="Times New Roman"/>
          <w:sz w:val="24"/>
          <w:szCs w:val="24"/>
          <w:lang w:eastAsia="es-ES_tradnl"/>
        </w:rPr>
        <w:t xml:space="preserve">no se trata de una carta ordinaria. Por lo general, Srila Prabhupada escribía una carta como respuesta a una consulta específica de un discípulo u ofrecía guías o castigos individualizados. Naturalmente, </w:t>
      </w:r>
      <w:r w:rsidR="00372F10">
        <w:rPr>
          <w:rFonts w:ascii="Times New Roman" w:eastAsia="Times New Roman" w:hAnsi="Times New Roman" w:cs="Times New Roman"/>
          <w:sz w:val="24"/>
          <w:szCs w:val="24"/>
          <w:lang w:eastAsia="es-ES_tradnl"/>
        </w:rPr>
        <w:lastRenderedPageBreak/>
        <w:t>en estos casos la consulta original, situación o desviación puede dar lugar a una interpretación. No todo lo que Srila Prabhupada dice en sus cartas puede aplicarse universalmente</w:t>
      </w:r>
      <w:r w:rsidR="00BD24E2">
        <w:rPr>
          <w:rFonts w:ascii="Times New Roman" w:eastAsia="Times New Roman" w:hAnsi="Times New Roman" w:cs="Times New Roman"/>
          <w:sz w:val="24"/>
          <w:szCs w:val="24"/>
          <w:lang w:eastAsia="es-ES_tradnl"/>
        </w:rPr>
        <w:t xml:space="preserve"> (por ejemplo, en una carta aconseja a un devoto, que no era bueno para mezclar especias, que sólo cocine con un poco de sal y cúrcuma; claramente este consejo no es para el Movimiento entero). Sin embargo, la orden final sobre iniciaciones no está abierta para semejante interpretación toda vez que no fue escrita como respuesta a una consulta específica de un individuo en particular </w:t>
      </w:r>
      <w:r w:rsidR="00BD24E2" w:rsidRPr="00BD24E2">
        <w:rPr>
          <w:rFonts w:ascii="Times New Roman" w:eastAsia="Times New Roman" w:hAnsi="Times New Roman" w:cs="Times New Roman"/>
          <w:b/>
          <w:color w:val="FF0000"/>
          <w:sz w:val="24"/>
          <w:szCs w:val="24"/>
          <w:lang w:eastAsia="es-ES_tradnl"/>
        </w:rPr>
        <w:t xml:space="preserve">[EF 24, </w:t>
      </w:r>
      <w:proofErr w:type="spellStart"/>
      <w:r w:rsidR="00BD24E2" w:rsidRPr="00BD24E2">
        <w:rPr>
          <w:rFonts w:ascii="Times New Roman" w:eastAsia="Times New Roman" w:hAnsi="Times New Roman" w:cs="Times New Roman"/>
          <w:b/>
          <w:color w:val="FF0000"/>
          <w:sz w:val="24"/>
          <w:szCs w:val="24"/>
          <w:lang w:eastAsia="es-ES_tradnl"/>
        </w:rPr>
        <w:t>pag</w:t>
      </w:r>
      <w:proofErr w:type="spellEnd"/>
      <w:r w:rsidR="00BD24E2" w:rsidRPr="00BD24E2">
        <w:rPr>
          <w:rFonts w:ascii="Times New Roman" w:eastAsia="Times New Roman" w:hAnsi="Times New Roman" w:cs="Times New Roman"/>
          <w:b/>
          <w:color w:val="FF0000"/>
          <w:sz w:val="24"/>
          <w:szCs w:val="24"/>
          <w:lang w:eastAsia="es-ES_tradnl"/>
        </w:rPr>
        <w:t>. 75]</w:t>
      </w:r>
      <w:r w:rsidR="00372F10">
        <w:rPr>
          <w:rFonts w:ascii="Times New Roman" w:eastAsia="Times New Roman" w:hAnsi="Times New Roman" w:cs="Times New Roman"/>
          <w:sz w:val="24"/>
          <w:szCs w:val="24"/>
          <w:lang w:eastAsia="es-ES_tradnl"/>
        </w:rPr>
        <w:t xml:space="preserve"> </w:t>
      </w:r>
      <w:r w:rsidR="00BD24E2">
        <w:rPr>
          <w:rFonts w:ascii="Times New Roman" w:eastAsia="Times New Roman" w:hAnsi="Times New Roman" w:cs="Times New Roman"/>
          <w:sz w:val="24"/>
          <w:szCs w:val="24"/>
          <w:lang w:eastAsia="es-ES_tradnl"/>
        </w:rPr>
        <w:t>o para abordar una situación del discípulo relacionada con su situación o conducta”.</w:t>
      </w:r>
    </w:p>
    <w:p w:rsidR="00C017FB" w:rsidRDefault="00C017FB"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w:t>
      </w:r>
      <w:r w:rsidR="00A03D40">
        <w:rPr>
          <w:rFonts w:ascii="Times New Roman" w:eastAsia="Times New Roman" w:hAnsi="Times New Roman" w:cs="Times New Roman"/>
          <w:sz w:val="24"/>
          <w:szCs w:val="24"/>
          <w:lang w:eastAsia="es-ES_tradnl"/>
        </w:rPr>
        <w:t>Srila Prabhupada escribió muchas  cartas que eran de naturaleza administrativa y no como respuesta</w:t>
      </w:r>
      <w:r w:rsidR="009357BB">
        <w:rPr>
          <w:rFonts w:ascii="Times New Roman" w:eastAsia="Times New Roman" w:hAnsi="Times New Roman" w:cs="Times New Roman"/>
          <w:sz w:val="24"/>
          <w:szCs w:val="24"/>
          <w:lang w:eastAsia="es-ES_tradnl"/>
        </w:rPr>
        <w:t>s</w:t>
      </w:r>
      <w:r w:rsidR="00A03D40">
        <w:rPr>
          <w:rFonts w:ascii="Times New Roman" w:eastAsia="Times New Roman" w:hAnsi="Times New Roman" w:cs="Times New Roman"/>
          <w:sz w:val="24"/>
          <w:szCs w:val="24"/>
          <w:lang w:eastAsia="es-ES_tradnl"/>
        </w:rPr>
        <w:t xml:space="preserve"> a</w:t>
      </w:r>
      <w:r w:rsidR="009357BB">
        <w:rPr>
          <w:rFonts w:ascii="Times New Roman" w:eastAsia="Times New Roman" w:hAnsi="Times New Roman" w:cs="Times New Roman"/>
          <w:sz w:val="24"/>
          <w:szCs w:val="24"/>
          <w:lang w:eastAsia="es-ES_tradnl"/>
        </w:rPr>
        <w:t xml:space="preserve"> una consulta de un devoto en la que los guiaba o reprendía. El argumento más esencial aquí no es qué forma adopta la instrucción del maestro espiritual, sino en qué consiste la instrucción. </w:t>
      </w:r>
    </w:p>
    <w:p w:rsidR="009357BB" w:rsidRDefault="009357BB"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También notamos del error de LOF de afirmar que la carta del 9 de julio no fue “</w:t>
      </w:r>
      <w:r w:rsidRPr="009357BB">
        <w:rPr>
          <w:rFonts w:ascii="Times New Roman" w:eastAsia="Times New Roman" w:hAnsi="Times New Roman" w:cs="Times New Roman"/>
          <w:i/>
          <w:sz w:val="24"/>
          <w:szCs w:val="24"/>
          <w:lang w:eastAsia="es-ES_tradnl"/>
        </w:rPr>
        <w:t>escrita como respuesta a un consulta de un individuo en particular</w:t>
      </w:r>
      <w:r>
        <w:rPr>
          <w:rFonts w:ascii="Times New Roman" w:eastAsia="Times New Roman" w:hAnsi="Times New Roman" w:cs="Times New Roman"/>
          <w:sz w:val="24"/>
          <w:szCs w:val="24"/>
          <w:lang w:eastAsia="es-ES_tradnl"/>
        </w:rPr>
        <w:t>”. Tal com</w:t>
      </w:r>
      <w:r w:rsidR="009E134D">
        <w:rPr>
          <w:rFonts w:ascii="Times New Roman" w:eastAsia="Times New Roman" w:hAnsi="Times New Roman" w:cs="Times New Roman"/>
          <w:sz w:val="24"/>
          <w:szCs w:val="24"/>
          <w:lang w:eastAsia="es-ES_tradnl"/>
        </w:rPr>
        <w:t xml:space="preserve">o lo muestra la conversación del 7 de julio, la porción de la carta que fue consagrada dos días después en la carta del 9 de julio comienza con una declaración de Tamal Krishna, quien realmente </w:t>
      </w:r>
      <w:r w:rsidR="009E134D" w:rsidRPr="009E134D">
        <w:rPr>
          <w:rFonts w:ascii="Times New Roman" w:eastAsia="Times New Roman" w:hAnsi="Times New Roman" w:cs="Times New Roman"/>
          <w:b/>
          <w:sz w:val="24"/>
          <w:szCs w:val="24"/>
          <w:lang w:eastAsia="es-ES_tradnl"/>
        </w:rPr>
        <w:t>estaba haciendo una consulta específica e individual</w:t>
      </w:r>
      <w:r w:rsidR="009E134D">
        <w:rPr>
          <w:rFonts w:ascii="Times New Roman" w:eastAsia="Times New Roman" w:hAnsi="Times New Roman" w:cs="Times New Roman"/>
          <w:sz w:val="24"/>
          <w:szCs w:val="24"/>
          <w:lang w:eastAsia="es-ES_tradnl"/>
        </w:rPr>
        <w:t>.</w:t>
      </w:r>
    </w:p>
    <w:p w:rsidR="009E134D" w:rsidRDefault="00C501D9"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afirma:</w:t>
      </w:r>
    </w:p>
    <w:p w:rsidR="004A18DF" w:rsidRDefault="00C501D9"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sigue el formato </w:t>
      </w:r>
      <w:r w:rsidR="004A18DF">
        <w:rPr>
          <w:rFonts w:ascii="Times New Roman" w:eastAsia="Times New Roman" w:hAnsi="Times New Roman" w:cs="Times New Roman"/>
          <w:sz w:val="24"/>
          <w:szCs w:val="24"/>
          <w:lang w:eastAsia="es-ES_tradnl"/>
        </w:rPr>
        <w:t xml:space="preserve">de cualquier otra instrucción importante que Srila Prabhupada impartió y quería que se siguiera sin interpretación —él la puso por escrito, la aprobó y la envió a sus líderes </w:t>
      </w:r>
      <w:r w:rsidR="004A18DF" w:rsidRPr="004A18DF">
        <w:rPr>
          <w:rFonts w:ascii="Times New Roman" w:eastAsia="Times New Roman" w:hAnsi="Times New Roman" w:cs="Times New Roman"/>
          <w:b/>
          <w:color w:val="FF0000"/>
          <w:sz w:val="24"/>
          <w:szCs w:val="24"/>
          <w:lang w:eastAsia="es-ES_tradnl"/>
        </w:rPr>
        <w:t xml:space="preserve">[EF 25, </w:t>
      </w:r>
      <w:proofErr w:type="spellStart"/>
      <w:r w:rsidR="004A18DF" w:rsidRPr="004A18DF">
        <w:rPr>
          <w:rFonts w:ascii="Times New Roman" w:eastAsia="Times New Roman" w:hAnsi="Times New Roman" w:cs="Times New Roman"/>
          <w:b/>
          <w:color w:val="FF0000"/>
          <w:sz w:val="24"/>
          <w:szCs w:val="24"/>
          <w:lang w:eastAsia="es-ES_tradnl"/>
        </w:rPr>
        <w:t>pag</w:t>
      </w:r>
      <w:proofErr w:type="spellEnd"/>
      <w:r w:rsidR="004A18DF" w:rsidRPr="004A18DF">
        <w:rPr>
          <w:rFonts w:ascii="Times New Roman" w:eastAsia="Times New Roman" w:hAnsi="Times New Roman" w:cs="Times New Roman"/>
          <w:b/>
          <w:color w:val="FF0000"/>
          <w:sz w:val="24"/>
          <w:szCs w:val="24"/>
          <w:lang w:eastAsia="es-ES_tradnl"/>
        </w:rPr>
        <w:t>. 76]</w:t>
      </w:r>
      <w:r w:rsidR="004A18DF">
        <w:rPr>
          <w:rFonts w:ascii="Times New Roman" w:eastAsia="Times New Roman" w:hAnsi="Times New Roman" w:cs="Times New Roman"/>
          <w:sz w:val="24"/>
          <w:szCs w:val="24"/>
          <w:lang w:eastAsia="es-ES_tradnl"/>
        </w:rPr>
        <w:t xml:space="preserve">—. Por ejemplo, él envió una carta el 22 de abril de 1972 dirigida a “TODOS LOS PRESIDENTES DE TEMPLO”. </w:t>
      </w:r>
    </w:p>
    <w:p w:rsidR="00B73918" w:rsidRDefault="00B73918"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Srila Prabhupada impartió incontables instrucciones importantes que él quería que los devotos siguieran sin interpretación. Sus clases y conversaciones de sala están repletas de tales instrucciones. Todas estas instrucciones salieron de los labios de un devoto puro y, por lo tanto, la naturaleza de las mismas es Absoluta. El poner por escrito estas instrucciones, aprobarlas y enviarlas a sus líderes</w:t>
      </w:r>
      <w:r w:rsidR="00486097">
        <w:rPr>
          <w:rFonts w:ascii="Times New Roman" w:eastAsia="Times New Roman" w:hAnsi="Times New Roman" w:cs="Times New Roman"/>
          <w:sz w:val="24"/>
          <w:szCs w:val="24"/>
          <w:lang w:eastAsia="es-ES_tradnl"/>
        </w:rPr>
        <w:t>, fue una excepción y no la regla. Entonces es incorrecto sugerir que la carta del 9 de julio siguió un formato especial que de alguna manera la destaca como una instrucción particularmente importante que debía ser seguida particularmente sin interpretación, en comparación con el resto de instrucciones importantes. Y entre las muchas otras instrucciones que no han de ser interpretadas o cambiadas, son aquellas contenidas en la totalidad del cuerp</w:t>
      </w:r>
      <w:r w:rsidR="002C4449">
        <w:rPr>
          <w:rFonts w:ascii="Times New Roman" w:eastAsia="Times New Roman" w:hAnsi="Times New Roman" w:cs="Times New Roman"/>
          <w:sz w:val="24"/>
          <w:szCs w:val="24"/>
          <w:lang w:eastAsia="es-ES_tradnl"/>
        </w:rPr>
        <w:t xml:space="preserve">o del </w:t>
      </w:r>
      <w:r w:rsidR="002C4449" w:rsidRPr="001B4722">
        <w:rPr>
          <w:rFonts w:ascii="Times New Roman" w:eastAsia="Times New Roman" w:hAnsi="Times New Roman" w:cs="Times New Roman"/>
          <w:i/>
          <w:sz w:val="24"/>
          <w:szCs w:val="24"/>
          <w:lang w:eastAsia="es-ES_tradnl"/>
        </w:rPr>
        <w:t>sastra</w:t>
      </w:r>
      <w:r w:rsidR="002C4449">
        <w:rPr>
          <w:rFonts w:ascii="Times New Roman" w:eastAsia="Times New Roman" w:hAnsi="Times New Roman" w:cs="Times New Roman"/>
          <w:sz w:val="24"/>
          <w:szCs w:val="24"/>
          <w:lang w:eastAsia="es-ES_tradnl"/>
        </w:rPr>
        <w:t xml:space="preserve"> que representan las instrucciones vigentes para continuar con la sucesión discipular tras la partida del maestro espiritual.</w:t>
      </w:r>
    </w:p>
    <w:p w:rsidR="005E22B2" w:rsidRDefault="005E22B2"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5E22B2">
        <w:rPr>
          <w:rFonts w:ascii="Times New Roman" w:eastAsia="Times New Roman" w:hAnsi="Times New Roman" w:cs="Times New Roman"/>
          <w:b/>
          <w:sz w:val="27"/>
          <w:szCs w:val="27"/>
          <w:lang w:eastAsia="es-ES_tradnl"/>
        </w:rPr>
        <w:t>De ahora en adelante</w:t>
      </w:r>
    </w:p>
    <w:p w:rsidR="005E22B2" w:rsidRDefault="005E22B2"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parte de su supuesto “registro histórico” de eventos, mencionados arriba, LOF afirma:</w:t>
      </w:r>
    </w:p>
    <w:p w:rsidR="005E22B2" w:rsidRPr="005E22B2" w:rsidRDefault="005E22B2" w:rsidP="005E22B2">
      <w:pPr>
        <w:spacing w:before="100" w:beforeAutospacing="1" w:after="100" w:afterAutospacing="1" w:line="240" w:lineRule="auto"/>
        <w:ind w:left="720" w:right="746"/>
        <w:jc w:val="both"/>
        <w:rPr>
          <w:rFonts w:ascii="Times New Roman" w:eastAsia="Times New Roman" w:hAnsi="Times New Roman" w:cs="Times New Roman"/>
          <w:i/>
          <w:sz w:val="24"/>
          <w:szCs w:val="24"/>
          <w:lang w:eastAsia="es-ES_tradnl"/>
        </w:rPr>
      </w:pPr>
      <w:r w:rsidRPr="005E22B2">
        <w:rPr>
          <w:rFonts w:ascii="Times New Roman" w:eastAsia="Times New Roman" w:hAnsi="Times New Roman" w:cs="Times New Roman"/>
          <w:i/>
          <w:sz w:val="24"/>
          <w:szCs w:val="24"/>
          <w:lang w:eastAsia="es-ES_tradnl"/>
        </w:rPr>
        <w:t>“Srila Prabhupada i</w:t>
      </w:r>
      <w:r w:rsidR="00B34398">
        <w:rPr>
          <w:rFonts w:ascii="Times New Roman" w:eastAsia="Times New Roman" w:hAnsi="Times New Roman" w:cs="Times New Roman"/>
          <w:i/>
          <w:sz w:val="24"/>
          <w:szCs w:val="24"/>
          <w:lang w:eastAsia="es-ES_tradnl"/>
        </w:rPr>
        <w:t>nstruyó que este sistema de “ac</w:t>
      </w:r>
      <w:r w:rsidRPr="005E22B2">
        <w:rPr>
          <w:rFonts w:ascii="Times New Roman" w:eastAsia="Times New Roman" w:hAnsi="Times New Roman" w:cs="Times New Roman"/>
          <w:i/>
          <w:sz w:val="24"/>
          <w:szCs w:val="24"/>
          <w:lang w:eastAsia="es-ES_tradnl"/>
        </w:rPr>
        <w:t>aryas oficiantes”</w:t>
      </w:r>
      <w:r w:rsidR="000C296F">
        <w:rPr>
          <w:rFonts w:ascii="Times New Roman" w:eastAsia="Times New Roman" w:hAnsi="Times New Roman" w:cs="Times New Roman"/>
          <w:i/>
          <w:sz w:val="24"/>
          <w:szCs w:val="24"/>
          <w:lang w:eastAsia="es-ES_tradnl"/>
        </w:rPr>
        <w:t xml:space="preserve"> tenía </w:t>
      </w:r>
      <w:r w:rsidRPr="005E22B2">
        <w:rPr>
          <w:rFonts w:ascii="Times New Roman" w:eastAsia="Times New Roman" w:hAnsi="Times New Roman" w:cs="Times New Roman"/>
          <w:i/>
          <w:sz w:val="24"/>
          <w:szCs w:val="24"/>
          <w:lang w:eastAsia="es-ES_tradnl"/>
        </w:rPr>
        <w:t>que ser instituido inmediatame</w:t>
      </w:r>
      <w:r w:rsidR="000C296F">
        <w:rPr>
          <w:rFonts w:ascii="Times New Roman" w:eastAsia="Times New Roman" w:hAnsi="Times New Roman" w:cs="Times New Roman"/>
          <w:i/>
          <w:sz w:val="24"/>
          <w:szCs w:val="24"/>
          <w:lang w:eastAsia="es-ES_tradnl"/>
        </w:rPr>
        <w:t xml:space="preserve">nte y empezar a funcionar a partir de ese </w:t>
      </w:r>
      <w:r w:rsidRPr="005E22B2">
        <w:rPr>
          <w:rFonts w:ascii="Times New Roman" w:eastAsia="Times New Roman" w:hAnsi="Times New Roman" w:cs="Times New Roman"/>
          <w:i/>
          <w:sz w:val="24"/>
          <w:szCs w:val="24"/>
          <w:lang w:eastAsia="es-ES_tradnl"/>
        </w:rPr>
        <w:t>momento o “de ahora en adelante”.</w:t>
      </w:r>
    </w:p>
    <w:p w:rsidR="000C296F" w:rsidRDefault="000C296F"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la carta del 9 de julio  no contiene ninguna mención de un “</w:t>
      </w:r>
      <w:r w:rsidR="00B34398">
        <w:rPr>
          <w:rFonts w:ascii="Times New Roman" w:eastAsia="Times New Roman" w:hAnsi="Times New Roman" w:cs="Times New Roman"/>
          <w:i/>
          <w:sz w:val="24"/>
          <w:szCs w:val="24"/>
          <w:lang w:eastAsia="es-ES_tradnl"/>
        </w:rPr>
        <w:t>ac</w:t>
      </w:r>
      <w:r w:rsidRPr="000C296F">
        <w:rPr>
          <w:rFonts w:ascii="Times New Roman" w:eastAsia="Times New Roman" w:hAnsi="Times New Roman" w:cs="Times New Roman"/>
          <w:i/>
          <w:sz w:val="24"/>
          <w:szCs w:val="24"/>
          <w:lang w:eastAsia="es-ES_tradnl"/>
        </w:rPr>
        <w:t>arya oficiante</w:t>
      </w:r>
      <w:r>
        <w:rPr>
          <w:rFonts w:ascii="Times New Roman" w:eastAsia="Times New Roman" w:hAnsi="Times New Roman" w:cs="Times New Roman"/>
          <w:sz w:val="24"/>
          <w:szCs w:val="24"/>
          <w:lang w:eastAsia="es-ES_tradnl"/>
        </w:rPr>
        <w:t>”, y tampoco mención de un “</w:t>
      </w:r>
      <w:r w:rsidR="00B34398">
        <w:rPr>
          <w:rFonts w:ascii="Times New Roman" w:eastAsia="Times New Roman" w:hAnsi="Times New Roman" w:cs="Times New Roman"/>
          <w:i/>
          <w:sz w:val="24"/>
          <w:szCs w:val="24"/>
          <w:lang w:eastAsia="es-ES_tradnl"/>
        </w:rPr>
        <w:t>sistema de ac</w:t>
      </w:r>
      <w:r w:rsidRPr="000C296F">
        <w:rPr>
          <w:rFonts w:ascii="Times New Roman" w:eastAsia="Times New Roman" w:hAnsi="Times New Roman" w:cs="Times New Roman"/>
          <w:i/>
          <w:sz w:val="24"/>
          <w:szCs w:val="24"/>
          <w:lang w:eastAsia="es-ES_tradnl"/>
        </w:rPr>
        <w:t>aryas oficiantes</w:t>
      </w:r>
      <w:r>
        <w:rPr>
          <w:rFonts w:ascii="Times New Roman" w:eastAsia="Times New Roman" w:hAnsi="Times New Roman" w:cs="Times New Roman"/>
          <w:sz w:val="24"/>
          <w:szCs w:val="24"/>
          <w:lang w:eastAsia="es-ES_tradnl"/>
        </w:rPr>
        <w:t xml:space="preserve">”. La carta se refiere a los </w:t>
      </w:r>
      <w:r w:rsidRPr="000C296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y no a los representantes </w:t>
      </w:r>
      <w:r w:rsidRPr="000C296F">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y esos representantes </w:t>
      </w:r>
      <w:r w:rsidRPr="000C296F">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son </w:t>
      </w:r>
      <w:r w:rsidRPr="000C296F">
        <w:rPr>
          <w:rFonts w:ascii="Times New Roman" w:eastAsia="Times New Roman" w:hAnsi="Times New Roman" w:cs="Times New Roman"/>
          <w:b/>
          <w:sz w:val="24"/>
          <w:szCs w:val="24"/>
          <w:lang w:eastAsia="es-ES_tradnl"/>
        </w:rPr>
        <w:t>representantes del</w:t>
      </w:r>
      <w:r w:rsidR="00B34398">
        <w:rPr>
          <w:rFonts w:ascii="Times New Roman" w:eastAsia="Times New Roman" w:hAnsi="Times New Roman" w:cs="Times New Roman"/>
          <w:sz w:val="24"/>
          <w:szCs w:val="24"/>
          <w:lang w:eastAsia="es-ES_tradnl"/>
        </w:rPr>
        <w:t xml:space="preserve"> ac</w:t>
      </w:r>
      <w:r>
        <w:rPr>
          <w:rFonts w:ascii="Times New Roman" w:eastAsia="Times New Roman" w:hAnsi="Times New Roman" w:cs="Times New Roman"/>
          <w:sz w:val="24"/>
          <w:szCs w:val="24"/>
          <w:lang w:eastAsia="es-ES_tradnl"/>
        </w:rPr>
        <w:t xml:space="preserve">arya, y no </w:t>
      </w:r>
      <w:proofErr w:type="spellStart"/>
      <w:r w:rsidRPr="000C296F">
        <w:rPr>
          <w:rFonts w:ascii="Times New Roman" w:eastAsia="Times New Roman" w:hAnsi="Times New Roman" w:cs="Times New Roman"/>
          <w:b/>
          <w:sz w:val="24"/>
          <w:szCs w:val="24"/>
          <w:lang w:eastAsia="es-ES_tradnl"/>
        </w:rPr>
        <w:lastRenderedPageBreak/>
        <w:t>acharyas</w:t>
      </w:r>
      <w:proofErr w:type="spellEnd"/>
      <w:r>
        <w:rPr>
          <w:rFonts w:ascii="Times New Roman" w:eastAsia="Times New Roman" w:hAnsi="Times New Roman" w:cs="Times New Roman"/>
          <w:sz w:val="24"/>
          <w:szCs w:val="24"/>
          <w:lang w:eastAsia="es-ES_tradnl"/>
        </w:rPr>
        <w:t xml:space="preserve">. No hay mención de una orden que “tiene” que ser seguida. Más bien, la carta describe un proceso en que los Presidentes de Templo </w:t>
      </w:r>
      <w:r w:rsidRPr="000C296F">
        <w:rPr>
          <w:rFonts w:ascii="Times New Roman" w:eastAsia="Times New Roman" w:hAnsi="Times New Roman" w:cs="Times New Roman"/>
          <w:b/>
          <w:sz w:val="24"/>
          <w:szCs w:val="24"/>
          <w:u w:val="single"/>
          <w:lang w:eastAsia="es-ES_tradnl"/>
        </w:rPr>
        <w:t>pueden</w:t>
      </w:r>
      <w:r>
        <w:rPr>
          <w:rFonts w:ascii="Times New Roman" w:eastAsia="Times New Roman" w:hAnsi="Times New Roman" w:cs="Times New Roman"/>
          <w:sz w:val="24"/>
          <w:szCs w:val="24"/>
          <w:lang w:eastAsia="es-ES_tradnl"/>
        </w:rPr>
        <w:t xml:space="preserve"> emprender cierta acción, y declara que los Presidentes de Templo pueden emprender esa acción “</w:t>
      </w:r>
      <w:r w:rsidRPr="00B34398">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r w:rsidR="00AC4497">
        <w:rPr>
          <w:rFonts w:ascii="Times New Roman" w:eastAsia="Times New Roman" w:hAnsi="Times New Roman" w:cs="Times New Roman"/>
          <w:sz w:val="24"/>
          <w:szCs w:val="24"/>
          <w:lang w:eastAsia="es-ES_tradnl"/>
        </w:rPr>
        <w:t>. También dice que Srila Prabhupada continuará participando en el sistema, recibiendo nombres para su libro.</w:t>
      </w:r>
    </w:p>
    <w:p w:rsidR="00EF50FC" w:rsidRDefault="00EF50FC"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 que la carta del 9 de julio realmente dice es completamente diferente de la manera cómo LOF la representa.</w:t>
      </w:r>
    </w:p>
    <w:p w:rsidR="00EF50FC" w:rsidRPr="007D05B9" w:rsidRDefault="00EF50FC"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 dice: “</w:t>
      </w:r>
      <w:r w:rsidRPr="00EF50FC">
        <w:rPr>
          <w:rFonts w:ascii="Times New Roman" w:eastAsia="Times New Roman" w:hAnsi="Times New Roman" w:cs="Times New Roman"/>
          <w:i/>
          <w:sz w:val="24"/>
          <w:szCs w:val="24"/>
          <w:lang w:eastAsia="es-ES_tradnl"/>
        </w:rPr>
        <w:t>Los Presidente de Templo de ahora en adelante pueden enviar recomendaciones</w:t>
      </w:r>
      <w:r>
        <w:rPr>
          <w:rFonts w:ascii="Times New Roman" w:eastAsia="Times New Roman" w:hAnsi="Times New Roman" w:cs="Times New Roman"/>
          <w:sz w:val="24"/>
          <w:szCs w:val="24"/>
          <w:lang w:eastAsia="es-ES_tradnl"/>
        </w:rPr>
        <w:t>”. La dicción “</w:t>
      </w:r>
      <w:r w:rsidRPr="00EF50FC">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en esta oración se refiere específicamente a lo que los Presidentes de Templo pueden hacer, y </w:t>
      </w:r>
      <w:r w:rsidRPr="00EF50FC">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a lo que 11 representantes pueden hacer. No hay una instrucción “</w:t>
      </w:r>
      <w:r w:rsidRPr="00EF50FC">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dada a los 11 representantes </w:t>
      </w:r>
      <w:r w:rsidRPr="00EF50FC">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aparte de la que, de facto, ellos obviamente serían los </w:t>
      </w:r>
      <w:r w:rsidR="007D05B9">
        <w:rPr>
          <w:rFonts w:ascii="Times New Roman" w:eastAsia="Times New Roman" w:hAnsi="Times New Roman" w:cs="Times New Roman"/>
          <w:sz w:val="24"/>
          <w:szCs w:val="24"/>
          <w:lang w:eastAsia="es-ES_tradnl"/>
        </w:rPr>
        <w:t xml:space="preserve">recipiendarios de cualesquiera cartas que los Presidentes de Templo </w:t>
      </w:r>
      <w:r w:rsidR="007D05B9" w:rsidRPr="007D05B9">
        <w:rPr>
          <w:rFonts w:ascii="Times New Roman" w:eastAsia="Times New Roman" w:hAnsi="Times New Roman" w:cs="Times New Roman"/>
          <w:b/>
          <w:sz w:val="24"/>
          <w:szCs w:val="24"/>
          <w:lang w:eastAsia="es-ES_tradnl"/>
        </w:rPr>
        <w:t>pueden optar</w:t>
      </w:r>
      <w:r w:rsidR="007D05B9">
        <w:rPr>
          <w:rFonts w:ascii="Times New Roman" w:eastAsia="Times New Roman" w:hAnsi="Times New Roman" w:cs="Times New Roman"/>
          <w:sz w:val="24"/>
          <w:szCs w:val="24"/>
          <w:lang w:eastAsia="es-ES_tradnl"/>
        </w:rPr>
        <w:t xml:space="preserve"> enviarles. LOF arguye que “</w:t>
      </w:r>
      <w:r w:rsidR="007D05B9" w:rsidRPr="00A9350A">
        <w:rPr>
          <w:rFonts w:ascii="Times New Roman" w:eastAsia="Times New Roman" w:hAnsi="Times New Roman" w:cs="Times New Roman"/>
          <w:i/>
          <w:sz w:val="24"/>
          <w:szCs w:val="24"/>
          <w:lang w:eastAsia="es-ES_tradnl"/>
        </w:rPr>
        <w:t>de ahora en adelante</w:t>
      </w:r>
      <w:r w:rsidR="007D05B9">
        <w:rPr>
          <w:rFonts w:ascii="Times New Roman" w:eastAsia="Times New Roman" w:hAnsi="Times New Roman" w:cs="Times New Roman"/>
          <w:sz w:val="24"/>
          <w:szCs w:val="24"/>
          <w:lang w:eastAsia="es-ES_tradnl"/>
        </w:rPr>
        <w:t>” es una instrucción de cuatro palabras para crear</w:t>
      </w:r>
      <w:r w:rsidR="00B34398">
        <w:rPr>
          <w:rFonts w:ascii="Times New Roman" w:eastAsia="Times New Roman" w:hAnsi="Times New Roman" w:cs="Times New Roman"/>
          <w:sz w:val="24"/>
          <w:szCs w:val="24"/>
          <w:lang w:eastAsia="es-ES_tradnl"/>
        </w:rPr>
        <w:t xml:space="preserve"> un sistema</w:t>
      </w:r>
      <w:r w:rsidR="007D05B9">
        <w:rPr>
          <w:rFonts w:ascii="Times New Roman" w:eastAsia="Times New Roman" w:hAnsi="Times New Roman" w:cs="Times New Roman"/>
          <w:sz w:val="24"/>
          <w:szCs w:val="24"/>
          <w:lang w:eastAsia="es-ES_tradnl"/>
        </w:rPr>
        <w:t xml:space="preserve"> post-</w:t>
      </w:r>
      <w:r w:rsidR="007D05B9" w:rsidRPr="007D05B9">
        <w:rPr>
          <w:rFonts w:ascii="Times New Roman" w:eastAsia="Times New Roman" w:hAnsi="Times New Roman" w:cs="Times New Roman"/>
          <w:i/>
          <w:sz w:val="24"/>
          <w:szCs w:val="24"/>
          <w:lang w:eastAsia="es-ES_tradnl"/>
        </w:rPr>
        <w:t>samadhi</w:t>
      </w:r>
      <w:r w:rsidR="00B34398">
        <w:rPr>
          <w:rFonts w:ascii="Times New Roman" w:eastAsia="Times New Roman" w:hAnsi="Times New Roman" w:cs="Times New Roman"/>
          <w:i/>
          <w:sz w:val="24"/>
          <w:szCs w:val="24"/>
          <w:lang w:eastAsia="es-ES_tradnl"/>
        </w:rPr>
        <w:t xml:space="preserve"> </w:t>
      </w:r>
      <w:r w:rsidR="00B34398">
        <w:rPr>
          <w:rFonts w:ascii="Times New Roman" w:eastAsia="Times New Roman" w:hAnsi="Times New Roman" w:cs="Times New Roman"/>
          <w:sz w:val="24"/>
          <w:szCs w:val="24"/>
          <w:lang w:eastAsia="es-ES_tradnl"/>
        </w:rPr>
        <w:t>de iniciaciones</w:t>
      </w:r>
      <w:r w:rsidR="007D05B9">
        <w:rPr>
          <w:rFonts w:ascii="Times New Roman" w:eastAsia="Times New Roman" w:hAnsi="Times New Roman" w:cs="Times New Roman"/>
          <w:sz w:val="24"/>
          <w:szCs w:val="24"/>
          <w:lang w:eastAsia="es-ES_tradnl"/>
        </w:rPr>
        <w:t xml:space="preserve"> </w:t>
      </w:r>
      <w:r w:rsidR="007D05B9" w:rsidRPr="007D05B9">
        <w:rPr>
          <w:rFonts w:ascii="Times New Roman" w:eastAsia="Times New Roman" w:hAnsi="Times New Roman" w:cs="Times New Roman"/>
          <w:i/>
          <w:sz w:val="24"/>
          <w:szCs w:val="24"/>
          <w:lang w:eastAsia="es-ES_tradnl"/>
        </w:rPr>
        <w:t>diksa</w:t>
      </w:r>
      <w:r w:rsidR="007D05B9">
        <w:rPr>
          <w:rFonts w:ascii="Times New Roman" w:eastAsia="Times New Roman" w:hAnsi="Times New Roman" w:cs="Times New Roman"/>
          <w:i/>
          <w:sz w:val="24"/>
          <w:szCs w:val="24"/>
          <w:lang w:eastAsia="es-ES_tradnl"/>
        </w:rPr>
        <w:t xml:space="preserve"> </w:t>
      </w:r>
      <w:r w:rsidR="007D05B9">
        <w:rPr>
          <w:rFonts w:ascii="Times New Roman" w:eastAsia="Times New Roman" w:hAnsi="Times New Roman" w:cs="Times New Roman"/>
          <w:sz w:val="24"/>
          <w:szCs w:val="24"/>
          <w:lang w:eastAsia="es-ES_tradnl"/>
        </w:rPr>
        <w:t xml:space="preserve"> al estilo </w:t>
      </w:r>
      <w:r w:rsidR="007D05B9" w:rsidRPr="007D05B9">
        <w:rPr>
          <w:rFonts w:ascii="Times New Roman" w:eastAsia="Times New Roman" w:hAnsi="Times New Roman" w:cs="Times New Roman"/>
          <w:i/>
          <w:sz w:val="24"/>
          <w:szCs w:val="24"/>
          <w:lang w:eastAsia="es-ES_tradnl"/>
        </w:rPr>
        <w:t>ritvik</w:t>
      </w:r>
      <w:r w:rsidR="007D05B9">
        <w:rPr>
          <w:rFonts w:ascii="Times New Roman" w:eastAsia="Times New Roman" w:hAnsi="Times New Roman" w:cs="Times New Roman"/>
          <w:sz w:val="24"/>
          <w:szCs w:val="24"/>
          <w:lang w:eastAsia="es-ES_tradnl"/>
        </w:rPr>
        <w:t>, pero ello es un</w:t>
      </w:r>
      <w:r w:rsidR="00B34398">
        <w:rPr>
          <w:rFonts w:ascii="Times New Roman" w:eastAsia="Times New Roman" w:hAnsi="Times New Roman" w:cs="Times New Roman"/>
          <w:sz w:val="24"/>
          <w:szCs w:val="24"/>
          <w:lang w:eastAsia="es-ES_tradnl"/>
        </w:rPr>
        <w:t>a grotesca tergiversación de</w:t>
      </w:r>
      <w:r w:rsidR="007D05B9">
        <w:rPr>
          <w:rFonts w:ascii="Times New Roman" w:eastAsia="Times New Roman" w:hAnsi="Times New Roman" w:cs="Times New Roman"/>
          <w:sz w:val="24"/>
          <w:szCs w:val="24"/>
          <w:lang w:eastAsia="es-ES_tradnl"/>
        </w:rPr>
        <w:t xml:space="preserve"> hechos.</w:t>
      </w:r>
    </w:p>
    <w:p w:rsidR="00A9350A" w:rsidRDefault="00A9350A"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A9350A">
        <w:rPr>
          <w:rFonts w:ascii="Times New Roman" w:eastAsia="Times New Roman" w:hAnsi="Times New Roman" w:cs="Times New Roman"/>
          <w:sz w:val="24"/>
          <w:szCs w:val="24"/>
          <w:lang w:eastAsia="es-ES_tradnl"/>
        </w:rPr>
        <w:t>Incluso si a</w:t>
      </w:r>
      <w:r>
        <w:rPr>
          <w:rFonts w:ascii="Times New Roman" w:eastAsia="Times New Roman" w:hAnsi="Times New Roman" w:cs="Times New Roman"/>
          <w:sz w:val="24"/>
          <w:szCs w:val="24"/>
          <w:lang w:eastAsia="es-ES_tradnl"/>
        </w:rPr>
        <w:t>lguien aceptó el significado que el autor de LOF atribuyó</w:t>
      </w:r>
      <w:r w:rsidRPr="00A9350A">
        <w:rPr>
          <w:rFonts w:ascii="Times New Roman" w:eastAsia="Times New Roman" w:hAnsi="Times New Roman" w:cs="Times New Roman"/>
          <w:sz w:val="24"/>
          <w:szCs w:val="24"/>
          <w:lang w:eastAsia="es-ES_tradnl"/>
        </w:rPr>
        <w:t xml:space="preserve"> a las palabras </w:t>
      </w:r>
      <w:r w:rsidRPr="00A9350A">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hay una limitante calificada establecida en la carta del 9 de julio. Se encuentra en la última declaración de la carta, que dice que los nombres </w:t>
      </w:r>
      <w:r w:rsidR="00EC7B9F">
        <w:rPr>
          <w:rFonts w:ascii="Times New Roman" w:eastAsia="Times New Roman" w:hAnsi="Times New Roman" w:cs="Times New Roman"/>
          <w:sz w:val="24"/>
          <w:szCs w:val="24"/>
          <w:lang w:eastAsia="es-ES_tradnl"/>
        </w:rPr>
        <w:t>de los nuevos iniciados han de ser enviados a Srila Prabhupada. Ese paso en el proceso no puede darse si Srila Prabhupada ya no está presente más.</w:t>
      </w:r>
    </w:p>
    <w:p w:rsidR="00B91DF8" w:rsidRDefault="00B91DF8"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 por supuesto, hay otra limitante natural inherente en la carta del 9 de julio: la duración de las vidas de los 11 representantes </w:t>
      </w:r>
      <w:r w:rsidRPr="00B91DF8">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nombrados. No se hace mención en la carta de un proceso para reemplazar </w:t>
      </w:r>
      <w:r w:rsidRPr="00B91DF8">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cuando los 11 hombres queden incapacitados o dejen sus cuerpos. LOF sugiere que esto se logra ejecutando el Testamento y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de Srila Prabhupada, pero dicha noción es apabullantemente derrotada en la</w:t>
      </w:r>
      <w:r w:rsidRPr="00B91DF8">
        <w:rPr>
          <w:rFonts w:ascii="Times New Roman" w:eastAsia="Times New Roman" w:hAnsi="Times New Roman" w:cs="Times New Roman"/>
          <w:i/>
          <w:sz w:val="24"/>
          <w:szCs w:val="24"/>
          <w:lang w:eastAsia="es-ES_tradnl"/>
        </w:rPr>
        <w:t xml:space="preserve"> Derrota del Ritvik-Vada</w:t>
      </w:r>
      <w:r>
        <w:rPr>
          <w:rFonts w:ascii="Times New Roman" w:eastAsia="Times New Roman" w:hAnsi="Times New Roman" w:cs="Times New Roman"/>
          <w:sz w:val="24"/>
          <w:szCs w:val="24"/>
          <w:lang w:eastAsia="es-ES_tradnl"/>
        </w:rPr>
        <w:t>.</w:t>
      </w:r>
    </w:p>
    <w:p w:rsidR="00B91DF8" w:rsidRDefault="00C25ADB"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 Ritviks que dicen que “</w:t>
      </w:r>
      <w:r w:rsidRPr="00C25ADB">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significa “10.000 años”, a menudo sugieren que Srila Prabhupada quiso decir que los miembros de GBC hicieran los reemplazos de los 11 hombres, aunque la carta del 9 de julio no contiene instrucción de que ellos los hagan. Si bien LOF insiste vehementemente que la carta del 9 debe ser entendida literal y absolutamente, en este punto el autor, como la mayoría de los Ritvik-vadis, está deseoso de ceder e ir más allá del alcance de la carta. </w:t>
      </w:r>
      <w:r w:rsidR="00685773">
        <w:rPr>
          <w:rFonts w:ascii="Times New Roman" w:eastAsia="Times New Roman" w:hAnsi="Times New Roman" w:cs="Times New Roman"/>
          <w:sz w:val="24"/>
          <w:szCs w:val="24"/>
          <w:lang w:eastAsia="es-ES_tradnl"/>
        </w:rPr>
        <w:t>Para tal propósito, los Ritvik-vadis insertan en el proceso su propia solución que formularon para una extensión indefinida del sistema, y la justifican sugiriendo que si la GBC estuviera funcionando apropiadame</w:t>
      </w:r>
      <w:r w:rsidR="00BD6FEB">
        <w:rPr>
          <w:rFonts w:ascii="Times New Roman" w:eastAsia="Times New Roman" w:hAnsi="Times New Roman" w:cs="Times New Roman"/>
          <w:sz w:val="24"/>
          <w:szCs w:val="24"/>
          <w:lang w:eastAsia="es-ES_tradnl"/>
        </w:rPr>
        <w:t>nte, ellos le trasladarían a es</w:t>
      </w:r>
      <w:r w:rsidR="00685773">
        <w:rPr>
          <w:rFonts w:ascii="Times New Roman" w:eastAsia="Times New Roman" w:hAnsi="Times New Roman" w:cs="Times New Roman"/>
          <w:sz w:val="24"/>
          <w:szCs w:val="24"/>
          <w:lang w:eastAsia="es-ES_tradnl"/>
        </w:rPr>
        <w:t xml:space="preserve">e órgano dicha tarea, y que los Ritviks no tendrían que atribuirse tales libertades. Pero otra vez, la carta del 9 de julio no contiene semejante disposición, sin importar cuán perfectamente o cuán pobremente la GBC esté funcionando. </w:t>
      </w:r>
      <w:r w:rsidR="00BD6FEB">
        <w:rPr>
          <w:rFonts w:ascii="Times New Roman" w:eastAsia="Times New Roman" w:hAnsi="Times New Roman" w:cs="Times New Roman"/>
          <w:sz w:val="24"/>
          <w:szCs w:val="24"/>
          <w:lang w:eastAsia="es-ES_tradnl"/>
        </w:rPr>
        <w:t xml:space="preserve">Este elemento de longevidad </w:t>
      </w:r>
      <w:r w:rsidR="00BD6FEB" w:rsidRPr="00BD6FEB">
        <w:rPr>
          <w:rFonts w:ascii="Times New Roman" w:eastAsia="Times New Roman" w:hAnsi="Times New Roman" w:cs="Times New Roman"/>
          <w:b/>
          <w:sz w:val="24"/>
          <w:szCs w:val="24"/>
          <w:lang w:eastAsia="es-ES_tradnl"/>
        </w:rPr>
        <w:t>no puede</w:t>
      </w:r>
      <w:r w:rsidR="00BD6FEB">
        <w:rPr>
          <w:rFonts w:ascii="Times New Roman" w:eastAsia="Times New Roman" w:hAnsi="Times New Roman" w:cs="Times New Roman"/>
          <w:sz w:val="24"/>
          <w:szCs w:val="24"/>
          <w:lang w:eastAsia="es-ES_tradnl"/>
        </w:rPr>
        <w:t xml:space="preserve"> derivarse de la carta del 9 de julio. Y que solamente puede inferirse basándose en el Testamento y el </w:t>
      </w:r>
      <w:proofErr w:type="spellStart"/>
      <w:r w:rsidR="00BD6FEB">
        <w:rPr>
          <w:rFonts w:ascii="Times New Roman" w:eastAsia="Times New Roman" w:hAnsi="Times New Roman" w:cs="Times New Roman"/>
          <w:sz w:val="24"/>
          <w:szCs w:val="24"/>
          <w:lang w:eastAsia="es-ES_tradnl"/>
        </w:rPr>
        <w:t>Codicilio</w:t>
      </w:r>
      <w:proofErr w:type="spellEnd"/>
      <w:r w:rsidR="00BD6FEB">
        <w:rPr>
          <w:rFonts w:ascii="Times New Roman" w:eastAsia="Times New Roman" w:hAnsi="Times New Roman" w:cs="Times New Roman"/>
          <w:sz w:val="24"/>
          <w:szCs w:val="24"/>
          <w:lang w:eastAsia="es-ES_tradnl"/>
        </w:rPr>
        <w:t>, de nuevo, es una noción que ha sido d</w:t>
      </w:r>
      <w:r w:rsidR="00B34398">
        <w:rPr>
          <w:rFonts w:ascii="Times New Roman" w:eastAsia="Times New Roman" w:hAnsi="Times New Roman" w:cs="Times New Roman"/>
          <w:sz w:val="24"/>
          <w:szCs w:val="24"/>
          <w:lang w:eastAsia="es-ES_tradnl"/>
        </w:rPr>
        <w:t>errotada apabullantemente en DRV</w:t>
      </w:r>
      <w:r w:rsidR="004C34B2">
        <w:rPr>
          <w:rFonts w:ascii="Times New Roman" w:eastAsia="Times New Roman" w:hAnsi="Times New Roman" w:cs="Times New Roman"/>
          <w:sz w:val="24"/>
          <w:szCs w:val="24"/>
          <w:lang w:eastAsia="es-ES_tradnl"/>
        </w:rPr>
        <w:t>.</w:t>
      </w:r>
    </w:p>
    <w:p w:rsidR="00310224" w:rsidRDefault="00310224"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argumenta que toda la carta del 9 de julio está influenciada por un facto de tiempo que va más allá del alcance de “</w:t>
      </w:r>
      <w:r w:rsidRPr="00310224">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dado que </w:t>
      </w:r>
      <w:r w:rsidRPr="00310224">
        <w:rPr>
          <w:rFonts w:ascii="Times New Roman" w:eastAsia="Times New Roman" w:hAnsi="Times New Roman" w:cs="Times New Roman"/>
          <w:b/>
          <w:sz w:val="24"/>
          <w:szCs w:val="24"/>
          <w:lang w:eastAsia="es-ES_tradnl"/>
        </w:rPr>
        <w:t>a</w:t>
      </w:r>
      <w:r>
        <w:rPr>
          <w:rFonts w:ascii="Times New Roman" w:eastAsia="Times New Roman" w:hAnsi="Times New Roman" w:cs="Times New Roman"/>
          <w:sz w:val="24"/>
          <w:szCs w:val="24"/>
          <w:lang w:eastAsia="es-ES_tradnl"/>
        </w:rPr>
        <w:t>) Por muchos años</w:t>
      </w:r>
      <w:r w:rsidR="00544772">
        <w:rPr>
          <w:rFonts w:ascii="Times New Roman" w:eastAsia="Times New Roman" w:hAnsi="Times New Roman" w:cs="Times New Roman"/>
          <w:sz w:val="24"/>
          <w:szCs w:val="24"/>
          <w:lang w:eastAsia="es-ES_tradnl"/>
        </w:rPr>
        <w:t xml:space="preserve">, durante su </w:t>
      </w:r>
      <w:r w:rsidR="00544772" w:rsidRPr="00544772">
        <w:rPr>
          <w:rFonts w:ascii="Times New Roman" w:eastAsia="Times New Roman" w:hAnsi="Times New Roman" w:cs="Times New Roman"/>
          <w:i/>
          <w:sz w:val="24"/>
          <w:szCs w:val="24"/>
          <w:lang w:eastAsia="es-ES_tradnl"/>
        </w:rPr>
        <w:t>lila</w:t>
      </w:r>
      <w:r w:rsidR="00544772">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Srila Prabhupada empleó el sistema </w:t>
      </w:r>
      <w:r w:rsidRPr="00310224">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de iniciacione</w:t>
      </w:r>
      <w:r w:rsidR="00544772">
        <w:rPr>
          <w:rFonts w:ascii="Times New Roman" w:eastAsia="Times New Roman" w:hAnsi="Times New Roman" w:cs="Times New Roman"/>
          <w:sz w:val="24"/>
          <w:szCs w:val="24"/>
          <w:lang w:eastAsia="es-ES_tradnl"/>
        </w:rPr>
        <w:t xml:space="preserve">s; </w:t>
      </w:r>
      <w:r w:rsidR="00544772" w:rsidRPr="00544772">
        <w:rPr>
          <w:rFonts w:ascii="Times New Roman" w:eastAsia="Times New Roman" w:hAnsi="Times New Roman" w:cs="Times New Roman"/>
          <w:b/>
          <w:sz w:val="24"/>
          <w:szCs w:val="24"/>
          <w:lang w:eastAsia="es-ES_tradnl"/>
        </w:rPr>
        <w:t>b</w:t>
      </w:r>
      <w:r w:rsidR="00544772">
        <w:rPr>
          <w:rFonts w:ascii="Times New Roman" w:eastAsia="Times New Roman" w:hAnsi="Times New Roman" w:cs="Times New Roman"/>
          <w:sz w:val="24"/>
          <w:szCs w:val="24"/>
          <w:lang w:eastAsia="es-ES_tradnl"/>
        </w:rPr>
        <w:t xml:space="preserve">) que ese era un sistema en constante evolución, y </w:t>
      </w:r>
      <w:r w:rsidR="00544772" w:rsidRPr="00544772">
        <w:rPr>
          <w:rFonts w:ascii="Times New Roman" w:eastAsia="Times New Roman" w:hAnsi="Times New Roman" w:cs="Times New Roman"/>
          <w:b/>
          <w:sz w:val="24"/>
          <w:szCs w:val="24"/>
          <w:lang w:eastAsia="es-ES_tradnl"/>
        </w:rPr>
        <w:t>c</w:t>
      </w:r>
      <w:r w:rsidR="00544772">
        <w:rPr>
          <w:rFonts w:ascii="Times New Roman" w:eastAsia="Times New Roman" w:hAnsi="Times New Roman" w:cs="Times New Roman"/>
          <w:sz w:val="24"/>
          <w:szCs w:val="24"/>
          <w:lang w:eastAsia="es-ES_tradnl"/>
        </w:rPr>
        <w:t xml:space="preserve">) que él intencionalmente hizo progresar el sistema hasta su </w:t>
      </w:r>
      <w:r w:rsidR="00544772">
        <w:rPr>
          <w:rFonts w:ascii="Times New Roman" w:eastAsia="Times New Roman" w:hAnsi="Times New Roman" w:cs="Times New Roman"/>
          <w:sz w:val="24"/>
          <w:szCs w:val="24"/>
          <w:lang w:eastAsia="es-ES_tradnl"/>
        </w:rPr>
        <w:lastRenderedPageBreak/>
        <w:t>culminación, lo cual expresa en la carta del 9 de julio al establecer un sistema post-</w:t>
      </w:r>
      <w:r w:rsidR="00544772" w:rsidRPr="00544772">
        <w:rPr>
          <w:rFonts w:ascii="Times New Roman" w:eastAsia="Times New Roman" w:hAnsi="Times New Roman" w:cs="Times New Roman"/>
          <w:i/>
          <w:sz w:val="24"/>
          <w:szCs w:val="24"/>
          <w:lang w:eastAsia="es-ES_tradnl"/>
        </w:rPr>
        <w:t>samadhi</w:t>
      </w:r>
      <w:r w:rsidR="00544772">
        <w:rPr>
          <w:rFonts w:ascii="Times New Roman" w:eastAsia="Times New Roman" w:hAnsi="Times New Roman" w:cs="Times New Roman"/>
          <w:sz w:val="24"/>
          <w:szCs w:val="24"/>
          <w:lang w:eastAsia="es-ES_tradnl"/>
        </w:rPr>
        <w:t xml:space="preserve"> permanente de iniciaciones </w:t>
      </w:r>
      <w:r w:rsidR="00544772" w:rsidRPr="00544772">
        <w:rPr>
          <w:rFonts w:ascii="Times New Roman" w:eastAsia="Times New Roman" w:hAnsi="Times New Roman" w:cs="Times New Roman"/>
          <w:i/>
          <w:sz w:val="24"/>
          <w:szCs w:val="24"/>
          <w:lang w:eastAsia="es-ES_tradnl"/>
        </w:rPr>
        <w:t>diksa</w:t>
      </w:r>
      <w:r w:rsidR="00544772">
        <w:rPr>
          <w:rFonts w:ascii="Times New Roman" w:eastAsia="Times New Roman" w:hAnsi="Times New Roman" w:cs="Times New Roman"/>
          <w:sz w:val="24"/>
          <w:szCs w:val="24"/>
          <w:lang w:eastAsia="es-ES_tradnl"/>
        </w:rPr>
        <w:t xml:space="preserve"> al estilo </w:t>
      </w:r>
      <w:r w:rsidR="00544772" w:rsidRPr="00544772">
        <w:rPr>
          <w:rFonts w:ascii="Times New Roman" w:eastAsia="Times New Roman" w:hAnsi="Times New Roman" w:cs="Times New Roman"/>
          <w:i/>
          <w:sz w:val="24"/>
          <w:szCs w:val="24"/>
          <w:lang w:eastAsia="es-ES_tradnl"/>
        </w:rPr>
        <w:t>ritvik</w:t>
      </w:r>
      <w:r w:rsidR="00544772">
        <w:rPr>
          <w:rFonts w:ascii="Times New Roman" w:eastAsia="Times New Roman" w:hAnsi="Times New Roman" w:cs="Times New Roman"/>
          <w:sz w:val="24"/>
          <w:szCs w:val="24"/>
          <w:lang w:eastAsia="es-ES_tradnl"/>
        </w:rPr>
        <w:t xml:space="preserve">: </w:t>
      </w:r>
      <w:r w:rsidR="00544772" w:rsidRPr="00544772">
        <w:rPr>
          <w:rFonts w:ascii="Times New Roman" w:eastAsia="Times New Roman" w:hAnsi="Times New Roman" w:cs="Times New Roman"/>
          <w:i/>
          <w:sz w:val="24"/>
          <w:szCs w:val="24"/>
          <w:lang w:eastAsia="es-ES_tradnl"/>
        </w:rPr>
        <w:t>de ahora en adelante</w:t>
      </w:r>
      <w:r w:rsidR="00544772">
        <w:rPr>
          <w:rFonts w:ascii="Times New Roman" w:eastAsia="Times New Roman" w:hAnsi="Times New Roman" w:cs="Times New Roman"/>
          <w:sz w:val="24"/>
          <w:szCs w:val="24"/>
          <w:lang w:eastAsia="es-ES_tradnl"/>
        </w:rPr>
        <w:t>.</w:t>
      </w:r>
    </w:p>
    <w:p w:rsidR="00246F45" w:rsidRDefault="00246F45"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Pero Srila Prabhupada nunca se refirió a este pre-1977 sistema de iniciación como el “sistema </w:t>
      </w:r>
      <w:r w:rsidRPr="000C726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Sugerimos que puede ser más exactamente descrito como un sistema </w:t>
      </w:r>
      <w:r w:rsidRPr="00246F45">
        <w:rPr>
          <w:rFonts w:ascii="Times New Roman" w:eastAsia="Times New Roman" w:hAnsi="Times New Roman" w:cs="Times New Roman"/>
          <w:i/>
          <w:sz w:val="24"/>
          <w:szCs w:val="24"/>
          <w:lang w:eastAsia="es-ES_tradnl"/>
        </w:rPr>
        <w:t>siksa</w:t>
      </w:r>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v.g.</w:t>
      </w:r>
      <w:proofErr w:type="spellEnd"/>
      <w:r>
        <w:rPr>
          <w:rFonts w:ascii="Times New Roman" w:eastAsia="Times New Roman" w:hAnsi="Times New Roman" w:cs="Times New Roman"/>
          <w:sz w:val="24"/>
          <w:szCs w:val="24"/>
          <w:lang w:eastAsia="es-ES_tradnl"/>
        </w:rPr>
        <w:t xml:space="preserve">: un sistema donde el </w:t>
      </w:r>
      <w:r w:rsidRPr="00246F45">
        <w:rPr>
          <w:rFonts w:ascii="Times New Roman" w:eastAsia="Times New Roman" w:hAnsi="Times New Roman" w:cs="Times New Roman"/>
          <w:i/>
          <w:sz w:val="24"/>
          <w:szCs w:val="24"/>
          <w:lang w:eastAsia="es-ES_tradnl"/>
        </w:rPr>
        <w:t>siksa</w:t>
      </w:r>
      <w:r>
        <w:rPr>
          <w:rFonts w:ascii="Times New Roman" w:eastAsia="Times New Roman" w:hAnsi="Times New Roman" w:cs="Times New Roman"/>
          <w:sz w:val="24"/>
          <w:szCs w:val="24"/>
          <w:lang w:eastAsia="es-ES_tradnl"/>
        </w:rPr>
        <w:t xml:space="preserve"> es asistido por el </w:t>
      </w:r>
      <w:r w:rsidRPr="00246F45">
        <w:rPr>
          <w:rFonts w:ascii="Times New Roman" w:eastAsia="Times New Roman" w:hAnsi="Times New Roman" w:cs="Times New Roman"/>
          <w:i/>
          <w:sz w:val="24"/>
          <w:szCs w:val="24"/>
          <w:lang w:eastAsia="es-ES_tradnl"/>
        </w:rPr>
        <w:t>diksa-</w:t>
      </w:r>
      <w:proofErr w:type="spellStart"/>
      <w:r w:rsidRPr="00246F45">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Y si bien el sistema sí evolucionó, </w:t>
      </w:r>
      <w:r w:rsidR="000C7267">
        <w:rPr>
          <w:rFonts w:ascii="Times New Roman" w:eastAsia="Times New Roman" w:hAnsi="Times New Roman" w:cs="Times New Roman"/>
          <w:sz w:val="24"/>
          <w:szCs w:val="24"/>
          <w:lang w:eastAsia="es-ES_tradnl"/>
        </w:rPr>
        <w:t xml:space="preserve">podría ser más exactamente descrito como un sistema que evolucionó fuera del marco del sistema </w:t>
      </w:r>
      <w:r w:rsidR="000C7267" w:rsidRPr="000C7267">
        <w:rPr>
          <w:rFonts w:ascii="Times New Roman" w:eastAsia="Times New Roman" w:hAnsi="Times New Roman" w:cs="Times New Roman"/>
          <w:i/>
          <w:sz w:val="24"/>
          <w:szCs w:val="24"/>
          <w:lang w:eastAsia="es-ES_tradnl"/>
        </w:rPr>
        <w:t>ritvik</w:t>
      </w:r>
      <w:r w:rsidR="000C7267">
        <w:rPr>
          <w:rFonts w:ascii="Times New Roman" w:eastAsia="Times New Roman" w:hAnsi="Times New Roman" w:cs="Times New Roman"/>
          <w:sz w:val="24"/>
          <w:szCs w:val="24"/>
          <w:lang w:eastAsia="es-ES_tradnl"/>
        </w:rPr>
        <w:t xml:space="preserve"> que Srila Prabhupada instruyó para que lo asistiera en su </w:t>
      </w:r>
      <w:r w:rsidR="000C7267" w:rsidRPr="000C7267">
        <w:rPr>
          <w:rFonts w:ascii="Times New Roman" w:eastAsia="Times New Roman" w:hAnsi="Times New Roman" w:cs="Times New Roman"/>
          <w:i/>
          <w:sz w:val="24"/>
          <w:szCs w:val="24"/>
          <w:lang w:eastAsia="es-ES_tradnl"/>
        </w:rPr>
        <w:t>lila</w:t>
      </w:r>
      <w:r w:rsidR="000C7267">
        <w:rPr>
          <w:rFonts w:ascii="Times New Roman" w:eastAsia="Times New Roman" w:hAnsi="Times New Roman" w:cs="Times New Roman"/>
          <w:sz w:val="24"/>
          <w:szCs w:val="24"/>
          <w:lang w:eastAsia="es-ES_tradnl"/>
        </w:rPr>
        <w:t>, en la medida que no estaba funcionando apropiadamente en buena parte de 1977.</w:t>
      </w:r>
    </w:p>
    <w:p w:rsidR="00EC7B9F" w:rsidRDefault="000C7267"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virtud de la debilidad de su posición “</w:t>
      </w:r>
      <w:r w:rsidRPr="000C726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no es sorprendente que LOF también dependa de </w:t>
      </w:r>
      <w:r w:rsidR="001E6FD5">
        <w:rPr>
          <w:rFonts w:ascii="Times New Roman" w:eastAsia="Times New Roman" w:hAnsi="Times New Roman" w:cs="Times New Roman"/>
          <w:sz w:val="24"/>
          <w:szCs w:val="24"/>
          <w:lang w:eastAsia="es-ES_tradnl"/>
        </w:rPr>
        <w:t>argumentos de gramática y de definición. Por ejemplo, LOF afirma:</w:t>
      </w:r>
    </w:p>
    <w:p w:rsidR="001E6FD5" w:rsidRDefault="001E6FD5" w:rsidP="00383742">
      <w:pPr>
        <w:spacing w:before="100" w:beforeAutospacing="1" w:after="100" w:afterAutospacing="1" w:line="240" w:lineRule="auto"/>
        <w:ind w:left="720" w:right="746"/>
        <w:jc w:val="both"/>
        <w:rPr>
          <w:rFonts w:ascii="Times New Roman" w:eastAsia="Times New Roman" w:hAnsi="Times New Roman" w:cs="Times New Roman"/>
          <w:b/>
          <w:color w:val="FF0000"/>
          <w:sz w:val="24"/>
          <w:szCs w:val="24"/>
          <w:lang w:eastAsia="es-ES_tradnl"/>
        </w:rPr>
      </w:pPr>
      <w:r>
        <w:rPr>
          <w:rFonts w:ascii="Times New Roman" w:eastAsia="Times New Roman" w:hAnsi="Times New Roman" w:cs="Times New Roman"/>
          <w:sz w:val="24"/>
          <w:szCs w:val="24"/>
          <w:lang w:eastAsia="es-ES_tradnl"/>
        </w:rPr>
        <w:t>“Las palabras específicas usadas, “</w:t>
      </w:r>
      <w:r w:rsidRPr="00B34398">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únicamente tienen un significado, a saber: “de este momento en adelante”. Ello está de acuerdo con el uso que Srila Prabhupada le dio a la expresión, y con el significado que el lenguaje inglés le asigna. A diferencia de otras palabras, la dicción “de ahora en adelante” es ambigua porque el diccionario </w:t>
      </w:r>
      <w:r w:rsidR="00383742">
        <w:rPr>
          <w:rFonts w:ascii="Times New Roman" w:eastAsia="Times New Roman" w:hAnsi="Times New Roman" w:cs="Times New Roman"/>
          <w:sz w:val="24"/>
          <w:szCs w:val="24"/>
          <w:lang w:eastAsia="es-ES_tradnl"/>
        </w:rPr>
        <w:t>única</w:t>
      </w:r>
      <w:r>
        <w:rPr>
          <w:rFonts w:ascii="Times New Roman" w:eastAsia="Times New Roman" w:hAnsi="Times New Roman" w:cs="Times New Roman"/>
          <w:sz w:val="24"/>
          <w:szCs w:val="24"/>
          <w:lang w:eastAsia="es-ES_tradnl"/>
        </w:rPr>
        <w:t>mente da una</w:t>
      </w:r>
      <w:r w:rsidR="00C32998">
        <w:rPr>
          <w:rFonts w:ascii="Times New Roman" w:eastAsia="Times New Roman" w:hAnsi="Times New Roman" w:cs="Times New Roman"/>
          <w:sz w:val="24"/>
          <w:szCs w:val="24"/>
          <w:lang w:eastAsia="es-ES_tradnl"/>
        </w:rPr>
        <w:t xml:space="preserve"> sola</w:t>
      </w:r>
      <w:r>
        <w:rPr>
          <w:rFonts w:ascii="Times New Roman" w:eastAsia="Times New Roman" w:hAnsi="Times New Roman" w:cs="Times New Roman"/>
          <w:sz w:val="24"/>
          <w:szCs w:val="24"/>
          <w:lang w:eastAsia="es-ES_tradnl"/>
        </w:rPr>
        <w:t xml:space="preserve"> definición </w:t>
      </w:r>
      <w:r w:rsidR="00FB526C">
        <w:rPr>
          <w:rFonts w:ascii="Times New Roman" w:eastAsia="Times New Roman" w:hAnsi="Times New Roman" w:cs="Times New Roman"/>
          <w:sz w:val="24"/>
          <w:szCs w:val="24"/>
          <w:lang w:eastAsia="es-ES_tradnl"/>
        </w:rPr>
        <w:t xml:space="preserve">de ella”. </w:t>
      </w:r>
      <w:r w:rsidR="00FB526C" w:rsidRPr="00FB526C">
        <w:rPr>
          <w:rFonts w:ascii="Times New Roman" w:eastAsia="Times New Roman" w:hAnsi="Times New Roman" w:cs="Times New Roman"/>
          <w:b/>
          <w:color w:val="FF0000"/>
          <w:sz w:val="24"/>
          <w:szCs w:val="24"/>
          <w:lang w:eastAsia="es-ES_tradnl"/>
        </w:rPr>
        <w:t xml:space="preserve">[EF 14, </w:t>
      </w:r>
      <w:proofErr w:type="spellStart"/>
      <w:r w:rsidR="00FB526C" w:rsidRPr="00FB526C">
        <w:rPr>
          <w:rFonts w:ascii="Times New Roman" w:eastAsia="Times New Roman" w:hAnsi="Times New Roman" w:cs="Times New Roman"/>
          <w:b/>
          <w:color w:val="FF0000"/>
          <w:sz w:val="24"/>
          <w:szCs w:val="24"/>
          <w:lang w:eastAsia="es-ES_tradnl"/>
        </w:rPr>
        <w:t>pag</w:t>
      </w:r>
      <w:proofErr w:type="spellEnd"/>
      <w:r w:rsidR="00FB526C" w:rsidRPr="00FB526C">
        <w:rPr>
          <w:rFonts w:ascii="Times New Roman" w:eastAsia="Times New Roman" w:hAnsi="Times New Roman" w:cs="Times New Roman"/>
          <w:b/>
          <w:color w:val="FF0000"/>
          <w:sz w:val="24"/>
          <w:szCs w:val="24"/>
          <w:lang w:eastAsia="es-ES_tradnl"/>
        </w:rPr>
        <w:t>. 30]</w:t>
      </w:r>
    </w:p>
    <w:p w:rsidR="00D2074F" w:rsidRDefault="00383742" w:rsidP="00B1181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definición de “</w:t>
      </w:r>
      <w:r w:rsidRPr="00383742">
        <w:rPr>
          <w:rFonts w:ascii="Times New Roman" w:eastAsia="Times New Roman" w:hAnsi="Times New Roman" w:cs="Times New Roman"/>
          <w:i/>
          <w:sz w:val="24"/>
          <w:szCs w:val="24"/>
          <w:lang w:eastAsia="es-ES_tradnl"/>
        </w:rPr>
        <w:t>ahora en adelante</w:t>
      </w:r>
      <w:r>
        <w:rPr>
          <w:rFonts w:ascii="Times New Roman" w:eastAsia="Times New Roman" w:hAnsi="Times New Roman" w:cs="Times New Roman"/>
          <w:sz w:val="24"/>
          <w:szCs w:val="24"/>
          <w:lang w:eastAsia="es-ES_tradnl"/>
        </w:rPr>
        <w:t xml:space="preserve">” no es tan simple como para tener “únicamente un significado”. Las </w:t>
      </w:r>
      <w:r w:rsidR="00D2074F">
        <w:rPr>
          <w:rFonts w:ascii="Times New Roman" w:eastAsia="Times New Roman" w:hAnsi="Times New Roman" w:cs="Times New Roman"/>
          <w:sz w:val="24"/>
          <w:szCs w:val="24"/>
          <w:lang w:eastAsia="es-ES_tradnl"/>
        </w:rPr>
        <w:t>definiciones legales de la elocución</w:t>
      </w:r>
      <w:r>
        <w:rPr>
          <w:rFonts w:ascii="Times New Roman" w:eastAsia="Times New Roman" w:hAnsi="Times New Roman" w:cs="Times New Roman"/>
          <w:sz w:val="24"/>
          <w:szCs w:val="24"/>
          <w:lang w:eastAsia="es-ES_tradnl"/>
        </w:rPr>
        <w:t xml:space="preserve"> </w:t>
      </w:r>
      <w:r w:rsidRPr="00383742">
        <w:rPr>
          <w:rFonts w:ascii="Times New Roman" w:eastAsia="Times New Roman" w:hAnsi="Times New Roman" w:cs="Times New Roman"/>
          <w:b/>
          <w:color w:val="0000FF"/>
          <w:sz w:val="24"/>
          <w:szCs w:val="24"/>
          <w:lang w:eastAsia="es-ES_tradnl"/>
        </w:rPr>
        <w:t>[</w:t>
      </w:r>
      <w:r w:rsidRPr="00383742">
        <w:rPr>
          <w:rFonts w:ascii="Times New Roman" w:eastAsia="Times New Roman" w:hAnsi="Times New Roman" w:cs="Times New Roman"/>
          <w:b/>
          <w:color w:val="0000FF"/>
          <w:sz w:val="24"/>
          <w:szCs w:val="24"/>
          <w:u w:val="single"/>
          <w:lang w:eastAsia="es-ES_tradnl"/>
        </w:rPr>
        <w:t>10</w:t>
      </w:r>
      <w:r w:rsidRPr="00383742">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b/>
          <w:color w:val="0000FF"/>
          <w:sz w:val="24"/>
          <w:szCs w:val="24"/>
          <w:lang w:eastAsia="es-ES_tradnl"/>
        </w:rPr>
        <w:t xml:space="preserve"> </w:t>
      </w:r>
      <w:r>
        <w:rPr>
          <w:rFonts w:ascii="Times New Roman" w:eastAsia="Times New Roman" w:hAnsi="Times New Roman" w:cs="Times New Roman"/>
          <w:sz w:val="24"/>
          <w:szCs w:val="24"/>
          <w:lang w:eastAsia="es-ES_tradnl"/>
        </w:rPr>
        <w:t>se refieren a la</w:t>
      </w:r>
      <w:r w:rsidR="00D2074F">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palabra</w:t>
      </w:r>
      <w:r w:rsidR="00D2074F">
        <w:rPr>
          <w:rFonts w:ascii="Times New Roman" w:eastAsia="Times New Roman" w:hAnsi="Times New Roman" w:cs="Times New Roman"/>
          <w:sz w:val="24"/>
          <w:szCs w:val="24"/>
          <w:lang w:eastAsia="es-ES_tradnl"/>
        </w:rPr>
        <w:t>s raíces</w:t>
      </w:r>
      <w:r>
        <w:rPr>
          <w:rFonts w:ascii="Times New Roman" w:eastAsia="Times New Roman" w:hAnsi="Times New Roman" w:cs="Times New Roman"/>
          <w:sz w:val="24"/>
          <w:szCs w:val="24"/>
          <w:lang w:eastAsia="es-ES_tradnl"/>
        </w:rPr>
        <w:t xml:space="preserve"> de la dicción: “</w:t>
      </w:r>
      <w:r w:rsidR="00D2074F">
        <w:rPr>
          <w:rFonts w:ascii="Times New Roman" w:eastAsia="Times New Roman" w:hAnsi="Times New Roman" w:cs="Times New Roman"/>
          <w:sz w:val="24"/>
          <w:szCs w:val="24"/>
          <w:lang w:eastAsia="es-ES_tradnl"/>
        </w:rPr>
        <w:t>de aquí</w:t>
      </w:r>
      <w:r>
        <w:rPr>
          <w:rFonts w:ascii="Times New Roman" w:eastAsia="Times New Roman" w:hAnsi="Times New Roman" w:cs="Times New Roman"/>
          <w:sz w:val="24"/>
          <w:szCs w:val="24"/>
          <w:lang w:eastAsia="es-ES_tradnl"/>
        </w:rPr>
        <w:t xml:space="preserve"> en adelante”</w:t>
      </w:r>
      <w:r w:rsidR="00D2074F">
        <w:rPr>
          <w:rFonts w:ascii="Times New Roman" w:eastAsia="Times New Roman" w:hAnsi="Times New Roman" w:cs="Times New Roman"/>
          <w:sz w:val="24"/>
          <w:szCs w:val="24"/>
          <w:lang w:eastAsia="es-ES_tradnl"/>
        </w:rPr>
        <w:t>, que también —según el concepto legal de</w:t>
      </w:r>
      <w:r w:rsidR="00C32998">
        <w:rPr>
          <w:rFonts w:ascii="Times New Roman" w:eastAsia="Times New Roman" w:hAnsi="Times New Roman" w:cs="Times New Roman"/>
          <w:sz w:val="24"/>
          <w:szCs w:val="24"/>
          <w:lang w:eastAsia="es-ES_tradnl"/>
        </w:rPr>
        <w:t>l</w:t>
      </w:r>
      <w:r w:rsidR="00D2074F">
        <w:rPr>
          <w:rFonts w:ascii="Times New Roman" w:eastAsia="Times New Roman" w:hAnsi="Times New Roman" w:cs="Times New Roman"/>
          <w:sz w:val="24"/>
          <w:szCs w:val="24"/>
          <w:lang w:eastAsia="es-ES_tradnl"/>
        </w:rPr>
        <w:t xml:space="preserve"> “lenguaje corriente”— están directamente vinculadas con “</w:t>
      </w:r>
      <w:r w:rsidR="00D2074F" w:rsidRPr="00D2074F">
        <w:rPr>
          <w:rFonts w:ascii="Times New Roman" w:eastAsia="Times New Roman" w:hAnsi="Times New Roman" w:cs="Times New Roman"/>
          <w:i/>
          <w:sz w:val="24"/>
          <w:szCs w:val="24"/>
          <w:lang w:eastAsia="es-ES_tradnl"/>
        </w:rPr>
        <w:t>de ahora en adelante</w:t>
      </w:r>
      <w:r w:rsidR="00D2074F">
        <w:rPr>
          <w:rFonts w:ascii="Times New Roman" w:eastAsia="Times New Roman" w:hAnsi="Times New Roman" w:cs="Times New Roman"/>
          <w:sz w:val="24"/>
          <w:szCs w:val="24"/>
          <w:lang w:eastAsia="es-ES_tradnl"/>
        </w:rPr>
        <w:t xml:space="preserve">”. </w:t>
      </w:r>
      <w:r w:rsidR="00D2074F" w:rsidRPr="00D2074F">
        <w:rPr>
          <w:rFonts w:ascii="Times New Roman" w:eastAsia="Times New Roman" w:hAnsi="Times New Roman" w:cs="Times New Roman"/>
          <w:i/>
          <w:sz w:val="24"/>
          <w:szCs w:val="24"/>
          <w:lang w:eastAsia="es-ES_tradnl"/>
        </w:rPr>
        <w:t xml:space="preserve">El Diccionario Occidental de Leyes Norteamericanas </w:t>
      </w:r>
      <w:r w:rsidR="00D2074F">
        <w:rPr>
          <w:rFonts w:ascii="Times New Roman" w:eastAsia="Times New Roman" w:hAnsi="Times New Roman" w:cs="Times New Roman"/>
          <w:sz w:val="24"/>
          <w:szCs w:val="24"/>
          <w:lang w:eastAsia="es-ES_tradnl"/>
        </w:rPr>
        <w:t>(2ª. edición, 2008) afirma que cuando la expresión se usa en un documento legal, un estatuto o en cualquier otro instrumento legal, indica que “</w:t>
      </w:r>
      <w:r w:rsidR="00D2074F" w:rsidRPr="00D2074F">
        <w:rPr>
          <w:rFonts w:ascii="Times New Roman" w:eastAsia="Times New Roman" w:hAnsi="Times New Roman" w:cs="Times New Roman"/>
          <w:b/>
          <w:sz w:val="24"/>
          <w:szCs w:val="24"/>
          <w:lang w:eastAsia="es-ES_tradnl"/>
        </w:rPr>
        <w:t>algo comenzará del tiempo presente hacia el futuro, con la exclusión del pasado</w:t>
      </w:r>
      <w:r w:rsidR="00D2074F">
        <w:rPr>
          <w:rFonts w:ascii="Times New Roman" w:eastAsia="Times New Roman" w:hAnsi="Times New Roman" w:cs="Times New Roman"/>
          <w:sz w:val="24"/>
          <w:szCs w:val="24"/>
          <w:lang w:eastAsia="es-ES_tradnl"/>
        </w:rPr>
        <w:t>”.</w:t>
      </w:r>
      <w:r w:rsidR="00917E2A">
        <w:rPr>
          <w:rFonts w:ascii="Times New Roman" w:eastAsia="Times New Roman" w:hAnsi="Times New Roman" w:cs="Times New Roman"/>
          <w:sz w:val="24"/>
          <w:szCs w:val="24"/>
          <w:lang w:eastAsia="es-ES_tradnl"/>
        </w:rPr>
        <w:t xml:space="preserve"> Noten que esa definición dice “</w:t>
      </w:r>
      <w:r w:rsidR="00917E2A" w:rsidRPr="00917E2A">
        <w:rPr>
          <w:rFonts w:ascii="Times New Roman" w:eastAsia="Times New Roman" w:hAnsi="Times New Roman" w:cs="Times New Roman"/>
          <w:b/>
          <w:sz w:val="24"/>
          <w:szCs w:val="24"/>
          <w:u w:val="single"/>
          <w:lang w:eastAsia="es-ES_tradnl"/>
        </w:rPr>
        <w:t>hacia</w:t>
      </w:r>
      <w:r w:rsidR="00917E2A">
        <w:rPr>
          <w:rFonts w:ascii="Times New Roman" w:eastAsia="Times New Roman" w:hAnsi="Times New Roman" w:cs="Times New Roman"/>
          <w:sz w:val="24"/>
          <w:szCs w:val="24"/>
          <w:lang w:eastAsia="es-ES_tradnl"/>
        </w:rPr>
        <w:t xml:space="preserve"> el futuro”, y no “para todo el tiempo futuro” o “para siempre”, y hace el mismo énfasis para distinguir el pasado y el futuro del presente.</w:t>
      </w:r>
    </w:p>
    <w:p w:rsidR="0005375B" w:rsidRPr="00917E2A" w:rsidRDefault="00917E2A" w:rsidP="00917E2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el </w:t>
      </w:r>
      <w:r w:rsidRPr="00917E2A">
        <w:rPr>
          <w:rFonts w:ascii="Times New Roman" w:eastAsia="Times New Roman" w:hAnsi="Times New Roman" w:cs="Times New Roman"/>
          <w:i/>
          <w:sz w:val="24"/>
          <w:szCs w:val="24"/>
          <w:lang w:eastAsia="es-ES_tradnl"/>
        </w:rPr>
        <w:t>Tesauro Legal de Burton</w:t>
      </w:r>
      <w:r>
        <w:rPr>
          <w:rFonts w:ascii="Times New Roman" w:eastAsia="Times New Roman" w:hAnsi="Times New Roman" w:cs="Times New Roman"/>
          <w:sz w:val="24"/>
          <w:szCs w:val="24"/>
          <w:lang w:eastAsia="es-ES_tradnl"/>
        </w:rPr>
        <w:t xml:space="preserve"> (2007, McGraw-Hill), se consignan las siguientes definiciones:</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900972"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900972" w:rsidRDefault="00917E2A" w:rsidP="00900972">
            <w:pPr>
              <w:spacing w:before="100" w:beforeAutospacing="1" w:after="100" w:afterAutospacing="1" w:line="240" w:lineRule="auto"/>
              <w:jc w:val="both"/>
              <w:rPr>
                <w:rFonts w:ascii="Verdana" w:eastAsia="Times New Roman" w:hAnsi="Verdana" w:cs="Times New Roman"/>
                <w:sz w:val="20"/>
                <w:szCs w:val="20"/>
                <w:lang w:eastAsia="es-ES_tradnl"/>
              </w:rPr>
            </w:pPr>
            <w:r w:rsidRPr="00900972">
              <w:rPr>
                <w:rFonts w:ascii="Verdana" w:eastAsia="Times New Roman" w:hAnsi="Verdana" w:cs="Times New Roman"/>
                <w:sz w:val="20"/>
                <w:szCs w:val="20"/>
                <w:lang w:eastAsia="es-ES_tradnl"/>
              </w:rPr>
              <w:t>“De aquí hacia, de ahora en, de este día hacia, de este día en, desde este momento del tiempo, de este punto hacia, de este punto en adelante, en lo sucesivo,</w:t>
            </w:r>
            <w:r w:rsidR="00900972" w:rsidRPr="00900972">
              <w:rPr>
                <w:rFonts w:ascii="Verdana" w:eastAsia="Times New Roman" w:hAnsi="Verdana" w:cs="Times New Roman"/>
                <w:sz w:val="20"/>
                <w:szCs w:val="20"/>
                <w:lang w:eastAsia="es-ES_tradnl"/>
              </w:rPr>
              <w:t xml:space="preserve"> </w:t>
            </w:r>
            <w:r w:rsidR="00900972" w:rsidRPr="00900972">
              <w:rPr>
                <w:rFonts w:ascii="Verdana" w:eastAsia="Times New Roman" w:hAnsi="Verdana" w:cs="Times New Roman"/>
                <w:b/>
                <w:sz w:val="20"/>
                <w:szCs w:val="20"/>
                <w:lang w:eastAsia="es-ES_tradnl"/>
              </w:rPr>
              <w:t>inmediatamente</w:t>
            </w:r>
            <w:r w:rsidR="00900972" w:rsidRPr="00900972">
              <w:rPr>
                <w:rFonts w:ascii="Verdana" w:eastAsia="Times New Roman" w:hAnsi="Verdana" w:cs="Times New Roman"/>
                <w:sz w:val="20"/>
                <w:szCs w:val="20"/>
                <w:lang w:eastAsia="es-ES_tradnl"/>
              </w:rPr>
              <w:t xml:space="preserve">, en el </w:t>
            </w:r>
            <w:r w:rsidR="00900972">
              <w:rPr>
                <w:rFonts w:ascii="Verdana" w:eastAsia="Times New Roman" w:hAnsi="Verdana" w:cs="Times New Roman"/>
                <w:sz w:val="20"/>
                <w:szCs w:val="20"/>
                <w:lang w:eastAsia="es-ES_tradnl"/>
              </w:rPr>
              <w:t>futuro</w:t>
            </w:r>
            <w:r w:rsidR="00900972" w:rsidRPr="00900972">
              <w:rPr>
                <w:rFonts w:ascii="Verdana" w:eastAsia="Times New Roman" w:hAnsi="Verdana" w:cs="Times New Roman"/>
                <w:sz w:val="20"/>
                <w:szCs w:val="20"/>
                <w:lang w:eastAsia="es-ES_tradnl"/>
              </w:rPr>
              <w:t xml:space="preserve">, </w:t>
            </w:r>
            <w:r w:rsidR="00900972" w:rsidRPr="00900972">
              <w:rPr>
                <w:rFonts w:ascii="Verdana" w:eastAsia="Times New Roman" w:hAnsi="Verdana" w:cs="Times New Roman"/>
                <w:b/>
                <w:sz w:val="20"/>
                <w:szCs w:val="20"/>
                <w:lang w:eastAsia="es-ES_tradnl"/>
              </w:rPr>
              <w:t>comenzando mañana</w:t>
            </w:r>
            <w:r w:rsidR="00900972" w:rsidRPr="00900972">
              <w:rPr>
                <w:rFonts w:ascii="Verdana" w:eastAsia="Times New Roman" w:hAnsi="Verdana" w:cs="Times New Roman"/>
                <w:sz w:val="20"/>
                <w:szCs w:val="20"/>
                <w:lang w:eastAsia="es-ES_tradnl"/>
              </w:rPr>
              <w:t xml:space="preserve">, </w:t>
            </w:r>
            <w:r w:rsidR="00900972" w:rsidRPr="00900972">
              <w:rPr>
                <w:rFonts w:ascii="Verdana" w:eastAsia="Times New Roman" w:hAnsi="Verdana" w:cs="Times New Roman"/>
                <w:b/>
                <w:sz w:val="20"/>
                <w:szCs w:val="20"/>
                <w:lang w:eastAsia="es-ES_tradnl"/>
              </w:rPr>
              <w:t>subsecuentemente</w:t>
            </w:r>
            <w:r w:rsidR="00900972" w:rsidRPr="00900972">
              <w:rPr>
                <w:rFonts w:ascii="Verdana" w:eastAsia="Times New Roman" w:hAnsi="Verdana" w:cs="Times New Roman"/>
                <w:sz w:val="20"/>
                <w:szCs w:val="20"/>
                <w:lang w:eastAsia="es-ES_tradnl"/>
              </w:rPr>
              <w:t xml:space="preserve">, </w:t>
            </w:r>
            <w:r w:rsidR="00900972">
              <w:rPr>
                <w:rFonts w:ascii="Verdana" w:eastAsia="Times New Roman" w:hAnsi="Verdana" w:cs="Times New Roman"/>
                <w:sz w:val="20"/>
                <w:szCs w:val="20"/>
                <w:lang w:eastAsia="es-ES_tradnl"/>
              </w:rPr>
              <w:t>después de eso”.</w:t>
            </w:r>
          </w:p>
        </w:tc>
      </w:tr>
    </w:tbl>
    <w:p w:rsidR="00900972" w:rsidRDefault="00900972" w:rsidP="0090097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lo menos tres de las definiciones dadas (</w:t>
      </w:r>
      <w:r w:rsidRPr="00900972">
        <w:rPr>
          <w:rFonts w:ascii="Times New Roman" w:eastAsia="Times New Roman" w:hAnsi="Times New Roman" w:cs="Times New Roman"/>
          <w:b/>
          <w:sz w:val="24"/>
          <w:szCs w:val="24"/>
          <w:lang w:eastAsia="es-ES_tradnl"/>
        </w:rPr>
        <w:t>en negrilla</w:t>
      </w:r>
      <w:r>
        <w:rPr>
          <w:rFonts w:ascii="Times New Roman" w:eastAsia="Times New Roman" w:hAnsi="Times New Roman" w:cs="Times New Roman"/>
          <w:sz w:val="24"/>
          <w:szCs w:val="24"/>
          <w:lang w:eastAsia="es-ES_tradnl"/>
        </w:rPr>
        <w:t>) claramente atribuyen un significado legal a “de ahora en adelante”, diferente de la noción “para siempre” expuesta por LOF.</w:t>
      </w:r>
    </w:p>
    <w:p w:rsidR="00EE50DE" w:rsidRDefault="00900972" w:rsidP="00EE50D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las tres 86 ocasiones </w:t>
      </w:r>
      <w:r w:rsidRPr="00900972">
        <w:rPr>
          <w:rFonts w:ascii="Times New Roman" w:eastAsia="Times New Roman" w:hAnsi="Times New Roman" w:cs="Times New Roman"/>
          <w:b/>
          <w:color w:val="FF0000"/>
          <w:sz w:val="24"/>
          <w:szCs w:val="24"/>
          <w:lang w:eastAsia="es-ES_tradnl"/>
        </w:rPr>
        <w:t xml:space="preserve">[UC 6, </w:t>
      </w:r>
      <w:proofErr w:type="spellStart"/>
      <w:r w:rsidRPr="00900972">
        <w:rPr>
          <w:rFonts w:ascii="Times New Roman" w:eastAsia="Times New Roman" w:hAnsi="Times New Roman" w:cs="Times New Roman"/>
          <w:b/>
          <w:color w:val="FF0000"/>
          <w:sz w:val="24"/>
          <w:szCs w:val="24"/>
          <w:lang w:eastAsia="es-ES_tradnl"/>
        </w:rPr>
        <w:t>pag</w:t>
      </w:r>
      <w:proofErr w:type="spellEnd"/>
      <w:r w:rsidRPr="00900972">
        <w:rPr>
          <w:rFonts w:ascii="Times New Roman" w:eastAsia="Times New Roman" w:hAnsi="Times New Roman" w:cs="Times New Roman"/>
          <w:b/>
          <w:color w:val="FF0000"/>
          <w:sz w:val="24"/>
          <w:szCs w:val="24"/>
          <w:lang w:eastAsia="es-ES_tradnl"/>
        </w:rPr>
        <w:t>. 31]</w:t>
      </w:r>
      <w:r>
        <w:rPr>
          <w:rFonts w:ascii="Times New Roman" w:eastAsia="Times New Roman" w:hAnsi="Times New Roman" w:cs="Times New Roman"/>
          <w:b/>
          <w:color w:val="FF0000"/>
          <w:sz w:val="24"/>
          <w:szCs w:val="24"/>
          <w:lang w:eastAsia="es-ES_tradnl"/>
        </w:rPr>
        <w:t xml:space="preserve"> </w:t>
      </w:r>
      <w:r>
        <w:rPr>
          <w:rFonts w:ascii="Times New Roman" w:eastAsia="Times New Roman" w:hAnsi="Times New Roman" w:cs="Times New Roman"/>
          <w:sz w:val="24"/>
          <w:szCs w:val="24"/>
          <w:lang w:eastAsia="es-ES_tradnl"/>
        </w:rPr>
        <w:t xml:space="preserve">que encontramos en </w:t>
      </w:r>
      <w:r w:rsidRPr="00900972">
        <w:rPr>
          <w:rFonts w:ascii="Times New Roman" w:eastAsia="Times New Roman" w:hAnsi="Times New Roman" w:cs="Times New Roman"/>
          <w:i/>
          <w:sz w:val="24"/>
          <w:szCs w:val="24"/>
          <w:lang w:eastAsia="es-ES_tradnl"/>
        </w:rPr>
        <w:t>Folio</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donde Srila Prabhupada ha usado la dicción “de ahora en adelante”, nadie ni siquiera mencio</w:t>
      </w:r>
      <w:r w:rsidR="00E377E2">
        <w:rPr>
          <w:rFonts w:ascii="Times New Roman" w:eastAsia="Times New Roman" w:hAnsi="Times New Roman" w:cs="Times New Roman"/>
          <w:sz w:val="24"/>
          <w:szCs w:val="24"/>
          <w:lang w:eastAsia="es-ES_tradnl"/>
        </w:rPr>
        <w:t>nó la posibilidad de que la dicción pudiera significar otra cosa que “a partir de ahora”</w:t>
      </w:r>
      <w:r w:rsidR="00EE50DE">
        <w:rPr>
          <w:rFonts w:ascii="Times New Roman" w:eastAsia="Times New Roman" w:hAnsi="Times New Roman" w:cs="Times New Roman"/>
          <w:sz w:val="24"/>
          <w:szCs w:val="24"/>
          <w:lang w:eastAsia="es-ES_tradnl"/>
        </w:rPr>
        <w:t xml:space="preserve"> </w:t>
      </w:r>
      <w:r w:rsidR="00EE50DE" w:rsidRPr="00EE50DE">
        <w:rPr>
          <w:rFonts w:ascii="Times New Roman" w:eastAsia="Times New Roman" w:hAnsi="Times New Roman" w:cs="Times New Roman"/>
          <w:b/>
          <w:color w:val="FF0000"/>
          <w:sz w:val="24"/>
          <w:szCs w:val="24"/>
          <w:lang w:eastAsia="es-ES_tradnl"/>
        </w:rPr>
        <w:t xml:space="preserve">[AE 5, </w:t>
      </w:r>
      <w:proofErr w:type="spellStart"/>
      <w:r w:rsidR="00EE50DE" w:rsidRPr="00EE50DE">
        <w:rPr>
          <w:rFonts w:ascii="Times New Roman" w:eastAsia="Times New Roman" w:hAnsi="Times New Roman" w:cs="Times New Roman"/>
          <w:b/>
          <w:color w:val="FF0000"/>
          <w:sz w:val="24"/>
          <w:szCs w:val="24"/>
          <w:lang w:eastAsia="es-ES_tradnl"/>
        </w:rPr>
        <w:t>pag</w:t>
      </w:r>
      <w:proofErr w:type="spellEnd"/>
      <w:r w:rsidR="00EE50DE" w:rsidRPr="00EE50DE">
        <w:rPr>
          <w:rFonts w:ascii="Times New Roman" w:eastAsia="Times New Roman" w:hAnsi="Times New Roman" w:cs="Times New Roman"/>
          <w:b/>
          <w:color w:val="FF0000"/>
          <w:sz w:val="24"/>
          <w:szCs w:val="24"/>
          <w:lang w:eastAsia="es-ES_tradnl"/>
        </w:rPr>
        <w:t xml:space="preserve">. 32] [EL 5, </w:t>
      </w:r>
      <w:proofErr w:type="spellStart"/>
      <w:r w:rsidR="00EE50DE" w:rsidRPr="00EE50DE">
        <w:rPr>
          <w:rFonts w:ascii="Times New Roman" w:eastAsia="Times New Roman" w:hAnsi="Times New Roman" w:cs="Times New Roman"/>
          <w:b/>
          <w:color w:val="FF0000"/>
          <w:sz w:val="24"/>
          <w:szCs w:val="24"/>
          <w:lang w:eastAsia="es-ES_tradnl"/>
        </w:rPr>
        <w:t>pag</w:t>
      </w:r>
      <w:proofErr w:type="spellEnd"/>
      <w:r w:rsidR="00EE50DE" w:rsidRPr="00EE50DE">
        <w:rPr>
          <w:rFonts w:ascii="Times New Roman" w:eastAsia="Times New Roman" w:hAnsi="Times New Roman" w:cs="Times New Roman"/>
          <w:b/>
          <w:color w:val="FF0000"/>
          <w:sz w:val="24"/>
          <w:szCs w:val="24"/>
          <w:lang w:eastAsia="es-ES_tradnl"/>
        </w:rPr>
        <w:t>. 32]</w:t>
      </w:r>
      <w:r w:rsidR="00EE50DE">
        <w:rPr>
          <w:rFonts w:ascii="Times New Roman" w:eastAsia="Times New Roman" w:hAnsi="Times New Roman" w:cs="Times New Roman"/>
          <w:sz w:val="24"/>
          <w:szCs w:val="24"/>
          <w:lang w:eastAsia="es-ES_tradnl"/>
        </w:rPr>
        <w:t>.</w:t>
      </w:r>
    </w:p>
    <w:p w:rsidR="00EE50DE" w:rsidRDefault="00EE50DE" w:rsidP="00EE50D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no proporciona citas para sustentar esa afirmación. Tal como demostramos en </w:t>
      </w:r>
      <w:r w:rsidRPr="00EE50DE">
        <w:rPr>
          <w:rFonts w:ascii="Times New Roman" w:eastAsia="Times New Roman" w:hAnsi="Times New Roman" w:cs="Times New Roman"/>
          <w:i/>
          <w:sz w:val="24"/>
          <w:szCs w:val="24"/>
          <w:lang w:eastAsia="es-ES_tradnl"/>
        </w:rPr>
        <w:t>Derrota del Ritvik-</w:t>
      </w:r>
      <w:proofErr w:type="spellStart"/>
      <w:r w:rsidRPr="00EE50DE">
        <w:rPr>
          <w:rFonts w:ascii="Times New Roman" w:eastAsia="Times New Roman" w:hAnsi="Times New Roman" w:cs="Times New Roman"/>
          <w:i/>
          <w:sz w:val="24"/>
          <w:szCs w:val="24"/>
          <w:lang w:eastAsia="es-ES_tradnl"/>
        </w:rPr>
        <w:t>vava</w:t>
      </w:r>
      <w:proofErr w:type="spellEnd"/>
      <w:r>
        <w:rPr>
          <w:rFonts w:ascii="Times New Roman" w:eastAsia="Times New Roman" w:hAnsi="Times New Roman" w:cs="Times New Roman"/>
          <w:sz w:val="24"/>
          <w:szCs w:val="24"/>
          <w:lang w:eastAsia="es-ES_tradnl"/>
        </w:rPr>
        <w:t xml:space="preserve"> con respecto al uso que LOF hace del término “</w:t>
      </w:r>
      <w:r w:rsidRPr="00EE50D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y sus derivados, su </w:t>
      </w:r>
      <w:r>
        <w:rPr>
          <w:rFonts w:ascii="Times New Roman" w:eastAsia="Times New Roman" w:hAnsi="Times New Roman" w:cs="Times New Roman"/>
          <w:sz w:val="24"/>
          <w:szCs w:val="24"/>
          <w:lang w:eastAsia="es-ES_tradnl"/>
        </w:rPr>
        <w:lastRenderedPageBreak/>
        <w:t xml:space="preserve">conteo de </w:t>
      </w:r>
      <w:r w:rsidRPr="00EE50DE">
        <w:rPr>
          <w:rFonts w:ascii="Times New Roman" w:eastAsia="Times New Roman" w:hAnsi="Times New Roman" w:cs="Times New Roman"/>
          <w:i/>
          <w:sz w:val="24"/>
          <w:szCs w:val="24"/>
          <w:lang w:eastAsia="es-ES_tradnl"/>
        </w:rPr>
        <w:t>Folio</w:t>
      </w:r>
      <w:r>
        <w:rPr>
          <w:rFonts w:ascii="Times New Roman" w:eastAsia="Times New Roman" w:hAnsi="Times New Roman" w:cs="Times New Roman"/>
          <w:sz w:val="24"/>
          <w:szCs w:val="24"/>
          <w:lang w:eastAsia="es-ES_tradnl"/>
        </w:rPr>
        <w:t xml:space="preserve"> no ha sido exacto. Y LOF tampoco informa al lector en qué versión de</w:t>
      </w:r>
      <w:r w:rsidRPr="00EE50DE">
        <w:rPr>
          <w:rFonts w:ascii="Times New Roman" w:eastAsia="Times New Roman" w:hAnsi="Times New Roman" w:cs="Times New Roman"/>
          <w:i/>
          <w:sz w:val="24"/>
          <w:szCs w:val="24"/>
          <w:lang w:eastAsia="es-ES_tradnl"/>
        </w:rPr>
        <w:t xml:space="preserve"> Folio</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se encuentran esas 86 menciones de “de ahora en adelante”.</w:t>
      </w:r>
    </w:p>
    <w:p w:rsidR="00EE50DE" w:rsidRPr="00FA154E" w:rsidRDefault="007706E2" w:rsidP="00EE50D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FA154E">
        <w:rPr>
          <w:rFonts w:ascii="Times New Roman" w:eastAsia="Times New Roman" w:hAnsi="Times New Roman" w:cs="Times New Roman"/>
          <w:i/>
          <w:sz w:val="24"/>
          <w:szCs w:val="24"/>
          <w:lang w:eastAsia="es-ES_tradnl"/>
        </w:rPr>
        <w:t>Folio 2.0</w:t>
      </w:r>
      <w:r>
        <w:rPr>
          <w:rFonts w:ascii="Times New Roman" w:eastAsia="Times New Roman" w:hAnsi="Times New Roman" w:cs="Times New Roman"/>
          <w:sz w:val="24"/>
          <w:szCs w:val="24"/>
          <w:lang w:eastAsia="es-ES_tradnl"/>
        </w:rPr>
        <w:t xml:space="preserve"> </w:t>
      </w:r>
      <w:r w:rsidR="00FA154E">
        <w:rPr>
          <w:rFonts w:ascii="Times New Roman" w:eastAsia="Times New Roman" w:hAnsi="Times New Roman" w:cs="Times New Roman"/>
          <w:sz w:val="24"/>
          <w:szCs w:val="24"/>
          <w:lang w:eastAsia="es-ES_tradnl"/>
        </w:rPr>
        <w:t>(1990) informa de 91 reiteraciones de la dicción “</w:t>
      </w:r>
      <w:r w:rsidR="00FA154E" w:rsidRPr="00FA154E">
        <w:rPr>
          <w:rFonts w:ascii="Times New Roman" w:eastAsia="Times New Roman" w:hAnsi="Times New Roman" w:cs="Times New Roman"/>
          <w:i/>
          <w:sz w:val="24"/>
          <w:szCs w:val="24"/>
          <w:lang w:eastAsia="es-ES_tradnl"/>
        </w:rPr>
        <w:t>de ahora en adelante</w:t>
      </w:r>
      <w:r w:rsidR="00FA154E">
        <w:rPr>
          <w:rFonts w:ascii="Times New Roman" w:eastAsia="Times New Roman" w:hAnsi="Times New Roman" w:cs="Times New Roman"/>
          <w:sz w:val="24"/>
          <w:szCs w:val="24"/>
          <w:lang w:eastAsia="es-ES_tradnl"/>
        </w:rPr>
        <w:t xml:space="preserve">” </w:t>
      </w:r>
      <w:r w:rsidR="00FA154E" w:rsidRPr="00FA154E">
        <w:rPr>
          <w:rFonts w:ascii="Times New Roman" w:eastAsia="Times New Roman" w:hAnsi="Times New Roman" w:cs="Times New Roman"/>
          <w:b/>
          <w:color w:val="0000FF"/>
          <w:sz w:val="24"/>
          <w:szCs w:val="24"/>
          <w:lang w:eastAsia="es-ES_tradnl"/>
        </w:rPr>
        <w:t>[11]</w:t>
      </w:r>
      <w:r w:rsidR="00FA154E">
        <w:rPr>
          <w:rFonts w:ascii="Times New Roman" w:eastAsia="Times New Roman" w:hAnsi="Times New Roman" w:cs="Times New Roman"/>
          <w:sz w:val="24"/>
          <w:szCs w:val="24"/>
          <w:lang w:eastAsia="es-ES_tradnl"/>
        </w:rPr>
        <w:t xml:space="preserve">, </w:t>
      </w:r>
      <w:r w:rsidR="00FA154E" w:rsidRPr="00FA154E">
        <w:rPr>
          <w:rFonts w:ascii="Times New Roman" w:eastAsia="Times New Roman" w:hAnsi="Times New Roman" w:cs="Times New Roman"/>
          <w:i/>
          <w:sz w:val="24"/>
          <w:szCs w:val="24"/>
          <w:lang w:eastAsia="es-ES_tradnl"/>
        </w:rPr>
        <w:t>Folio</w:t>
      </w:r>
      <w:r w:rsidR="00FA154E">
        <w:rPr>
          <w:rFonts w:ascii="Times New Roman" w:eastAsia="Times New Roman" w:hAnsi="Times New Roman" w:cs="Times New Roman"/>
          <w:sz w:val="24"/>
          <w:szCs w:val="24"/>
          <w:lang w:eastAsia="es-ES_tradnl"/>
        </w:rPr>
        <w:t xml:space="preserve"> </w:t>
      </w:r>
      <w:r w:rsidR="00FA154E" w:rsidRPr="00FA154E">
        <w:rPr>
          <w:rFonts w:ascii="Times New Roman" w:eastAsia="Times New Roman" w:hAnsi="Times New Roman" w:cs="Times New Roman"/>
          <w:i/>
          <w:sz w:val="24"/>
          <w:szCs w:val="24"/>
          <w:lang w:eastAsia="es-ES_tradnl"/>
        </w:rPr>
        <w:t>4.11</w:t>
      </w:r>
      <w:r w:rsidR="00FA154E">
        <w:rPr>
          <w:rFonts w:ascii="Times New Roman" w:eastAsia="Times New Roman" w:hAnsi="Times New Roman" w:cs="Times New Roman"/>
          <w:sz w:val="24"/>
          <w:szCs w:val="24"/>
          <w:lang w:eastAsia="es-ES_tradnl"/>
        </w:rPr>
        <w:t xml:space="preserve"> (1997) da más de 100 reiteraciones de “</w:t>
      </w:r>
      <w:r w:rsidR="00FA154E" w:rsidRPr="00FA154E">
        <w:rPr>
          <w:rFonts w:ascii="Times New Roman" w:eastAsia="Times New Roman" w:hAnsi="Times New Roman" w:cs="Times New Roman"/>
          <w:i/>
          <w:sz w:val="24"/>
          <w:szCs w:val="24"/>
          <w:lang w:eastAsia="es-ES_tradnl"/>
        </w:rPr>
        <w:t>ahora en adelante</w:t>
      </w:r>
      <w:r w:rsidR="00FA154E">
        <w:rPr>
          <w:rFonts w:ascii="Times New Roman" w:eastAsia="Times New Roman" w:hAnsi="Times New Roman" w:cs="Times New Roman"/>
          <w:sz w:val="24"/>
          <w:szCs w:val="24"/>
          <w:lang w:eastAsia="es-ES_tradnl"/>
        </w:rPr>
        <w:t>”. Ahora nos corresponde a nosotros adivinar en cuál de estas dos referencias LOF basa su afirmación, y qué referencias no tomó en cuenta.</w:t>
      </w:r>
    </w:p>
    <w:p w:rsidR="00FA154E" w:rsidRDefault="00FA154E" w:rsidP="00FA154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FA154E">
        <w:rPr>
          <w:rFonts w:ascii="Times New Roman" w:eastAsia="Times New Roman" w:hAnsi="Times New Roman" w:cs="Times New Roman"/>
          <w:sz w:val="24"/>
          <w:szCs w:val="24"/>
          <w:lang w:eastAsia="es-ES_tradnl"/>
        </w:rPr>
        <w:t>Sería imposible para el autor de LOF saber o no</w:t>
      </w:r>
      <w:r w:rsidR="001A7851">
        <w:rPr>
          <w:rFonts w:ascii="Times New Roman" w:eastAsia="Times New Roman" w:hAnsi="Times New Roman" w:cs="Times New Roman"/>
          <w:sz w:val="24"/>
          <w:szCs w:val="24"/>
          <w:lang w:eastAsia="es-ES_tradnl"/>
        </w:rPr>
        <w:t xml:space="preserve"> que si en</w:t>
      </w:r>
      <w:r w:rsidRPr="00FA154E">
        <w:rPr>
          <w:rFonts w:ascii="Times New Roman" w:eastAsia="Times New Roman" w:hAnsi="Times New Roman" w:cs="Times New Roman"/>
          <w:sz w:val="24"/>
          <w:szCs w:val="24"/>
          <w:lang w:eastAsia="es-ES_tradnl"/>
        </w:rPr>
        <w:t xml:space="preserve"> esa ocasi</w:t>
      </w:r>
      <w:r>
        <w:rPr>
          <w:rFonts w:ascii="Times New Roman" w:eastAsia="Times New Roman" w:hAnsi="Times New Roman" w:cs="Times New Roman"/>
          <w:sz w:val="24"/>
          <w:szCs w:val="24"/>
          <w:lang w:eastAsia="es-ES_tradnl"/>
        </w:rPr>
        <w:t>ón en particular que Srila Prabhu</w:t>
      </w:r>
      <w:r w:rsidR="001A7851">
        <w:rPr>
          <w:rFonts w:ascii="Times New Roman" w:eastAsia="Times New Roman" w:hAnsi="Times New Roman" w:cs="Times New Roman"/>
          <w:sz w:val="24"/>
          <w:szCs w:val="24"/>
          <w:lang w:eastAsia="es-ES_tradnl"/>
        </w:rPr>
        <w:t>pada empleó la dicción “</w:t>
      </w:r>
      <w:r w:rsidR="001A7851" w:rsidRPr="001A7851">
        <w:rPr>
          <w:rFonts w:ascii="Times New Roman" w:eastAsia="Times New Roman" w:hAnsi="Times New Roman" w:cs="Times New Roman"/>
          <w:i/>
          <w:sz w:val="24"/>
          <w:szCs w:val="24"/>
          <w:lang w:eastAsia="es-ES_tradnl"/>
        </w:rPr>
        <w:t>de ahora en adelante</w:t>
      </w:r>
      <w:r w:rsidR="001A7851">
        <w:rPr>
          <w:rFonts w:ascii="Times New Roman" w:eastAsia="Times New Roman" w:hAnsi="Times New Roman" w:cs="Times New Roman"/>
          <w:sz w:val="24"/>
          <w:szCs w:val="24"/>
          <w:lang w:eastAsia="es-ES_tradnl"/>
        </w:rPr>
        <w:t>”, ha</w:t>
      </w:r>
      <w:r w:rsidR="0027545B">
        <w:rPr>
          <w:rFonts w:ascii="Times New Roman" w:eastAsia="Times New Roman" w:hAnsi="Times New Roman" w:cs="Times New Roman"/>
          <w:sz w:val="24"/>
          <w:szCs w:val="24"/>
          <w:lang w:eastAsia="es-ES_tradnl"/>
        </w:rPr>
        <w:t>bía individuos que la escucharon</w:t>
      </w:r>
      <w:r w:rsidR="001A7851">
        <w:rPr>
          <w:rFonts w:ascii="Times New Roman" w:eastAsia="Times New Roman" w:hAnsi="Times New Roman" w:cs="Times New Roman"/>
          <w:sz w:val="24"/>
          <w:szCs w:val="24"/>
          <w:lang w:eastAsia="es-ES_tradnl"/>
        </w:rPr>
        <w:t>, la leyeron</w:t>
      </w:r>
      <w:r w:rsidR="0027545B">
        <w:rPr>
          <w:rFonts w:ascii="Times New Roman" w:eastAsia="Times New Roman" w:hAnsi="Times New Roman" w:cs="Times New Roman"/>
          <w:sz w:val="24"/>
          <w:szCs w:val="24"/>
          <w:lang w:eastAsia="es-ES_tradnl"/>
        </w:rPr>
        <w:t>, la recibieron de otra manera</w:t>
      </w:r>
      <w:r w:rsidR="001A7851">
        <w:rPr>
          <w:rFonts w:ascii="Times New Roman" w:eastAsia="Times New Roman" w:hAnsi="Times New Roman" w:cs="Times New Roman"/>
          <w:sz w:val="24"/>
          <w:szCs w:val="24"/>
          <w:lang w:eastAsia="es-ES_tradnl"/>
        </w:rPr>
        <w:t xml:space="preserve"> o</w:t>
      </w:r>
      <w:r w:rsidR="0027545B">
        <w:rPr>
          <w:rFonts w:ascii="Times New Roman" w:eastAsia="Times New Roman" w:hAnsi="Times New Roman" w:cs="Times New Roman"/>
          <w:sz w:val="24"/>
          <w:szCs w:val="24"/>
          <w:lang w:eastAsia="es-ES_tradnl"/>
        </w:rPr>
        <w:t xml:space="preserve"> se</w:t>
      </w:r>
      <w:r w:rsidR="001A7851">
        <w:rPr>
          <w:rFonts w:ascii="Times New Roman" w:eastAsia="Times New Roman" w:hAnsi="Times New Roman" w:cs="Times New Roman"/>
          <w:sz w:val="24"/>
          <w:szCs w:val="24"/>
          <w:lang w:eastAsia="es-ES_tradnl"/>
        </w:rPr>
        <w:t xml:space="preserve"> preguntaron cuál era su significado. Además, </w:t>
      </w:r>
      <w:r w:rsidR="00C32998">
        <w:rPr>
          <w:rFonts w:ascii="Times New Roman" w:eastAsia="Times New Roman" w:hAnsi="Times New Roman" w:cs="Times New Roman"/>
          <w:sz w:val="24"/>
          <w:szCs w:val="24"/>
          <w:lang w:eastAsia="es-ES_tradnl"/>
        </w:rPr>
        <w:t>el</w:t>
      </w:r>
      <w:r w:rsidR="0027545B">
        <w:rPr>
          <w:rFonts w:ascii="Times New Roman" w:eastAsia="Times New Roman" w:hAnsi="Times New Roman" w:cs="Times New Roman"/>
          <w:sz w:val="24"/>
          <w:szCs w:val="24"/>
          <w:lang w:eastAsia="es-ES_tradnl"/>
        </w:rPr>
        <w:t xml:space="preserve"> empleo claro de la dicción en una circunstancia no es garantía de que se entienda de otro en algún otro contexto, en otra circunstancia.</w:t>
      </w:r>
    </w:p>
    <w:p w:rsidR="0027545B" w:rsidRPr="00FA154E" w:rsidRDefault="00F477A7" w:rsidP="00FA154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Puesto que otros devotos han escrito abundante y muy eficazmente para argumentar contra la interpretación que LOF hace de la dicción “</w:t>
      </w:r>
      <w:r w:rsidRPr="00F477A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no repetiremos aquí ese material. En vez de ello referimos al lector a los siguientes documentos que dejan claro que “</w:t>
      </w:r>
      <w:r w:rsidRPr="00F477A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no es sinónimo de “post-</w:t>
      </w:r>
      <w:r w:rsidRPr="00F477A7">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w:t>
      </w:r>
      <w:r w:rsidR="002E146C">
        <w:rPr>
          <w:rFonts w:ascii="Times New Roman" w:eastAsia="Times New Roman" w:hAnsi="Times New Roman" w:cs="Times New Roman"/>
          <w:sz w:val="24"/>
          <w:szCs w:val="24"/>
          <w:lang w:eastAsia="es-ES_tradnl"/>
        </w:rPr>
        <w:t xml:space="preserve">, y que la definición </w:t>
      </w:r>
      <w:r>
        <w:rPr>
          <w:rFonts w:ascii="Times New Roman" w:eastAsia="Times New Roman" w:hAnsi="Times New Roman" w:cs="Times New Roman"/>
          <w:sz w:val="24"/>
          <w:szCs w:val="24"/>
          <w:lang w:eastAsia="es-ES_tradnl"/>
        </w:rPr>
        <w:t>que LOF atribuye a “de ahora en adelante” no es congruente con la jerga corriente o con las definiciones lega</w:t>
      </w:r>
      <w:r w:rsidR="002E146C">
        <w:rPr>
          <w:rFonts w:ascii="Times New Roman" w:eastAsia="Times New Roman" w:hAnsi="Times New Roman" w:cs="Times New Roman"/>
          <w:sz w:val="24"/>
          <w:szCs w:val="24"/>
          <w:lang w:eastAsia="es-ES_tradnl"/>
        </w:rPr>
        <w:t>les de la dicción, y tampoco con el conjunto total de ejemplos donde Srila Prabhupada usó la dicción demuestran que él solamente dijo “</w:t>
      </w:r>
      <w:r w:rsidR="002E146C" w:rsidRPr="002E146C">
        <w:rPr>
          <w:rFonts w:ascii="Times New Roman" w:eastAsia="Times New Roman" w:hAnsi="Times New Roman" w:cs="Times New Roman"/>
          <w:i/>
          <w:sz w:val="24"/>
          <w:szCs w:val="24"/>
          <w:lang w:eastAsia="es-ES_tradnl"/>
        </w:rPr>
        <w:t>de ahora en adelante</w:t>
      </w:r>
      <w:r w:rsidR="002E146C">
        <w:rPr>
          <w:rFonts w:ascii="Times New Roman" w:eastAsia="Times New Roman" w:hAnsi="Times New Roman" w:cs="Times New Roman"/>
          <w:sz w:val="24"/>
          <w:szCs w:val="24"/>
          <w:lang w:eastAsia="es-ES_tradnl"/>
        </w:rPr>
        <w:t>” de la manera que LOF sugiere.</w:t>
      </w:r>
    </w:p>
    <w:p w:rsidR="0065729E" w:rsidRPr="0065729E" w:rsidRDefault="002E146C" w:rsidP="0065729E">
      <w:pPr>
        <w:spacing w:before="100" w:beforeAutospacing="1" w:after="100" w:afterAutospacing="1" w:line="240" w:lineRule="auto"/>
        <w:ind w:right="-64"/>
        <w:rPr>
          <w:rFonts w:ascii="Times New Roman" w:eastAsia="Times New Roman" w:hAnsi="Times New Roman" w:cs="Times New Roman"/>
          <w:sz w:val="24"/>
          <w:szCs w:val="24"/>
          <w:lang w:eastAsia="es-ES_tradnl"/>
        </w:rPr>
      </w:pPr>
      <w:r w:rsidRPr="002E146C">
        <w:rPr>
          <w:rFonts w:ascii="Times New Roman" w:eastAsia="Times New Roman" w:hAnsi="Times New Roman" w:cs="Times New Roman"/>
          <w:b/>
          <w:color w:val="0000FF"/>
          <w:sz w:val="24"/>
          <w:szCs w:val="24"/>
          <w:lang w:eastAsia="es-ES_tradnl"/>
        </w:rPr>
        <w:t>[10]</w:t>
      </w:r>
      <w:r w:rsid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Definiciones de “de ahora en adelante</w:t>
      </w:r>
      <w:r w:rsidR="0065729E">
        <w:rPr>
          <w:rFonts w:ascii="Times New Roman" w:eastAsia="Times New Roman" w:hAnsi="Times New Roman" w:cs="Times New Roman"/>
          <w:sz w:val="24"/>
          <w:szCs w:val="24"/>
          <w:lang w:eastAsia="es-ES_tradnl"/>
        </w:rPr>
        <w:t xml:space="preserve"> — </w:t>
      </w:r>
      <w:r w:rsidR="0065729E" w:rsidRPr="0065729E">
        <w:rPr>
          <w:rFonts w:ascii="Times New Roman" w:eastAsia="Times New Roman" w:hAnsi="Times New Roman" w:cs="Times New Roman"/>
          <w:i/>
          <w:sz w:val="24"/>
          <w:szCs w:val="24"/>
          <w:lang w:eastAsia="es-ES_tradnl"/>
        </w:rPr>
        <w:t>Diccionario Legal Burton</w:t>
      </w:r>
      <w:r w:rsidR="0065729E" w:rsidRPr="0065729E">
        <w:rPr>
          <w:rFonts w:ascii="Times New Roman" w:eastAsia="Times New Roman" w:hAnsi="Times New Roman" w:cs="Times New Roman"/>
          <w:sz w:val="24"/>
          <w:szCs w:val="24"/>
          <w:lang w:eastAsia="es-ES_tradnl"/>
        </w:rPr>
        <w:br/>
      </w:r>
      <w:r w:rsidR="0065729E" w:rsidRPr="0065729E">
        <w:rPr>
          <w:rFonts w:ascii="Times New Roman" w:eastAsia="Times New Roman" w:hAnsi="Times New Roman" w:cs="Times New Roman"/>
          <w:b/>
          <w:color w:val="0000FF"/>
          <w:sz w:val="24"/>
          <w:szCs w:val="24"/>
          <w:lang w:eastAsia="es-ES_tradnl"/>
        </w:rPr>
        <w:t>[11]</w:t>
      </w:r>
      <w:r w:rsidR="0065729E" w:rsidRP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r w:rsidR="0065729E" w:rsidRPr="0065729E">
        <w:rPr>
          <w:rFonts w:ascii="Times New Roman" w:eastAsia="Times New Roman" w:hAnsi="Times New Roman" w:cs="Times New Roman"/>
          <w:i/>
          <w:sz w:val="24"/>
          <w:szCs w:val="24"/>
          <w:lang w:eastAsia="es-ES_tradnl"/>
        </w:rPr>
        <w:t>Folio 2.0</w:t>
      </w:r>
      <w:r w:rsidR="0065729E">
        <w:rPr>
          <w:rFonts w:ascii="Times New Roman" w:eastAsia="Times New Roman" w:hAnsi="Times New Roman" w:cs="Times New Roman"/>
          <w:sz w:val="24"/>
          <w:szCs w:val="24"/>
          <w:lang w:eastAsia="es-ES_tradnl"/>
        </w:rPr>
        <w:t xml:space="preserve"> (1990) — </w:t>
      </w:r>
      <w:r w:rsidR="0065729E" w:rsidRPr="0065729E">
        <w:rPr>
          <w:rFonts w:ascii="Times New Roman" w:eastAsia="Times New Roman" w:hAnsi="Times New Roman" w:cs="Times New Roman"/>
          <w:sz w:val="24"/>
          <w:szCs w:val="24"/>
          <w:lang w:eastAsia="es-ES_tradnl"/>
        </w:rPr>
        <w:t>“De ahora en adelante”</w:t>
      </w:r>
      <w:r w:rsidR="0065729E" w:rsidRPr="0065729E">
        <w:rPr>
          <w:rFonts w:ascii="Times New Roman" w:eastAsia="Times New Roman" w:hAnsi="Times New Roman" w:cs="Times New Roman"/>
          <w:sz w:val="24"/>
          <w:szCs w:val="24"/>
          <w:lang w:eastAsia="es-ES_tradnl"/>
        </w:rPr>
        <w:br/>
      </w:r>
      <w:r w:rsidR="0065729E" w:rsidRPr="0065729E">
        <w:rPr>
          <w:rFonts w:ascii="Times New Roman" w:eastAsia="Times New Roman" w:hAnsi="Times New Roman" w:cs="Times New Roman"/>
          <w:b/>
          <w:color w:val="0000FF"/>
          <w:sz w:val="24"/>
          <w:szCs w:val="24"/>
          <w:lang w:eastAsia="es-ES_tradnl"/>
        </w:rPr>
        <w:t>[12]</w:t>
      </w:r>
      <w:r w:rsidR="0065729E" w:rsidRP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proofErr w:type="spellStart"/>
      <w:r w:rsidR="0065729E" w:rsidRPr="0065729E">
        <w:rPr>
          <w:rFonts w:ascii="Times New Roman" w:eastAsia="Times New Roman" w:hAnsi="Times New Roman" w:cs="Times New Roman"/>
          <w:i/>
          <w:sz w:val="24"/>
          <w:szCs w:val="24"/>
          <w:lang w:eastAsia="es-ES_tradnl"/>
        </w:rPr>
        <w:t>Vanipedia</w:t>
      </w:r>
      <w:proofErr w:type="spellEnd"/>
      <w:r w:rsidR="0065729E">
        <w:rPr>
          <w:rFonts w:ascii="Times New Roman" w:eastAsia="Times New Roman" w:hAnsi="Times New Roman" w:cs="Times New Roman"/>
          <w:sz w:val="24"/>
          <w:szCs w:val="24"/>
          <w:lang w:eastAsia="es-ES_tradnl"/>
        </w:rPr>
        <w:t xml:space="preserve"> — “De ahora en adelante” </w:t>
      </w:r>
      <w:r w:rsidR="0065729E">
        <w:rPr>
          <w:rFonts w:ascii="Times New Roman" w:eastAsia="Times New Roman" w:hAnsi="Times New Roman" w:cs="Times New Roman"/>
          <w:sz w:val="24"/>
          <w:szCs w:val="24"/>
          <w:lang w:eastAsia="es-ES_tradnl"/>
        </w:rPr>
        <w:br/>
      </w:r>
      <w:r w:rsidR="0065729E" w:rsidRPr="00961ED3">
        <w:rPr>
          <w:rFonts w:ascii="Times New Roman" w:eastAsia="Times New Roman" w:hAnsi="Times New Roman" w:cs="Times New Roman"/>
          <w:b/>
          <w:color w:val="0000FF"/>
          <w:sz w:val="24"/>
          <w:szCs w:val="24"/>
          <w:lang w:eastAsia="es-ES_tradnl"/>
        </w:rPr>
        <w:t>[13a]</w:t>
      </w:r>
      <w:r w:rsid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r w:rsidR="0065729E" w:rsidRPr="0065729E">
        <w:rPr>
          <w:rFonts w:ascii="Times New Roman" w:eastAsia="Times New Roman" w:hAnsi="Times New Roman" w:cs="Times New Roman"/>
          <w:i/>
          <w:sz w:val="24"/>
          <w:szCs w:val="24"/>
          <w:lang w:eastAsia="es-ES_tradnl"/>
        </w:rPr>
        <w:t xml:space="preserve">El engaño de </w:t>
      </w:r>
      <w:r w:rsidR="0065729E" w:rsidRPr="00961ED3">
        <w:rPr>
          <w:rFonts w:ascii="Times New Roman" w:eastAsia="Times New Roman" w:hAnsi="Times New Roman" w:cs="Times New Roman"/>
          <w:sz w:val="24"/>
          <w:szCs w:val="24"/>
          <w:lang w:eastAsia="es-ES_tradnl"/>
        </w:rPr>
        <w:t>“</w:t>
      </w:r>
      <w:r w:rsidR="0065729E" w:rsidRPr="0065729E">
        <w:rPr>
          <w:rFonts w:ascii="Times New Roman" w:eastAsia="Times New Roman" w:hAnsi="Times New Roman" w:cs="Times New Roman"/>
          <w:i/>
          <w:sz w:val="24"/>
          <w:szCs w:val="24"/>
          <w:lang w:eastAsia="es-ES_tradnl"/>
        </w:rPr>
        <w:t>De ahora en adelante</w:t>
      </w:r>
      <w:r w:rsidR="0065729E" w:rsidRPr="00961ED3">
        <w:rPr>
          <w:rFonts w:ascii="Times New Roman" w:eastAsia="Times New Roman" w:hAnsi="Times New Roman" w:cs="Times New Roman"/>
          <w:sz w:val="24"/>
          <w:szCs w:val="24"/>
          <w:lang w:eastAsia="es-ES_tradnl"/>
        </w:rPr>
        <w:t>”</w:t>
      </w:r>
      <w:r w:rsidR="0065729E" w:rsidRPr="0065729E">
        <w:rPr>
          <w:rFonts w:ascii="Times New Roman" w:eastAsia="Times New Roman" w:hAnsi="Times New Roman" w:cs="Times New Roman"/>
          <w:i/>
          <w:sz w:val="24"/>
          <w:szCs w:val="24"/>
          <w:lang w:eastAsia="es-ES_tradnl"/>
        </w:rPr>
        <w:t xml:space="preserve"> </w:t>
      </w:r>
      <w:r w:rsidR="0065729E">
        <w:rPr>
          <w:rFonts w:ascii="Times New Roman" w:eastAsia="Times New Roman" w:hAnsi="Times New Roman" w:cs="Times New Roman"/>
          <w:sz w:val="24"/>
          <w:szCs w:val="24"/>
          <w:lang w:eastAsia="es-ES_tradnl"/>
        </w:rPr>
        <w:t>– Parte 1</w:t>
      </w:r>
      <w:r w:rsidR="0065729E">
        <w:rPr>
          <w:rFonts w:ascii="Times New Roman" w:eastAsia="Times New Roman" w:hAnsi="Times New Roman" w:cs="Times New Roman"/>
          <w:sz w:val="24"/>
          <w:szCs w:val="24"/>
          <w:lang w:eastAsia="es-ES_tradnl"/>
        </w:rPr>
        <w:br/>
      </w:r>
      <w:r w:rsidR="0065729E" w:rsidRPr="00961ED3">
        <w:rPr>
          <w:rFonts w:ascii="Times New Roman" w:eastAsia="Times New Roman" w:hAnsi="Times New Roman" w:cs="Times New Roman"/>
          <w:b/>
          <w:color w:val="0000FF"/>
          <w:sz w:val="24"/>
          <w:szCs w:val="24"/>
          <w:lang w:eastAsia="es-ES_tradnl"/>
        </w:rPr>
        <w:t>[13b]</w:t>
      </w:r>
      <w:r w:rsid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r w:rsidR="0065729E" w:rsidRPr="00961ED3">
        <w:rPr>
          <w:rFonts w:ascii="Times New Roman" w:eastAsia="Times New Roman" w:hAnsi="Times New Roman" w:cs="Times New Roman"/>
          <w:i/>
          <w:sz w:val="24"/>
          <w:szCs w:val="24"/>
          <w:lang w:eastAsia="es-ES_tradnl"/>
        </w:rPr>
        <w:t xml:space="preserve">El engaño de </w:t>
      </w:r>
      <w:r w:rsidR="0065729E" w:rsidRPr="00961ED3">
        <w:rPr>
          <w:rFonts w:ascii="Times New Roman" w:eastAsia="Times New Roman" w:hAnsi="Times New Roman" w:cs="Times New Roman"/>
          <w:sz w:val="24"/>
          <w:szCs w:val="24"/>
          <w:lang w:eastAsia="es-ES_tradnl"/>
        </w:rPr>
        <w:t>“</w:t>
      </w:r>
      <w:r w:rsidR="0065729E" w:rsidRPr="00961ED3">
        <w:rPr>
          <w:rFonts w:ascii="Times New Roman" w:eastAsia="Times New Roman" w:hAnsi="Times New Roman" w:cs="Times New Roman"/>
          <w:i/>
          <w:sz w:val="24"/>
          <w:szCs w:val="24"/>
          <w:lang w:eastAsia="es-ES_tradnl"/>
        </w:rPr>
        <w:t>De ahora en adelante</w:t>
      </w:r>
      <w:r w:rsidR="0065729E" w:rsidRPr="00961ED3">
        <w:rPr>
          <w:rFonts w:ascii="Times New Roman" w:eastAsia="Times New Roman" w:hAnsi="Times New Roman" w:cs="Times New Roman"/>
          <w:sz w:val="24"/>
          <w:szCs w:val="24"/>
          <w:lang w:eastAsia="es-ES_tradnl"/>
        </w:rPr>
        <w:t>”</w:t>
      </w:r>
      <w:r w:rsidR="0065729E">
        <w:rPr>
          <w:rFonts w:ascii="Times New Roman" w:eastAsia="Times New Roman" w:hAnsi="Times New Roman" w:cs="Times New Roman"/>
          <w:sz w:val="24"/>
          <w:szCs w:val="24"/>
          <w:lang w:eastAsia="es-ES_tradnl"/>
        </w:rPr>
        <w:t xml:space="preserve"> — Parte 2</w:t>
      </w:r>
      <w:r w:rsidR="0065729E">
        <w:rPr>
          <w:rFonts w:ascii="Times New Roman" w:eastAsia="Times New Roman" w:hAnsi="Times New Roman" w:cs="Times New Roman"/>
          <w:sz w:val="24"/>
          <w:szCs w:val="24"/>
          <w:lang w:eastAsia="es-ES_tradnl"/>
        </w:rPr>
        <w:br/>
      </w:r>
      <w:r w:rsidR="0065729E" w:rsidRPr="00961ED3">
        <w:rPr>
          <w:rFonts w:ascii="Times New Roman" w:eastAsia="Times New Roman" w:hAnsi="Times New Roman" w:cs="Times New Roman"/>
          <w:b/>
          <w:color w:val="0000FF"/>
          <w:sz w:val="24"/>
          <w:szCs w:val="24"/>
          <w:lang w:eastAsia="es-ES_tradnl"/>
        </w:rPr>
        <w:t>[31]</w:t>
      </w:r>
      <w:r w:rsidR="0065729E">
        <w:rPr>
          <w:rFonts w:ascii="Times New Roman" w:eastAsia="Times New Roman" w:hAnsi="Times New Roman" w:cs="Times New Roman"/>
          <w:sz w:val="24"/>
          <w:szCs w:val="24"/>
          <w:lang w:eastAsia="es-ES_tradnl"/>
        </w:rPr>
        <w:t xml:space="preserve"> </w:t>
      </w:r>
      <w:r w:rsidR="00961ED3">
        <w:rPr>
          <w:rFonts w:ascii="Times New Roman" w:eastAsia="Times New Roman" w:hAnsi="Times New Roman" w:cs="Times New Roman"/>
          <w:sz w:val="24"/>
          <w:szCs w:val="24"/>
          <w:lang w:eastAsia="es-ES_tradnl"/>
        </w:rPr>
        <w:t xml:space="preserve">   </w:t>
      </w:r>
      <w:r w:rsidR="0065729E" w:rsidRPr="00961ED3">
        <w:rPr>
          <w:rFonts w:ascii="Times New Roman" w:eastAsia="Times New Roman" w:hAnsi="Times New Roman" w:cs="Times New Roman"/>
          <w:i/>
          <w:sz w:val="24"/>
          <w:szCs w:val="24"/>
          <w:lang w:eastAsia="es-ES_tradnl"/>
        </w:rPr>
        <w:t>Discípulo de Mi Discípulo</w:t>
      </w:r>
      <w:r w:rsidR="0065729E">
        <w:rPr>
          <w:rFonts w:ascii="Times New Roman" w:eastAsia="Times New Roman" w:hAnsi="Times New Roman" w:cs="Times New Roman"/>
          <w:sz w:val="24"/>
          <w:szCs w:val="24"/>
          <w:lang w:eastAsia="es-ES_tradnl"/>
        </w:rPr>
        <w:t xml:space="preserve"> — Parte 3: Un análisis de la palabra </w:t>
      </w:r>
      <w:r w:rsidR="00961ED3">
        <w:rPr>
          <w:rFonts w:ascii="Times New Roman" w:eastAsia="Times New Roman" w:hAnsi="Times New Roman" w:cs="Times New Roman"/>
          <w:sz w:val="24"/>
          <w:szCs w:val="24"/>
          <w:lang w:eastAsia="es-ES_tradnl"/>
        </w:rPr>
        <w:t>“</w:t>
      </w:r>
      <w:r w:rsidR="0065729E" w:rsidRPr="00961ED3">
        <w:rPr>
          <w:rFonts w:ascii="Times New Roman" w:eastAsia="Times New Roman" w:hAnsi="Times New Roman" w:cs="Times New Roman"/>
          <w:i/>
          <w:sz w:val="24"/>
          <w:szCs w:val="24"/>
          <w:lang w:eastAsia="es-ES_tradnl"/>
        </w:rPr>
        <w:t>de ahora en adelante</w:t>
      </w:r>
      <w:r w:rsidR="00961ED3" w:rsidRPr="00961ED3">
        <w:rPr>
          <w:rFonts w:ascii="Times New Roman" w:eastAsia="Times New Roman" w:hAnsi="Times New Roman" w:cs="Times New Roman"/>
          <w:sz w:val="24"/>
          <w:szCs w:val="24"/>
          <w:lang w:eastAsia="es-ES_tradnl"/>
        </w:rPr>
        <w:t>”</w:t>
      </w:r>
    </w:p>
    <w:p w:rsidR="008D5E65" w:rsidRPr="008D5E65" w:rsidRDefault="008D5E65" w:rsidP="00EE50DE">
      <w:p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8D5E65">
        <w:rPr>
          <w:rFonts w:ascii="Times New Roman" w:eastAsia="Times New Roman" w:hAnsi="Times New Roman" w:cs="Times New Roman"/>
          <w:sz w:val="24"/>
          <w:szCs w:val="24"/>
          <w:lang w:eastAsia="es-ES_tradnl"/>
        </w:rPr>
        <w:t>LOF admite:</w:t>
      </w:r>
    </w:p>
    <w:p w:rsidR="008D5E65" w:rsidRDefault="008D5E65" w:rsidP="008D5E6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8D5E65">
        <w:rPr>
          <w:rFonts w:ascii="Times New Roman" w:eastAsia="Times New Roman" w:hAnsi="Times New Roman" w:cs="Times New Roman"/>
          <w:sz w:val="24"/>
          <w:szCs w:val="24"/>
          <w:lang w:eastAsia="es-ES_tradnl"/>
        </w:rPr>
        <w:t xml:space="preserve">“Además, el argumento de que todo el sistema </w:t>
      </w:r>
      <w:r w:rsidRPr="008D5E6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i/>
          <w:sz w:val="24"/>
          <w:szCs w:val="24"/>
          <w:lang w:eastAsia="es-ES_tradnl"/>
        </w:rPr>
        <w:t xml:space="preserve"> </w:t>
      </w:r>
      <w:r w:rsidR="00C32998">
        <w:rPr>
          <w:rFonts w:ascii="Times New Roman" w:eastAsia="Times New Roman" w:hAnsi="Times New Roman" w:cs="Times New Roman"/>
          <w:sz w:val="24"/>
          <w:szCs w:val="24"/>
          <w:lang w:eastAsia="es-ES_tradnl"/>
        </w:rPr>
        <w:t>“cuelga” de una dicción</w:t>
      </w:r>
      <w:r>
        <w:rPr>
          <w:rFonts w:ascii="Times New Roman" w:eastAsia="Times New Roman" w:hAnsi="Times New Roman" w:cs="Times New Roman"/>
          <w:sz w:val="24"/>
          <w:szCs w:val="24"/>
          <w:lang w:eastAsia="es-ES_tradnl"/>
        </w:rPr>
        <w:t xml:space="preserve"> —de ahora en adelante— es insostenible ya que si incluso quitamos la dicción de la carta, nada cambia.</w:t>
      </w:r>
    </w:p>
    <w:p w:rsidR="008D5E65" w:rsidRPr="0008201D" w:rsidRDefault="0008201D" w:rsidP="008D5E6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Aquí </w:t>
      </w:r>
      <w:r w:rsidR="008D5E65">
        <w:rPr>
          <w:rFonts w:ascii="Times New Roman" w:eastAsia="Times New Roman" w:hAnsi="Times New Roman" w:cs="Times New Roman"/>
          <w:sz w:val="24"/>
          <w:szCs w:val="24"/>
          <w:lang w:eastAsia="es-ES_tradnl"/>
        </w:rPr>
        <w:t>LOF comete un error de lógica que repite varias veces en su</w:t>
      </w:r>
      <w:r>
        <w:rPr>
          <w:rFonts w:ascii="Times New Roman" w:eastAsia="Times New Roman" w:hAnsi="Times New Roman" w:cs="Times New Roman"/>
          <w:sz w:val="24"/>
          <w:szCs w:val="24"/>
          <w:lang w:eastAsia="es-ES_tradnl"/>
        </w:rPr>
        <w:t xml:space="preserve"> tesis: intenta juntar a los</w:t>
      </w:r>
      <w:r w:rsidR="008D5E65">
        <w:rPr>
          <w:rFonts w:ascii="Times New Roman" w:eastAsia="Times New Roman" w:hAnsi="Times New Roman" w:cs="Times New Roman"/>
          <w:sz w:val="24"/>
          <w:szCs w:val="24"/>
          <w:lang w:eastAsia="es-ES_tradnl"/>
        </w:rPr>
        <w:t xml:space="preserve"> </w:t>
      </w:r>
      <w:r w:rsidR="00C32998">
        <w:rPr>
          <w:rFonts w:ascii="Times New Roman" w:eastAsia="Times New Roman" w:hAnsi="Times New Roman" w:cs="Times New Roman"/>
          <w:i/>
          <w:sz w:val="24"/>
          <w:szCs w:val="24"/>
          <w:lang w:eastAsia="es-ES_tradnl"/>
        </w:rPr>
        <w:t>ac</w:t>
      </w:r>
      <w:r w:rsidR="00894462">
        <w:rPr>
          <w:rFonts w:ascii="Times New Roman" w:eastAsia="Times New Roman" w:hAnsi="Times New Roman" w:cs="Times New Roman"/>
          <w:i/>
          <w:sz w:val="24"/>
          <w:szCs w:val="24"/>
          <w:lang w:eastAsia="es-ES_tradnl"/>
        </w:rPr>
        <w:t xml:space="preserve">arya(s) </w:t>
      </w:r>
      <w:r w:rsidR="00C32998">
        <w:rPr>
          <w:rFonts w:ascii="Times New Roman" w:eastAsia="Times New Roman" w:hAnsi="Times New Roman" w:cs="Times New Roman"/>
          <w:i/>
          <w:sz w:val="24"/>
          <w:szCs w:val="24"/>
          <w:lang w:eastAsia="es-ES_tradnl"/>
        </w:rPr>
        <w:t>oficiantes/ac</w:t>
      </w:r>
      <w:r w:rsidR="008D5E65" w:rsidRPr="00DE4DAA">
        <w:rPr>
          <w:rFonts w:ascii="Times New Roman" w:eastAsia="Times New Roman" w:hAnsi="Times New Roman" w:cs="Times New Roman"/>
          <w:i/>
          <w:sz w:val="24"/>
          <w:szCs w:val="24"/>
          <w:lang w:eastAsia="es-ES_tradnl"/>
        </w:rPr>
        <w:t>arya(s) ritvik</w:t>
      </w:r>
      <w:r w:rsidR="008D5E65">
        <w:rPr>
          <w:rFonts w:ascii="Times New Roman" w:eastAsia="Times New Roman" w:hAnsi="Times New Roman" w:cs="Times New Roman"/>
          <w:i/>
          <w:sz w:val="24"/>
          <w:szCs w:val="24"/>
          <w:lang w:eastAsia="es-ES_tradnl"/>
        </w:rPr>
        <w:t>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de la conversación del 28 de mayo con los representantes </w:t>
      </w:r>
      <w:r w:rsidRPr="0008201D">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 la carta del 9 de julio. Pero ambos grupos no pueden ser juntados. Así pues, según la afirmación de LOF de que incluso la dicción “de ahora en adelante” no es necesaria para que su argumento sea viable, al terminar de leer la sección (abajo) donde se reproduce la totalidad de la conversación del 28 de mayo, el lector comprenderá que la posic</w:t>
      </w:r>
      <w:r w:rsidR="00894462">
        <w:rPr>
          <w:rFonts w:ascii="Times New Roman" w:eastAsia="Times New Roman" w:hAnsi="Times New Roman" w:cs="Times New Roman"/>
          <w:sz w:val="24"/>
          <w:szCs w:val="24"/>
          <w:lang w:eastAsia="es-ES_tradnl"/>
        </w:rPr>
        <w:t>ión de LOF sobre Ritvik-vada no tiene bases en absoluto.</w:t>
      </w:r>
    </w:p>
    <w:p w:rsidR="00894462" w:rsidRPr="00CD49A7" w:rsidRDefault="00CD49A7" w:rsidP="00EE50DE">
      <w:pPr>
        <w:spacing w:before="100" w:beforeAutospacing="1" w:after="100" w:afterAutospacing="1" w:line="240" w:lineRule="auto"/>
        <w:ind w:right="746"/>
        <w:jc w:val="both"/>
        <w:rPr>
          <w:rFonts w:ascii="Times New Roman" w:eastAsia="Times New Roman" w:hAnsi="Times New Roman" w:cs="Times New Roman"/>
          <w:b/>
          <w:sz w:val="27"/>
          <w:szCs w:val="27"/>
          <w:lang w:eastAsia="es-ES_tradnl"/>
        </w:rPr>
      </w:pPr>
      <w:r w:rsidRPr="00CD49A7">
        <w:rPr>
          <w:rFonts w:ascii="Times New Roman" w:eastAsia="Times New Roman" w:hAnsi="Times New Roman" w:cs="Times New Roman"/>
          <w:b/>
          <w:i/>
          <w:sz w:val="27"/>
          <w:szCs w:val="27"/>
          <w:lang w:eastAsia="es-ES_tradnl"/>
        </w:rPr>
        <w:t>Rittik</w:t>
      </w:r>
      <w:r w:rsidRPr="00CD49A7">
        <w:rPr>
          <w:rFonts w:ascii="Times New Roman" w:eastAsia="Times New Roman" w:hAnsi="Times New Roman" w:cs="Times New Roman"/>
          <w:b/>
          <w:sz w:val="27"/>
          <w:szCs w:val="27"/>
          <w:lang w:eastAsia="es-ES_tradnl"/>
        </w:rPr>
        <w:t xml:space="preserve">, no </w:t>
      </w:r>
      <w:r w:rsidRPr="00CD49A7">
        <w:rPr>
          <w:rFonts w:ascii="Times New Roman" w:eastAsia="Times New Roman" w:hAnsi="Times New Roman" w:cs="Times New Roman"/>
          <w:b/>
          <w:i/>
          <w:sz w:val="27"/>
          <w:szCs w:val="27"/>
          <w:lang w:eastAsia="es-ES_tradnl"/>
        </w:rPr>
        <w:t>ritvik</w:t>
      </w:r>
    </w:p>
    <w:p w:rsidR="00CD49A7" w:rsidRDefault="00CD49A7"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palabra que aparece en la carta del 9 de julio se deletrea “</w:t>
      </w:r>
      <w:r w:rsidRPr="00CD49A7">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 y no “</w:t>
      </w:r>
      <w:r w:rsidRPr="00CD49A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tal como aparece en muchas transcripciones. El hecho de que a la palabra se ponga entre comillas para enfatizarla, es muy llamativo. LOF afirma:</w:t>
      </w:r>
    </w:p>
    <w:p w:rsidR="00CD49A7" w:rsidRDefault="00CD49A7" w:rsidP="00884FD7">
      <w:pPr>
        <w:spacing w:before="100" w:beforeAutospacing="1" w:after="100" w:afterAutospacing="1" w:line="240" w:lineRule="auto"/>
        <w:ind w:left="720" w:right="65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“Justo al principio de la carta del 9 de julio se declara enfáticamente que los designados son “representantes” de Srila Prabhupada”.</w:t>
      </w:r>
    </w:p>
    <w:p w:rsidR="00884FD7" w:rsidRDefault="00884FD7"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hicimos ver</w:t>
      </w:r>
      <w:r w:rsidR="00CD49A7">
        <w:rPr>
          <w:rFonts w:ascii="Times New Roman" w:eastAsia="Times New Roman" w:hAnsi="Times New Roman" w:cs="Times New Roman"/>
          <w:sz w:val="24"/>
          <w:szCs w:val="24"/>
          <w:lang w:eastAsia="es-ES_tradnl"/>
        </w:rPr>
        <w:t xml:space="preserve"> arriba, LOF incorrectamente afirma que la palabra “representantes</w:t>
      </w:r>
      <w:r>
        <w:rPr>
          <w:rFonts w:ascii="Times New Roman" w:eastAsia="Times New Roman" w:hAnsi="Times New Roman" w:cs="Times New Roman"/>
          <w:sz w:val="24"/>
          <w:szCs w:val="24"/>
          <w:lang w:eastAsia="es-ES_tradnl"/>
        </w:rPr>
        <w:t xml:space="preserve">” es enfatizada. </w:t>
      </w:r>
      <w:r w:rsidR="000E0F1E">
        <w:rPr>
          <w:rFonts w:ascii="Times New Roman" w:eastAsia="Times New Roman" w:hAnsi="Times New Roman" w:cs="Times New Roman"/>
          <w:sz w:val="24"/>
          <w:szCs w:val="24"/>
          <w:lang w:eastAsia="es-ES_tradnl"/>
        </w:rPr>
        <w:t xml:space="preserve">Pero no está escrita </w:t>
      </w:r>
      <w:r w:rsidR="000E0F1E">
        <w:rPr>
          <w:rFonts w:ascii="Times New Roman" w:eastAsia="Times New Roman" w:hAnsi="Times New Roman" w:cs="Times New Roman"/>
          <w:i/>
          <w:sz w:val="24"/>
          <w:szCs w:val="24"/>
          <w:lang w:eastAsia="es-ES_tradnl"/>
        </w:rPr>
        <w:t>enfáticamente</w:t>
      </w:r>
      <w:r w:rsidR="000E0F1E">
        <w:rPr>
          <w:rFonts w:ascii="Times New Roman" w:eastAsia="Times New Roman" w:hAnsi="Times New Roman" w:cs="Times New Roman"/>
          <w:sz w:val="24"/>
          <w:szCs w:val="24"/>
          <w:lang w:eastAsia="es-ES_tradnl"/>
        </w:rPr>
        <w:t xml:space="preserve">: la se utilizó negrillas, subrayados, caligrafía cursiva o letras mayúsculas para enfatizar la palabra “representantes”. Sin embargo, lo que </w:t>
      </w:r>
      <w:r w:rsidR="000E0F1E" w:rsidRPr="005A4433">
        <w:rPr>
          <w:rFonts w:ascii="Times New Roman" w:eastAsia="Times New Roman" w:hAnsi="Times New Roman" w:cs="Times New Roman"/>
          <w:b/>
          <w:sz w:val="24"/>
          <w:szCs w:val="24"/>
          <w:lang w:eastAsia="es-ES_tradnl"/>
        </w:rPr>
        <w:t>sí</w:t>
      </w:r>
      <w:r w:rsidR="000E0F1E">
        <w:rPr>
          <w:rFonts w:ascii="Times New Roman" w:eastAsia="Times New Roman" w:hAnsi="Times New Roman" w:cs="Times New Roman"/>
          <w:sz w:val="24"/>
          <w:szCs w:val="24"/>
          <w:lang w:eastAsia="es-ES_tradnl"/>
        </w:rPr>
        <w:t xml:space="preserve"> se enfatizó fue el término “</w:t>
      </w:r>
      <w:r w:rsidR="000E0F1E" w:rsidRPr="000E0F1E">
        <w:rPr>
          <w:rFonts w:ascii="Times New Roman" w:eastAsia="Times New Roman" w:hAnsi="Times New Roman" w:cs="Times New Roman"/>
          <w:i/>
          <w:sz w:val="24"/>
          <w:szCs w:val="24"/>
          <w:lang w:eastAsia="es-ES_tradnl"/>
        </w:rPr>
        <w:t>rittik</w:t>
      </w:r>
      <w:r w:rsidR="000E0F1E">
        <w:rPr>
          <w:rFonts w:ascii="Times New Roman" w:eastAsia="Times New Roman" w:hAnsi="Times New Roman" w:cs="Times New Roman"/>
          <w:sz w:val="24"/>
          <w:szCs w:val="24"/>
          <w:lang w:eastAsia="es-ES_tradnl"/>
        </w:rPr>
        <w:t>”.</w:t>
      </w:r>
    </w:p>
    <w:p w:rsidR="00151EEC" w:rsidRDefault="00255D0B"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demostramos en nuestro artículo </w:t>
      </w:r>
      <w:r w:rsidR="00151EEC" w:rsidRPr="00151EEC">
        <w:rPr>
          <w:rFonts w:ascii="Times New Roman" w:eastAsia="Times New Roman" w:hAnsi="Times New Roman" w:cs="Times New Roman"/>
          <w:i/>
          <w:sz w:val="24"/>
          <w:szCs w:val="24"/>
          <w:lang w:eastAsia="es-ES_tradnl"/>
        </w:rPr>
        <w:t>Manipulación de la Evidencia: Un Truco de Magia de los Ritviks</w:t>
      </w:r>
      <w:r w:rsidR="00151EEC">
        <w:rPr>
          <w:rFonts w:ascii="Times New Roman" w:eastAsia="Times New Roman" w:hAnsi="Times New Roman" w:cs="Times New Roman"/>
          <w:sz w:val="24"/>
          <w:szCs w:val="24"/>
          <w:lang w:eastAsia="es-ES_tradnl"/>
        </w:rPr>
        <w:t xml:space="preserve"> </w:t>
      </w:r>
      <w:r w:rsidR="00151EEC" w:rsidRPr="00151EEC">
        <w:rPr>
          <w:rFonts w:ascii="Times New Roman" w:eastAsia="Times New Roman" w:hAnsi="Times New Roman" w:cs="Times New Roman"/>
          <w:b/>
          <w:color w:val="0000FF"/>
          <w:sz w:val="24"/>
          <w:szCs w:val="24"/>
          <w:lang w:eastAsia="es-ES_tradnl"/>
        </w:rPr>
        <w:t>[9]</w:t>
      </w:r>
      <w:r w:rsidR="00151EEC">
        <w:rPr>
          <w:rFonts w:ascii="Times New Roman" w:eastAsia="Times New Roman" w:hAnsi="Times New Roman" w:cs="Times New Roman"/>
          <w:sz w:val="24"/>
          <w:szCs w:val="24"/>
          <w:lang w:eastAsia="es-ES_tradnl"/>
        </w:rPr>
        <w:t>, miembros de la comunidad Ritvik han estado jugando con mucha ligereza con las palabras cuando hacen presentaciones públicas del texto de la carta del 9 de julio.</w:t>
      </w:r>
    </w:p>
    <w:p w:rsidR="00151EEC" w:rsidRDefault="00151EEC"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le consta al autor de LOF, el texto legítimo de la carta del 9 de julio dice “</w:t>
      </w:r>
      <w:r w:rsidRPr="009B6C1A">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 y  no “</w:t>
      </w:r>
      <w:r w:rsidRPr="00151EEC">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w:t>
      </w:r>
      <w:r w:rsidR="009B6C1A">
        <w:rPr>
          <w:rFonts w:ascii="Times New Roman" w:eastAsia="Times New Roman" w:hAnsi="Times New Roman" w:cs="Times New Roman"/>
          <w:sz w:val="24"/>
          <w:szCs w:val="24"/>
          <w:lang w:eastAsia="es-ES_tradnl"/>
        </w:rPr>
        <w:t xml:space="preserve"> La ortografía correcta aparece en los Apéndices de LOF, en la copia de texto de la carta del 9 de julio, y una vez en su contraargumento a la Objeción # 35. No obstante, en todas partes LOF continuamente ha tergiversado la palabra. </w:t>
      </w:r>
      <w:r w:rsidR="005A4433">
        <w:rPr>
          <w:rFonts w:ascii="Times New Roman" w:eastAsia="Times New Roman" w:hAnsi="Times New Roman" w:cs="Times New Roman"/>
          <w:sz w:val="24"/>
          <w:szCs w:val="24"/>
          <w:lang w:eastAsia="es-ES_tradnl"/>
        </w:rPr>
        <w:t>No hace mención del hecho de que esa p</w:t>
      </w:r>
      <w:r w:rsidR="00C32998">
        <w:rPr>
          <w:rFonts w:ascii="Times New Roman" w:eastAsia="Times New Roman" w:hAnsi="Times New Roman" w:cs="Times New Roman"/>
          <w:sz w:val="24"/>
          <w:szCs w:val="24"/>
          <w:lang w:eastAsia="es-ES_tradnl"/>
        </w:rPr>
        <w:t>alabra críticamente importante s</w:t>
      </w:r>
      <w:r w:rsidR="005A4433">
        <w:rPr>
          <w:rFonts w:ascii="Times New Roman" w:eastAsia="Times New Roman" w:hAnsi="Times New Roman" w:cs="Times New Roman"/>
          <w:sz w:val="24"/>
          <w:szCs w:val="24"/>
          <w:lang w:eastAsia="es-ES_tradnl"/>
        </w:rPr>
        <w:t xml:space="preserve">e deletrea de una forma diferente en la carta del 9 de julio que Srila Prabhupada firmó. Incluso en la sección donde LOF enumera palabras del </w:t>
      </w:r>
      <w:r w:rsidR="005A4433" w:rsidRPr="005A4433">
        <w:rPr>
          <w:rFonts w:ascii="Times New Roman" w:eastAsia="Times New Roman" w:hAnsi="Times New Roman" w:cs="Times New Roman"/>
          <w:i/>
          <w:sz w:val="24"/>
          <w:szCs w:val="24"/>
          <w:lang w:eastAsia="es-ES_tradnl"/>
        </w:rPr>
        <w:t>sastra</w:t>
      </w:r>
      <w:r w:rsidR="005A4433">
        <w:rPr>
          <w:rFonts w:ascii="Times New Roman" w:eastAsia="Times New Roman" w:hAnsi="Times New Roman" w:cs="Times New Roman"/>
          <w:sz w:val="24"/>
          <w:szCs w:val="24"/>
          <w:lang w:eastAsia="es-ES_tradnl"/>
        </w:rPr>
        <w:t xml:space="preserve"> con una derivación similar a “ritvik” (Objeción # 1: la sección del casete “</w:t>
      </w:r>
      <w:r w:rsidR="005A4433" w:rsidRPr="005A4433">
        <w:rPr>
          <w:rFonts w:ascii="Times New Roman" w:eastAsia="Times New Roman" w:hAnsi="Times New Roman" w:cs="Times New Roman"/>
          <w:i/>
          <w:sz w:val="24"/>
          <w:szCs w:val="24"/>
          <w:lang w:eastAsia="es-ES_tradnl"/>
        </w:rPr>
        <w:t>De nombramiento</w:t>
      </w:r>
      <w:r w:rsidR="00C32998">
        <w:rPr>
          <w:rFonts w:ascii="Times New Roman" w:eastAsia="Times New Roman" w:hAnsi="Times New Roman" w:cs="Times New Roman"/>
          <w:sz w:val="24"/>
          <w:szCs w:val="24"/>
          <w:lang w:eastAsia="es-ES_tradnl"/>
        </w:rPr>
        <w:t>”), no menciona este</w:t>
      </w:r>
      <w:r w:rsidR="005A4433">
        <w:rPr>
          <w:rFonts w:ascii="Times New Roman" w:eastAsia="Times New Roman" w:hAnsi="Times New Roman" w:cs="Times New Roman"/>
          <w:sz w:val="24"/>
          <w:szCs w:val="24"/>
          <w:lang w:eastAsia="es-ES_tradnl"/>
        </w:rPr>
        <w:t xml:space="preserve"> detalle de ortografías diferentes. LOF tergiversa la palabra tanto en la manera cómo la escribe y en asignarle un sig</w:t>
      </w:r>
      <w:r w:rsidR="00197DD4">
        <w:rPr>
          <w:rFonts w:ascii="Times New Roman" w:eastAsia="Times New Roman" w:hAnsi="Times New Roman" w:cs="Times New Roman"/>
          <w:sz w:val="24"/>
          <w:szCs w:val="24"/>
          <w:lang w:eastAsia="es-ES_tradnl"/>
        </w:rPr>
        <w:t>nificado contextual a la misma.</w:t>
      </w:r>
      <w:r w:rsidR="00255D18">
        <w:rPr>
          <w:rFonts w:ascii="Times New Roman" w:eastAsia="Times New Roman" w:hAnsi="Times New Roman" w:cs="Times New Roman"/>
          <w:sz w:val="24"/>
          <w:szCs w:val="24"/>
          <w:lang w:eastAsia="es-ES_tradnl"/>
        </w:rPr>
        <w:t xml:space="preserve"> </w:t>
      </w:r>
    </w:p>
    <w:p w:rsidR="00334132" w:rsidRDefault="00334132"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334132">
        <w:rPr>
          <w:rFonts w:ascii="Times New Roman" w:eastAsia="Times New Roman" w:hAnsi="Times New Roman" w:cs="Times New Roman"/>
          <w:b/>
          <w:sz w:val="27"/>
          <w:szCs w:val="27"/>
          <w:lang w:eastAsia="es-ES_tradnl"/>
        </w:rPr>
        <w:t xml:space="preserve">La participación </w:t>
      </w:r>
      <w:r>
        <w:rPr>
          <w:rFonts w:ascii="Times New Roman" w:eastAsia="Times New Roman" w:hAnsi="Times New Roman" w:cs="Times New Roman"/>
          <w:b/>
          <w:sz w:val="27"/>
          <w:szCs w:val="27"/>
          <w:lang w:eastAsia="es-ES_tradnl"/>
        </w:rPr>
        <w:t>y presencia de Srila Prabhupada</w:t>
      </w:r>
    </w:p>
    <w:p w:rsidR="00334132" w:rsidRDefault="00334132"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Una de las afirmaciones que LOF hace reiteradamente es que Srila Prabhupada se había negado completamente a participar en el sistema de iniciaciones. LOF dice que él lo hizo en las instrucciones y disposiciones de su Testamento, en la conversación del 28 de mayo, en la conversación del 7 de julio y en la carta del 9 de julio. </w:t>
      </w:r>
      <w:r w:rsidR="003966FC">
        <w:rPr>
          <w:rFonts w:ascii="Times New Roman" w:eastAsia="Times New Roman" w:hAnsi="Times New Roman" w:cs="Times New Roman"/>
          <w:sz w:val="24"/>
          <w:szCs w:val="24"/>
          <w:lang w:eastAsia="es-ES_tradnl"/>
        </w:rPr>
        <w:t>En DRT hemos derrotado la noción de LOF qu</w:t>
      </w:r>
      <w:r w:rsidR="00D812E6">
        <w:rPr>
          <w:rFonts w:ascii="Times New Roman" w:eastAsia="Times New Roman" w:hAnsi="Times New Roman" w:cs="Times New Roman"/>
          <w:sz w:val="24"/>
          <w:szCs w:val="24"/>
          <w:lang w:eastAsia="es-ES_tradnl"/>
        </w:rPr>
        <w:t>e existe una relación</w:t>
      </w:r>
      <w:r w:rsidR="003966FC">
        <w:rPr>
          <w:rFonts w:ascii="Times New Roman" w:eastAsia="Times New Roman" w:hAnsi="Times New Roman" w:cs="Times New Roman"/>
          <w:sz w:val="24"/>
          <w:szCs w:val="24"/>
          <w:lang w:eastAsia="es-ES_tradnl"/>
        </w:rPr>
        <w:t xml:space="preserve"> entre estas fuentes de instrucción.</w:t>
      </w:r>
    </w:p>
    <w:p w:rsidR="003966FC" w:rsidRDefault="003966FC" w:rsidP="00CD49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Refiriéndose a la carta del 9 de julio, LOF afirma:</w:t>
      </w:r>
    </w:p>
    <w:p w:rsidR="003966FC" w:rsidRPr="00334132" w:rsidRDefault="003966FC" w:rsidP="004F4193">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“Entonces Srila Prabhupada le dio a los representantes un poder legal total </w:t>
      </w:r>
      <w:r w:rsidRPr="003966FC">
        <w:rPr>
          <w:rFonts w:ascii="Times New Roman" w:eastAsia="Times New Roman" w:hAnsi="Times New Roman" w:cs="Times New Roman"/>
          <w:b/>
          <w:color w:val="FF0000"/>
          <w:sz w:val="24"/>
          <w:szCs w:val="24"/>
          <w:lang w:eastAsia="es-ES_tradnl"/>
        </w:rPr>
        <w:t xml:space="preserve">[EF 8, </w:t>
      </w:r>
      <w:proofErr w:type="spellStart"/>
      <w:r w:rsidRPr="003966FC">
        <w:rPr>
          <w:rFonts w:ascii="Times New Roman" w:eastAsia="Times New Roman" w:hAnsi="Times New Roman" w:cs="Times New Roman"/>
          <w:b/>
          <w:color w:val="FF0000"/>
          <w:sz w:val="24"/>
          <w:szCs w:val="24"/>
          <w:lang w:eastAsia="es-ES_tradnl"/>
        </w:rPr>
        <w:t>pag</w:t>
      </w:r>
      <w:proofErr w:type="spellEnd"/>
      <w:r w:rsidRPr="003966FC">
        <w:rPr>
          <w:rFonts w:ascii="Times New Roman" w:eastAsia="Times New Roman" w:hAnsi="Times New Roman" w:cs="Times New Roman"/>
          <w:b/>
          <w:color w:val="FF0000"/>
          <w:sz w:val="24"/>
          <w:szCs w:val="24"/>
          <w:lang w:eastAsia="es-ES_tradnl"/>
        </w:rPr>
        <w:t>. 17]</w:t>
      </w:r>
      <w:r>
        <w:rPr>
          <w:rFonts w:ascii="Times New Roman" w:eastAsia="Times New Roman" w:hAnsi="Times New Roman" w:cs="Times New Roman"/>
          <w:sz w:val="24"/>
          <w:szCs w:val="24"/>
          <w:lang w:eastAsia="es-ES_tradnl"/>
        </w:rPr>
        <w:t xml:space="preserve"> para decidir quién podía recibir iniciación. Él dejó claro que de ese momento en adelante él ya no debía ser consultado” </w:t>
      </w:r>
      <w:r w:rsidRPr="003966FC">
        <w:rPr>
          <w:rFonts w:ascii="Times New Roman" w:eastAsia="Times New Roman" w:hAnsi="Times New Roman" w:cs="Times New Roman"/>
          <w:b/>
          <w:color w:val="FF0000"/>
          <w:sz w:val="24"/>
          <w:szCs w:val="24"/>
          <w:lang w:eastAsia="es-ES_tradnl"/>
        </w:rPr>
        <w:t xml:space="preserve">[EF 9, </w:t>
      </w:r>
      <w:proofErr w:type="spellStart"/>
      <w:r w:rsidRPr="003966FC">
        <w:rPr>
          <w:rFonts w:ascii="Times New Roman" w:eastAsia="Times New Roman" w:hAnsi="Times New Roman" w:cs="Times New Roman"/>
          <w:b/>
          <w:color w:val="FF0000"/>
          <w:sz w:val="24"/>
          <w:szCs w:val="24"/>
          <w:lang w:eastAsia="es-ES_tradnl"/>
        </w:rPr>
        <w:t>pag</w:t>
      </w:r>
      <w:proofErr w:type="spellEnd"/>
      <w:r w:rsidRPr="003966FC">
        <w:rPr>
          <w:rFonts w:ascii="Times New Roman" w:eastAsia="Times New Roman" w:hAnsi="Times New Roman" w:cs="Times New Roman"/>
          <w:b/>
          <w:color w:val="FF0000"/>
          <w:sz w:val="24"/>
          <w:szCs w:val="24"/>
          <w:lang w:eastAsia="es-ES_tradnl"/>
        </w:rPr>
        <w:t>. 17]</w:t>
      </w:r>
      <w:r>
        <w:rPr>
          <w:rFonts w:ascii="Times New Roman" w:eastAsia="Times New Roman" w:hAnsi="Times New Roman" w:cs="Times New Roman"/>
          <w:sz w:val="24"/>
          <w:szCs w:val="24"/>
          <w:lang w:eastAsia="es-ES_tradnl"/>
        </w:rPr>
        <w:t>”.</w:t>
      </w:r>
    </w:p>
    <w:p w:rsidR="004F4193" w:rsidRDefault="004F4193" w:rsidP="004F419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4F4193">
        <w:rPr>
          <w:rFonts w:ascii="Times New Roman" w:eastAsia="Times New Roman" w:hAnsi="Times New Roman" w:cs="Times New Roman"/>
          <w:sz w:val="24"/>
          <w:szCs w:val="24"/>
          <w:lang w:eastAsia="es-ES_tradnl"/>
        </w:rPr>
        <w:t>Pero en la carta del 9 de julio no dice que Srila Prabhupada “ya no deb</w:t>
      </w:r>
      <w:r>
        <w:rPr>
          <w:rFonts w:ascii="Times New Roman" w:eastAsia="Times New Roman" w:hAnsi="Times New Roman" w:cs="Times New Roman"/>
          <w:sz w:val="24"/>
          <w:szCs w:val="24"/>
          <w:lang w:eastAsia="es-ES_tradnl"/>
        </w:rPr>
        <w:t>ía ser consultado”, y tampoco la carta no contiene la más mínima mención que indique que Srila Prabhupada “</w:t>
      </w:r>
      <w:r w:rsidRPr="004F4193">
        <w:rPr>
          <w:rFonts w:ascii="Times New Roman" w:eastAsia="Times New Roman" w:hAnsi="Times New Roman" w:cs="Times New Roman"/>
          <w:i/>
          <w:sz w:val="24"/>
          <w:szCs w:val="24"/>
          <w:lang w:eastAsia="es-ES_tradnl"/>
        </w:rPr>
        <w:t>dejase claro que no debía ser consultado de ese momento en adelante</w:t>
      </w:r>
      <w:r>
        <w:rPr>
          <w:rFonts w:ascii="Times New Roman" w:eastAsia="Times New Roman" w:hAnsi="Times New Roman" w:cs="Times New Roman"/>
          <w:sz w:val="24"/>
          <w:szCs w:val="24"/>
          <w:lang w:eastAsia="es-ES_tradnl"/>
        </w:rPr>
        <w:t>”</w:t>
      </w:r>
      <w:r w:rsidRPr="004F4193">
        <w:rPr>
          <w:rFonts w:ascii="Times New Roman" w:eastAsia="Times New Roman" w:hAnsi="Times New Roman" w:cs="Times New Roman"/>
          <w:b/>
          <w:color w:val="FF0000"/>
          <w:sz w:val="24"/>
          <w:szCs w:val="24"/>
          <w:lang w:eastAsia="es-ES_tradnl"/>
        </w:rPr>
        <w:t xml:space="preserve"> </w:t>
      </w:r>
      <w:r w:rsidRPr="003966FC">
        <w:rPr>
          <w:rFonts w:ascii="Times New Roman" w:eastAsia="Times New Roman" w:hAnsi="Times New Roman" w:cs="Times New Roman"/>
          <w:b/>
          <w:color w:val="FF0000"/>
          <w:sz w:val="24"/>
          <w:szCs w:val="24"/>
          <w:lang w:eastAsia="es-ES_tradnl"/>
        </w:rPr>
        <w:t xml:space="preserve">[EF 9, </w:t>
      </w:r>
      <w:proofErr w:type="spellStart"/>
      <w:r w:rsidRPr="003966FC">
        <w:rPr>
          <w:rFonts w:ascii="Times New Roman" w:eastAsia="Times New Roman" w:hAnsi="Times New Roman" w:cs="Times New Roman"/>
          <w:b/>
          <w:color w:val="FF0000"/>
          <w:sz w:val="24"/>
          <w:szCs w:val="24"/>
          <w:lang w:eastAsia="es-ES_tradnl"/>
        </w:rPr>
        <w:t>pag</w:t>
      </w:r>
      <w:proofErr w:type="spellEnd"/>
      <w:r w:rsidRPr="003966FC">
        <w:rPr>
          <w:rFonts w:ascii="Times New Roman" w:eastAsia="Times New Roman" w:hAnsi="Times New Roman" w:cs="Times New Roman"/>
          <w:b/>
          <w:color w:val="FF0000"/>
          <w:sz w:val="24"/>
          <w:szCs w:val="24"/>
          <w:lang w:eastAsia="es-ES_tradnl"/>
        </w:rPr>
        <w:t>. 17]</w:t>
      </w:r>
      <w:r>
        <w:rPr>
          <w:rFonts w:ascii="Times New Roman" w:eastAsia="Times New Roman" w:hAnsi="Times New Roman" w:cs="Times New Roman"/>
          <w:sz w:val="24"/>
          <w:szCs w:val="24"/>
          <w:lang w:eastAsia="es-ES_tradnl"/>
        </w:rPr>
        <w:t>.</w:t>
      </w:r>
    </w:p>
    <w:p w:rsidR="004F4193" w:rsidRPr="004F4193" w:rsidRDefault="004F4193" w:rsidP="004F419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Srila Prabhupada realmente “dejó claro que ya no debía ser consultado”, entonces uno podría asumir acertadamente que si los devotos lo consulta</w:t>
      </w:r>
      <w:r w:rsidR="00C07460">
        <w:rPr>
          <w:rFonts w:ascii="Times New Roman" w:eastAsia="Times New Roman" w:hAnsi="Times New Roman" w:cs="Times New Roman"/>
          <w:sz w:val="24"/>
          <w:szCs w:val="24"/>
          <w:lang w:eastAsia="es-ES_tradnl"/>
        </w:rPr>
        <w:t xml:space="preserve">ban, </w:t>
      </w:r>
      <w:proofErr w:type="spellStart"/>
      <w:r w:rsidR="00C07460">
        <w:rPr>
          <w:rFonts w:ascii="Times New Roman" w:eastAsia="Times New Roman" w:hAnsi="Times New Roman" w:cs="Times New Roman"/>
          <w:sz w:val="24"/>
          <w:szCs w:val="24"/>
          <w:lang w:eastAsia="es-ES_tradnl"/>
        </w:rPr>
        <w:t>v.g.</w:t>
      </w:r>
      <w:proofErr w:type="spellEnd"/>
      <w:r w:rsidR="00C07460">
        <w:rPr>
          <w:rFonts w:ascii="Times New Roman" w:eastAsia="Times New Roman" w:hAnsi="Times New Roman" w:cs="Times New Roman"/>
          <w:sz w:val="24"/>
          <w:szCs w:val="24"/>
          <w:lang w:eastAsia="es-ES_tradnl"/>
        </w:rPr>
        <w:t>: si ellos le plantearon</w:t>
      </w:r>
      <w:r>
        <w:rPr>
          <w:rFonts w:ascii="Times New Roman" w:eastAsia="Times New Roman" w:hAnsi="Times New Roman" w:cs="Times New Roman"/>
          <w:sz w:val="24"/>
          <w:szCs w:val="24"/>
          <w:lang w:eastAsia="es-ES_tradnl"/>
        </w:rPr>
        <w:t xml:space="preserve"> un</w:t>
      </w:r>
      <w:r w:rsidR="00C07460">
        <w:rPr>
          <w:rFonts w:ascii="Times New Roman" w:eastAsia="Times New Roman" w:hAnsi="Times New Roman" w:cs="Times New Roman"/>
          <w:sz w:val="24"/>
          <w:szCs w:val="24"/>
          <w:lang w:eastAsia="es-ES_tradnl"/>
        </w:rPr>
        <w:t>a</w:t>
      </w:r>
      <w:r>
        <w:rPr>
          <w:rFonts w:ascii="Times New Roman" w:eastAsia="Times New Roman" w:hAnsi="Times New Roman" w:cs="Times New Roman"/>
          <w:sz w:val="24"/>
          <w:szCs w:val="24"/>
          <w:lang w:eastAsia="es-ES_tradnl"/>
        </w:rPr>
        <w:t xml:space="preserve"> pregunta sobre el tema de iniciación</w:t>
      </w:r>
      <w:r w:rsidR="00C07460">
        <w:rPr>
          <w:rFonts w:ascii="Times New Roman" w:eastAsia="Times New Roman" w:hAnsi="Times New Roman" w:cs="Times New Roman"/>
          <w:sz w:val="24"/>
          <w:szCs w:val="24"/>
          <w:lang w:eastAsia="es-ES_tradnl"/>
        </w:rPr>
        <w:t xml:space="preserve"> después de esa conversación del 7 de julio, entonces habrían desobedecido su instrucción. Obviamente ese no es el caso. Por supuesto, los devotos tenían la libertad de </w:t>
      </w:r>
      <w:r w:rsidR="00C07460" w:rsidRPr="00C07460">
        <w:rPr>
          <w:rFonts w:ascii="Times New Roman" w:eastAsia="Times New Roman" w:hAnsi="Times New Roman" w:cs="Times New Roman"/>
          <w:b/>
          <w:sz w:val="24"/>
          <w:szCs w:val="24"/>
          <w:lang w:eastAsia="es-ES_tradnl"/>
        </w:rPr>
        <w:t>consultar</w:t>
      </w:r>
      <w:r w:rsidR="00C07460">
        <w:rPr>
          <w:rFonts w:ascii="Times New Roman" w:eastAsia="Times New Roman" w:hAnsi="Times New Roman" w:cs="Times New Roman"/>
          <w:sz w:val="24"/>
          <w:szCs w:val="24"/>
          <w:lang w:eastAsia="es-ES_tradnl"/>
        </w:rPr>
        <w:t xml:space="preserve"> a Srila Prabhupada sobre asuntos relacionados con las iniciaciones. Y específicamente, cuando alguien en India recomendaba a Srila Prabhupada un candidato (“</w:t>
      </w:r>
      <w:r w:rsidR="00C07460" w:rsidRPr="00C07460">
        <w:rPr>
          <w:rFonts w:ascii="Times New Roman" w:eastAsia="Times New Roman" w:hAnsi="Times New Roman" w:cs="Times New Roman"/>
          <w:i/>
          <w:sz w:val="24"/>
          <w:szCs w:val="24"/>
          <w:lang w:eastAsia="es-ES_tradnl"/>
        </w:rPr>
        <w:t>India, yo estoy aquí</w:t>
      </w:r>
      <w:r w:rsidR="00C07460">
        <w:rPr>
          <w:rFonts w:ascii="Times New Roman" w:eastAsia="Times New Roman" w:hAnsi="Times New Roman" w:cs="Times New Roman"/>
          <w:sz w:val="24"/>
          <w:szCs w:val="24"/>
          <w:lang w:eastAsia="es-ES_tradnl"/>
        </w:rPr>
        <w:t xml:space="preserve">”), no incurría en falta alguna por consultarlo para formularle una pregunta. </w:t>
      </w:r>
    </w:p>
    <w:p w:rsidR="00C07460" w:rsidRDefault="00C07460" w:rsidP="0018529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A LOF le gustaría trasla</w:t>
      </w:r>
      <w:r w:rsidR="0018529F">
        <w:rPr>
          <w:rFonts w:ascii="Times New Roman" w:eastAsia="Times New Roman" w:hAnsi="Times New Roman" w:cs="Times New Roman"/>
          <w:sz w:val="24"/>
          <w:szCs w:val="24"/>
          <w:lang w:eastAsia="es-ES_tradnl"/>
        </w:rPr>
        <w:t xml:space="preserve">dar esa noción de que Srila Prabhupada específica y completamente se desligó de todo el proceso de conferir iniciaciones, y se lo encomendó a los 11 representantes nombrados; sin embargo, ese no es el caso. </w:t>
      </w:r>
      <w:r w:rsidR="0018529F" w:rsidRPr="00C1289E">
        <w:rPr>
          <w:rFonts w:ascii="Times New Roman" w:eastAsia="Times New Roman" w:hAnsi="Times New Roman" w:cs="Times New Roman"/>
          <w:b/>
          <w:sz w:val="24"/>
          <w:szCs w:val="24"/>
          <w:lang w:eastAsia="es-ES_tradnl"/>
        </w:rPr>
        <w:t>LOF está tergiversando los hechos</w:t>
      </w:r>
      <w:r w:rsidR="0018529F">
        <w:rPr>
          <w:rFonts w:ascii="Times New Roman" w:eastAsia="Times New Roman" w:hAnsi="Times New Roman" w:cs="Times New Roman"/>
          <w:sz w:val="24"/>
          <w:szCs w:val="24"/>
          <w:lang w:eastAsia="es-ES_tradnl"/>
        </w:rPr>
        <w:t>.</w:t>
      </w:r>
    </w:p>
    <w:p w:rsidR="00150CE1" w:rsidRDefault="00150CE1" w:rsidP="0018529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afirmación de LOF en tal aspecto está correlacionado con un comentario posterior vertido en la Objeción # 3, al final de la sección del casete “</w:t>
      </w:r>
      <w:r w:rsidRPr="00150CE1">
        <w:rPr>
          <w:rFonts w:ascii="Times New Roman" w:eastAsia="Times New Roman" w:hAnsi="Times New Roman" w:cs="Times New Roman"/>
          <w:i/>
          <w:sz w:val="24"/>
          <w:szCs w:val="24"/>
          <w:lang w:eastAsia="es-ES_tradnl"/>
        </w:rPr>
        <w:t>De nombramiento</w:t>
      </w:r>
      <w:r>
        <w:rPr>
          <w:rFonts w:ascii="Times New Roman" w:eastAsia="Times New Roman" w:hAnsi="Times New Roman" w:cs="Times New Roman"/>
          <w:sz w:val="24"/>
          <w:szCs w:val="24"/>
          <w:lang w:eastAsia="es-ES_tradnl"/>
        </w:rPr>
        <w:t xml:space="preserve">”. Ahí, LOF </w:t>
      </w:r>
      <w:r w:rsidR="000C263C">
        <w:rPr>
          <w:rFonts w:ascii="Times New Roman" w:eastAsia="Times New Roman" w:hAnsi="Times New Roman" w:cs="Times New Roman"/>
          <w:sz w:val="24"/>
          <w:szCs w:val="24"/>
          <w:lang w:eastAsia="es-ES_tradnl"/>
        </w:rPr>
        <w:t>enlaza</w:t>
      </w:r>
      <w:r>
        <w:rPr>
          <w:rFonts w:ascii="Times New Roman" w:eastAsia="Times New Roman" w:hAnsi="Times New Roman" w:cs="Times New Roman"/>
          <w:sz w:val="24"/>
          <w:szCs w:val="24"/>
          <w:lang w:eastAsia="es-ES_tradnl"/>
        </w:rPr>
        <w:t xml:space="preserve"> la idea de “ya no debía ser consultado”</w:t>
      </w:r>
      <w:r w:rsidR="000C263C">
        <w:rPr>
          <w:rFonts w:ascii="Times New Roman" w:eastAsia="Times New Roman" w:hAnsi="Times New Roman" w:cs="Times New Roman"/>
          <w:sz w:val="24"/>
          <w:szCs w:val="24"/>
          <w:lang w:eastAsia="es-ES_tradnl"/>
        </w:rPr>
        <w:t xml:space="preserve"> con la conversación del 7 de julio.</w:t>
      </w:r>
    </w:p>
    <w:p w:rsidR="000C263C" w:rsidRPr="009709A3" w:rsidRDefault="000C263C" w:rsidP="000C263C">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0C263C">
        <w:rPr>
          <w:rFonts w:ascii="Times New Roman" w:eastAsia="Times New Roman" w:hAnsi="Times New Roman" w:cs="Times New Roman"/>
          <w:b/>
          <w:sz w:val="24"/>
          <w:szCs w:val="24"/>
          <w:lang w:eastAsia="es-ES_tradnl"/>
        </w:rPr>
        <w:t xml:space="preserve">“Sin esperarme, hagan cualquier cosa que consideren es lo correcto. </w:t>
      </w:r>
      <w:r w:rsidRPr="009709A3">
        <w:rPr>
          <w:rFonts w:ascii="Times New Roman" w:eastAsia="Times New Roman" w:hAnsi="Times New Roman" w:cs="Times New Roman"/>
          <w:b/>
          <w:sz w:val="24"/>
          <w:szCs w:val="24"/>
          <w:lang w:eastAsia="es-ES_tradnl"/>
        </w:rPr>
        <w:t xml:space="preserve">Ello dependerá de [su] </w:t>
      </w:r>
      <w:proofErr w:type="spellStart"/>
      <w:r w:rsidRPr="009709A3">
        <w:rPr>
          <w:rFonts w:ascii="Times New Roman" w:eastAsia="Times New Roman" w:hAnsi="Times New Roman" w:cs="Times New Roman"/>
          <w:b/>
          <w:sz w:val="24"/>
          <w:szCs w:val="24"/>
          <w:lang w:eastAsia="es-ES_tradnl"/>
        </w:rPr>
        <w:t>discresión</w:t>
      </w:r>
      <w:proofErr w:type="spellEnd"/>
      <w:r w:rsidRPr="009709A3">
        <w:rPr>
          <w:rFonts w:ascii="Times New Roman" w:eastAsia="Times New Roman" w:hAnsi="Times New Roman" w:cs="Times New Roman"/>
          <w:b/>
          <w:sz w:val="24"/>
          <w:szCs w:val="24"/>
          <w:lang w:eastAsia="es-ES_tradnl"/>
        </w:rPr>
        <w:t>”</w:t>
      </w:r>
      <w:r w:rsidRPr="009709A3">
        <w:rPr>
          <w:rFonts w:ascii="Times New Roman" w:eastAsia="Times New Roman" w:hAnsi="Times New Roman" w:cs="Times New Roman"/>
          <w:b/>
          <w:color w:val="FF0000"/>
          <w:sz w:val="24"/>
          <w:szCs w:val="24"/>
          <w:lang w:eastAsia="es-ES_tradnl"/>
        </w:rPr>
        <w:t xml:space="preserve"> [EL 23, </w:t>
      </w:r>
      <w:proofErr w:type="spellStart"/>
      <w:r w:rsidRPr="009709A3">
        <w:rPr>
          <w:rFonts w:ascii="Times New Roman" w:eastAsia="Times New Roman" w:hAnsi="Times New Roman" w:cs="Times New Roman"/>
          <w:b/>
          <w:color w:val="FF0000"/>
          <w:sz w:val="24"/>
          <w:szCs w:val="24"/>
          <w:lang w:eastAsia="es-ES_tradnl"/>
        </w:rPr>
        <w:t>pag</w:t>
      </w:r>
      <w:proofErr w:type="spellEnd"/>
      <w:r w:rsidRPr="009709A3">
        <w:rPr>
          <w:rFonts w:ascii="Times New Roman" w:eastAsia="Times New Roman" w:hAnsi="Times New Roman" w:cs="Times New Roman"/>
          <w:b/>
          <w:color w:val="FF0000"/>
          <w:sz w:val="24"/>
          <w:szCs w:val="24"/>
          <w:lang w:eastAsia="es-ES_tradnl"/>
        </w:rPr>
        <w:t>. 93]</w:t>
      </w:r>
      <w:r w:rsidRPr="009709A3">
        <w:rPr>
          <w:rFonts w:ascii="Times New Roman" w:eastAsia="Times New Roman" w:hAnsi="Times New Roman" w:cs="Times New Roman"/>
          <w:sz w:val="24"/>
          <w:szCs w:val="24"/>
          <w:lang w:eastAsia="es-ES_tradnl"/>
        </w:rPr>
        <w:t>.</w:t>
      </w:r>
    </w:p>
    <w:p w:rsidR="000C263C" w:rsidRPr="000C263C" w:rsidRDefault="000C263C" w:rsidP="0018529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0C263C">
        <w:rPr>
          <w:rFonts w:ascii="Times New Roman" w:eastAsia="Times New Roman" w:hAnsi="Times New Roman" w:cs="Times New Roman"/>
          <w:sz w:val="24"/>
          <w:szCs w:val="24"/>
          <w:lang w:eastAsia="es-ES_tradnl"/>
        </w:rPr>
        <w:t>Y tal como hemos revelado arriba, la frase “cualquier cosa que ustedes consideren es lo correcto”</w:t>
      </w:r>
      <w:r>
        <w:rPr>
          <w:rFonts w:ascii="Times New Roman" w:eastAsia="Times New Roman" w:hAnsi="Times New Roman" w:cs="Times New Roman"/>
          <w:sz w:val="24"/>
          <w:szCs w:val="24"/>
          <w:lang w:eastAsia="es-ES_tradnl"/>
        </w:rPr>
        <w:t xml:space="preserve">, puede referirse igualmente a agregar nombres a la lista de zonas geográficas, lo que ratificaría la afirmación de LOF: que Srila </w:t>
      </w:r>
      <w:proofErr w:type="spellStart"/>
      <w:r>
        <w:rPr>
          <w:rFonts w:ascii="Times New Roman" w:eastAsia="Times New Roman" w:hAnsi="Times New Roman" w:cs="Times New Roman"/>
          <w:sz w:val="24"/>
          <w:szCs w:val="24"/>
          <w:lang w:eastAsia="es-ES_tradnl"/>
        </w:rPr>
        <w:t>Prabhupaba</w:t>
      </w:r>
      <w:proofErr w:type="spellEnd"/>
      <w:r>
        <w:rPr>
          <w:rFonts w:ascii="Times New Roman" w:eastAsia="Times New Roman" w:hAnsi="Times New Roman" w:cs="Times New Roman"/>
          <w:sz w:val="24"/>
          <w:szCs w:val="24"/>
          <w:lang w:eastAsia="es-ES_tradnl"/>
        </w:rPr>
        <w:t xml:space="preserve"> estaba distanciándose completamente del proceso.</w:t>
      </w:r>
    </w:p>
    <w:p w:rsidR="000C263C" w:rsidRDefault="000C263C" w:rsidP="00256BA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0C263C">
        <w:rPr>
          <w:rFonts w:ascii="Times New Roman" w:eastAsia="Times New Roman" w:hAnsi="Times New Roman" w:cs="Times New Roman"/>
          <w:sz w:val="24"/>
          <w:szCs w:val="24"/>
          <w:lang w:eastAsia="es-ES_tradnl"/>
        </w:rPr>
        <w:t>En el contraargumento a la Objeci</w:t>
      </w:r>
      <w:r>
        <w:rPr>
          <w:rFonts w:ascii="Times New Roman" w:eastAsia="Times New Roman" w:hAnsi="Times New Roman" w:cs="Times New Roman"/>
          <w:sz w:val="24"/>
          <w:szCs w:val="24"/>
          <w:lang w:eastAsia="es-ES_tradnl"/>
        </w:rPr>
        <w:t>ón # 10, LOF caracteriza el sistema Ritvik</w:t>
      </w:r>
      <w:r w:rsidR="00256BA3">
        <w:rPr>
          <w:rFonts w:ascii="Times New Roman" w:eastAsia="Times New Roman" w:hAnsi="Times New Roman" w:cs="Times New Roman"/>
          <w:sz w:val="24"/>
          <w:szCs w:val="24"/>
          <w:lang w:eastAsia="es-ES_tradnl"/>
        </w:rPr>
        <w:t xml:space="preserve"> del siguiente modo:</w:t>
      </w:r>
    </w:p>
    <w:p w:rsidR="00473B3A" w:rsidRDefault="00256BA3" w:rsidP="00473B3A">
      <w:pPr>
        <w:spacing w:before="100" w:beforeAutospacing="1" w:after="100" w:afterAutospacing="1" w:line="240" w:lineRule="auto"/>
        <w:ind w:left="81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10308C">
        <w:rPr>
          <w:rFonts w:ascii="Times New Roman" w:eastAsia="Times New Roman" w:hAnsi="Times New Roman" w:cs="Times New Roman"/>
          <w:sz w:val="24"/>
          <w:szCs w:val="24"/>
          <w:lang w:eastAsia="es-ES_tradnl"/>
        </w:rPr>
        <w:t>La más notable diferencia despu</w:t>
      </w:r>
      <w:r>
        <w:rPr>
          <w:rFonts w:ascii="Times New Roman" w:eastAsia="Times New Roman" w:hAnsi="Times New Roman" w:cs="Times New Roman"/>
          <w:sz w:val="24"/>
          <w:szCs w:val="24"/>
          <w:lang w:eastAsia="es-ES_tradnl"/>
        </w:rPr>
        <w:t>és del 9 de julio de 1977, es que la aceptación de nuevos discípulos ahora sería hecha por los representantes sin tener que recurrir a Srila Prabhupada</w:t>
      </w:r>
      <w:r w:rsidRPr="00256BA3">
        <w:rPr>
          <w:rFonts w:ascii="Times New Roman" w:eastAsia="Times New Roman" w:hAnsi="Times New Roman" w:cs="Times New Roman"/>
          <w:b/>
          <w:color w:val="FF0000"/>
          <w:sz w:val="24"/>
          <w:szCs w:val="24"/>
          <w:lang w:eastAsia="es-ES_tradnl"/>
        </w:rPr>
        <w:t xml:space="preserve"> </w:t>
      </w:r>
      <w:r>
        <w:rPr>
          <w:rFonts w:ascii="Times New Roman" w:eastAsia="Times New Roman" w:hAnsi="Times New Roman" w:cs="Times New Roman"/>
          <w:b/>
          <w:color w:val="FF0000"/>
          <w:sz w:val="24"/>
          <w:szCs w:val="24"/>
          <w:lang w:eastAsia="es-ES_tradnl"/>
        </w:rPr>
        <w:t>[EF 30</w:t>
      </w:r>
      <w:r w:rsidRPr="00D45BE0">
        <w:rPr>
          <w:rFonts w:ascii="Times New Roman" w:eastAsia="Times New Roman" w:hAnsi="Times New Roman" w:cs="Times New Roman"/>
          <w:b/>
          <w:color w:val="FF0000"/>
          <w:sz w:val="24"/>
          <w:szCs w:val="24"/>
          <w:lang w:eastAsia="es-ES_tradnl"/>
        </w:rPr>
        <w:t xml:space="preserve">, </w:t>
      </w:r>
      <w:proofErr w:type="spellStart"/>
      <w:r w:rsidRPr="00D45BE0">
        <w:rPr>
          <w:rFonts w:ascii="Times New Roman" w:eastAsia="Times New Roman" w:hAnsi="Times New Roman" w:cs="Times New Roman"/>
          <w:b/>
          <w:color w:val="FF0000"/>
          <w:sz w:val="24"/>
          <w:szCs w:val="24"/>
          <w:lang w:eastAsia="es-ES_tradnl"/>
        </w:rPr>
        <w:t>pag</w:t>
      </w:r>
      <w:proofErr w:type="spellEnd"/>
      <w:r w:rsidRPr="00D45BE0">
        <w:rPr>
          <w:rFonts w:ascii="Times New Roman" w:eastAsia="Times New Roman" w:hAnsi="Times New Roman" w:cs="Times New Roman"/>
          <w:b/>
          <w:color w:val="FF0000"/>
          <w:sz w:val="24"/>
          <w:szCs w:val="24"/>
          <w:lang w:eastAsia="es-ES_tradnl"/>
        </w:rPr>
        <w:t>. 98]</w:t>
      </w:r>
      <w:r>
        <w:rPr>
          <w:rFonts w:ascii="Times New Roman" w:eastAsia="Times New Roman" w:hAnsi="Times New Roman" w:cs="Times New Roman"/>
          <w:sz w:val="24"/>
          <w:szCs w:val="24"/>
          <w:lang w:eastAsia="es-ES_tradnl"/>
        </w:rPr>
        <w:t xml:space="preserve"> La carta, que fue enviada a los nuevos iniciados, ya no fue firmada por Srila Prabhupada, </w:t>
      </w:r>
      <w:r>
        <w:rPr>
          <w:rFonts w:ascii="Times New Roman" w:eastAsia="Times New Roman" w:hAnsi="Times New Roman" w:cs="Times New Roman"/>
          <w:b/>
          <w:color w:val="FF0000"/>
          <w:sz w:val="24"/>
          <w:szCs w:val="24"/>
          <w:lang w:eastAsia="es-ES_tradnl"/>
        </w:rPr>
        <w:t>[UC 16,</w:t>
      </w:r>
      <w:r w:rsidRPr="00D45BE0">
        <w:rPr>
          <w:rFonts w:ascii="Times New Roman" w:eastAsia="Times New Roman" w:hAnsi="Times New Roman" w:cs="Times New Roman"/>
          <w:b/>
          <w:color w:val="FF0000"/>
          <w:sz w:val="24"/>
          <w:szCs w:val="24"/>
          <w:lang w:eastAsia="es-ES_tradnl"/>
        </w:rPr>
        <w:t xml:space="preserve"> </w:t>
      </w:r>
      <w:proofErr w:type="spellStart"/>
      <w:r w:rsidRPr="00D45BE0">
        <w:rPr>
          <w:rFonts w:ascii="Times New Roman" w:eastAsia="Times New Roman" w:hAnsi="Times New Roman" w:cs="Times New Roman"/>
          <w:b/>
          <w:color w:val="FF0000"/>
          <w:sz w:val="24"/>
          <w:szCs w:val="24"/>
          <w:lang w:eastAsia="es-ES_tradnl"/>
        </w:rPr>
        <w:t>pag</w:t>
      </w:r>
      <w:proofErr w:type="spellEnd"/>
      <w:r w:rsidRPr="00D45BE0">
        <w:rPr>
          <w:rFonts w:ascii="Times New Roman" w:eastAsia="Times New Roman" w:hAnsi="Times New Roman" w:cs="Times New Roman"/>
          <w:b/>
          <w:color w:val="FF0000"/>
          <w:sz w:val="24"/>
          <w:szCs w:val="24"/>
          <w:lang w:eastAsia="es-ES_tradnl"/>
        </w:rPr>
        <w:t xml:space="preserve">. 98] </w:t>
      </w:r>
      <w:r>
        <w:rPr>
          <w:rFonts w:ascii="Times New Roman" w:eastAsia="Times New Roman" w:hAnsi="Times New Roman" w:cs="Times New Roman"/>
          <w:b/>
          <w:color w:val="FF0000"/>
          <w:sz w:val="24"/>
          <w:szCs w:val="24"/>
          <w:lang w:eastAsia="es-ES_tradnl"/>
        </w:rPr>
        <w:t>[EF 31</w:t>
      </w:r>
      <w:r w:rsidRPr="00D45BE0">
        <w:rPr>
          <w:rFonts w:ascii="Times New Roman" w:eastAsia="Times New Roman" w:hAnsi="Times New Roman" w:cs="Times New Roman"/>
          <w:b/>
          <w:color w:val="FF0000"/>
          <w:sz w:val="24"/>
          <w:szCs w:val="24"/>
          <w:lang w:eastAsia="es-ES_tradnl"/>
        </w:rPr>
        <w:t xml:space="preserve">, </w:t>
      </w:r>
      <w:proofErr w:type="spellStart"/>
      <w:r w:rsidRPr="00D45BE0">
        <w:rPr>
          <w:rFonts w:ascii="Times New Roman" w:eastAsia="Times New Roman" w:hAnsi="Times New Roman" w:cs="Times New Roman"/>
          <w:b/>
          <w:color w:val="FF0000"/>
          <w:sz w:val="24"/>
          <w:szCs w:val="24"/>
          <w:lang w:eastAsia="es-ES_tradnl"/>
        </w:rPr>
        <w:t>pag</w:t>
      </w:r>
      <w:proofErr w:type="spellEnd"/>
      <w:r w:rsidRPr="00D45BE0">
        <w:rPr>
          <w:rFonts w:ascii="Times New Roman" w:eastAsia="Times New Roman" w:hAnsi="Times New Roman" w:cs="Times New Roman"/>
          <w:b/>
          <w:color w:val="FF0000"/>
          <w:sz w:val="24"/>
          <w:szCs w:val="24"/>
          <w:lang w:eastAsia="es-ES_tradnl"/>
        </w:rPr>
        <w:t>. 98]</w:t>
      </w:r>
      <w:r>
        <w:rPr>
          <w:rFonts w:ascii="Times New Roman" w:eastAsia="Times New Roman" w:hAnsi="Times New Roman" w:cs="Times New Roman"/>
          <w:b/>
          <w:color w:val="FF0000"/>
          <w:sz w:val="24"/>
          <w:szCs w:val="24"/>
          <w:lang w:eastAsia="es-ES_tradnl"/>
        </w:rPr>
        <w:t xml:space="preserve"> </w:t>
      </w:r>
      <w:r>
        <w:rPr>
          <w:rFonts w:ascii="Times New Roman" w:eastAsia="Times New Roman" w:hAnsi="Times New Roman" w:cs="Times New Roman"/>
          <w:sz w:val="24"/>
          <w:szCs w:val="24"/>
          <w:lang w:eastAsia="es-ES_tradnl"/>
        </w:rPr>
        <w:t>y la selección de los nombres de todos los iniciados sería hecha por los</w:t>
      </w:r>
      <w:r w:rsidRPr="0010308C">
        <w:rPr>
          <w:rFonts w:ascii="Times New Roman" w:eastAsia="Times New Roman" w:hAnsi="Times New Roman" w:cs="Times New Roman"/>
          <w:i/>
          <w:sz w:val="24"/>
          <w:szCs w:val="24"/>
          <w:lang w:eastAsia="es-ES_tradnl"/>
        </w:rPr>
        <w:t xml:space="preserve"> rittiks</w:t>
      </w:r>
      <w:r>
        <w:rPr>
          <w:rFonts w:ascii="Times New Roman" w:eastAsia="Times New Roman" w:hAnsi="Times New Roman" w:cs="Times New Roman"/>
          <w:sz w:val="24"/>
          <w:szCs w:val="24"/>
          <w:lang w:eastAsia="es-ES_tradnl"/>
        </w:rPr>
        <w:t>. Además, el proceso ahora estaba ligado a una palabra relativamente poco familiar: “</w:t>
      </w:r>
      <w:r w:rsidRPr="00D45BE0">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b/>
          <w:color w:val="FF0000"/>
          <w:sz w:val="24"/>
          <w:szCs w:val="24"/>
          <w:lang w:eastAsia="es-ES_tradnl"/>
        </w:rPr>
        <w:t>[EF 30</w:t>
      </w:r>
      <w:r w:rsidRPr="00D45BE0">
        <w:rPr>
          <w:rFonts w:ascii="Times New Roman" w:eastAsia="Times New Roman" w:hAnsi="Times New Roman" w:cs="Times New Roman"/>
          <w:b/>
          <w:color w:val="FF0000"/>
          <w:sz w:val="24"/>
          <w:szCs w:val="24"/>
          <w:lang w:eastAsia="es-ES_tradnl"/>
        </w:rPr>
        <w:t xml:space="preserve">, </w:t>
      </w:r>
      <w:proofErr w:type="spellStart"/>
      <w:r w:rsidRPr="00D45BE0">
        <w:rPr>
          <w:rFonts w:ascii="Times New Roman" w:eastAsia="Times New Roman" w:hAnsi="Times New Roman" w:cs="Times New Roman"/>
          <w:b/>
          <w:color w:val="FF0000"/>
          <w:sz w:val="24"/>
          <w:szCs w:val="24"/>
          <w:lang w:eastAsia="es-ES_tradnl"/>
        </w:rPr>
        <w:t>pag</w:t>
      </w:r>
      <w:proofErr w:type="spellEnd"/>
      <w:r w:rsidRPr="00D45BE0">
        <w:rPr>
          <w:rFonts w:ascii="Times New Roman" w:eastAsia="Times New Roman" w:hAnsi="Times New Roman" w:cs="Times New Roman"/>
          <w:b/>
          <w:color w:val="FF0000"/>
          <w:sz w:val="24"/>
          <w:szCs w:val="24"/>
          <w:lang w:eastAsia="es-ES_tradnl"/>
        </w:rPr>
        <w:t>. 98]</w:t>
      </w:r>
      <w:r>
        <w:rPr>
          <w:rFonts w:ascii="Times New Roman" w:eastAsia="Times New Roman" w:hAnsi="Times New Roman" w:cs="Times New Roman"/>
          <w:sz w:val="24"/>
          <w:szCs w:val="24"/>
          <w:lang w:eastAsia="es-ES_tradnl"/>
        </w:rPr>
        <w:t>.</w:t>
      </w:r>
    </w:p>
    <w:p w:rsidR="00473B3A" w:rsidRDefault="00473B3A" w:rsidP="00473B3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Este argumento ignora el hecho de que Srila Prabhupada </w:t>
      </w:r>
      <w:r w:rsidRPr="00473B3A">
        <w:rPr>
          <w:rFonts w:ascii="Times New Roman" w:eastAsia="Times New Roman" w:hAnsi="Times New Roman" w:cs="Times New Roman"/>
          <w:b/>
          <w:sz w:val="24"/>
          <w:szCs w:val="24"/>
          <w:lang w:eastAsia="es-ES_tradnl"/>
        </w:rPr>
        <w:t>sí</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continuó directamente involucrado como un iniciador prospectivo (“</w:t>
      </w:r>
      <w:r w:rsidRPr="00473B3A">
        <w:rPr>
          <w:rFonts w:ascii="Times New Roman" w:eastAsia="Times New Roman" w:hAnsi="Times New Roman" w:cs="Times New Roman"/>
          <w:i/>
          <w:sz w:val="24"/>
          <w:szCs w:val="24"/>
          <w:lang w:eastAsia="es-ES_tradnl"/>
        </w:rPr>
        <w:t>India, yo estoy aquí</w:t>
      </w:r>
      <w:r>
        <w:rPr>
          <w:rFonts w:ascii="Times New Roman" w:eastAsia="Times New Roman" w:hAnsi="Times New Roman" w:cs="Times New Roman"/>
          <w:sz w:val="24"/>
          <w:szCs w:val="24"/>
          <w:lang w:eastAsia="es-ES_tradnl"/>
        </w:rPr>
        <w:t>”). Ese hecho lo confirma LOF en todas partes. Esa distinción es imp</w:t>
      </w:r>
      <w:r w:rsidR="005A7B96">
        <w:rPr>
          <w:rFonts w:ascii="Times New Roman" w:eastAsia="Times New Roman" w:hAnsi="Times New Roman" w:cs="Times New Roman"/>
          <w:sz w:val="24"/>
          <w:szCs w:val="24"/>
          <w:lang w:eastAsia="es-ES_tradnl"/>
        </w:rPr>
        <w:t>ortante porque el aspecto post-</w:t>
      </w:r>
      <w:r w:rsidR="005A7B96" w:rsidRPr="005A7B96">
        <w:rPr>
          <w:rFonts w:ascii="Times New Roman" w:eastAsia="Times New Roman" w:hAnsi="Times New Roman" w:cs="Times New Roman"/>
          <w:i/>
          <w:sz w:val="24"/>
          <w:szCs w:val="24"/>
          <w:lang w:eastAsia="es-ES_tradnl"/>
        </w:rPr>
        <w:t>samadhi</w:t>
      </w:r>
      <w:r w:rsidR="005A7B96">
        <w:rPr>
          <w:rFonts w:ascii="Times New Roman" w:eastAsia="Times New Roman" w:hAnsi="Times New Roman" w:cs="Times New Roman"/>
          <w:i/>
          <w:sz w:val="24"/>
          <w:szCs w:val="24"/>
          <w:lang w:eastAsia="es-ES_tradnl"/>
        </w:rPr>
        <w:t xml:space="preserve"> </w:t>
      </w:r>
      <w:r w:rsidR="005A7B96">
        <w:rPr>
          <w:rFonts w:ascii="Times New Roman" w:eastAsia="Times New Roman" w:hAnsi="Times New Roman" w:cs="Times New Roman"/>
          <w:sz w:val="24"/>
          <w:szCs w:val="24"/>
          <w:lang w:eastAsia="es-ES_tradnl"/>
        </w:rPr>
        <w:t xml:space="preserve">de la conclusión </w:t>
      </w:r>
      <w:r w:rsidR="005A7B96" w:rsidRPr="00D812E6">
        <w:rPr>
          <w:rFonts w:ascii="Times New Roman" w:eastAsia="Times New Roman" w:hAnsi="Times New Roman" w:cs="Times New Roman"/>
          <w:i/>
          <w:sz w:val="24"/>
          <w:szCs w:val="24"/>
          <w:lang w:eastAsia="es-ES_tradnl"/>
        </w:rPr>
        <w:t>ritvik</w:t>
      </w:r>
      <w:r w:rsidR="005A7B96">
        <w:rPr>
          <w:rFonts w:ascii="Times New Roman" w:eastAsia="Times New Roman" w:hAnsi="Times New Roman" w:cs="Times New Roman"/>
          <w:sz w:val="24"/>
          <w:szCs w:val="24"/>
          <w:lang w:eastAsia="es-ES_tradnl"/>
        </w:rPr>
        <w:t xml:space="preserve">, recae en la noción de que Srila Prabhupada se había </w:t>
      </w:r>
      <w:r w:rsidR="00047C67">
        <w:rPr>
          <w:rFonts w:ascii="Times New Roman" w:eastAsia="Times New Roman" w:hAnsi="Times New Roman" w:cs="Times New Roman"/>
          <w:sz w:val="24"/>
          <w:szCs w:val="24"/>
          <w:lang w:eastAsia="es-ES_tradnl"/>
        </w:rPr>
        <w:t xml:space="preserve">distanciado </w:t>
      </w:r>
      <w:r w:rsidR="00047C67" w:rsidRPr="00047C67">
        <w:rPr>
          <w:rFonts w:ascii="Times New Roman" w:eastAsia="Times New Roman" w:hAnsi="Times New Roman" w:cs="Times New Roman"/>
          <w:sz w:val="24"/>
          <w:szCs w:val="24"/>
          <w:u w:val="single"/>
          <w:lang w:eastAsia="es-ES_tradnl"/>
        </w:rPr>
        <w:t>completamente</w:t>
      </w:r>
      <w:r w:rsidR="00047C67">
        <w:rPr>
          <w:rFonts w:ascii="Times New Roman" w:eastAsia="Times New Roman" w:hAnsi="Times New Roman" w:cs="Times New Roman"/>
          <w:sz w:val="24"/>
          <w:szCs w:val="24"/>
          <w:u w:val="single"/>
          <w:lang w:eastAsia="es-ES_tradnl"/>
        </w:rPr>
        <w:t xml:space="preserve"> </w:t>
      </w:r>
      <w:r w:rsidR="00047C67">
        <w:rPr>
          <w:rFonts w:ascii="Times New Roman" w:eastAsia="Times New Roman" w:hAnsi="Times New Roman" w:cs="Times New Roman"/>
          <w:sz w:val="24"/>
          <w:szCs w:val="24"/>
          <w:lang w:eastAsia="es-ES_tradnl"/>
        </w:rPr>
        <w:t>del sistema de iniciaciones descrito en la carta del 9 de julio, probando así que la intención del sistema era una solución post-</w:t>
      </w:r>
      <w:r w:rsidR="00047C67" w:rsidRPr="00047C67">
        <w:rPr>
          <w:rFonts w:ascii="Times New Roman" w:eastAsia="Times New Roman" w:hAnsi="Times New Roman" w:cs="Times New Roman"/>
          <w:i/>
          <w:sz w:val="24"/>
          <w:szCs w:val="24"/>
          <w:lang w:eastAsia="es-ES_tradnl"/>
        </w:rPr>
        <w:t>samadhi</w:t>
      </w:r>
      <w:r w:rsidR="00047C67">
        <w:rPr>
          <w:rFonts w:ascii="Times New Roman" w:eastAsia="Times New Roman" w:hAnsi="Times New Roman" w:cs="Times New Roman"/>
          <w:sz w:val="24"/>
          <w:szCs w:val="24"/>
          <w:lang w:eastAsia="es-ES_tradnl"/>
        </w:rPr>
        <w:t xml:space="preserve">. Pero </w:t>
      </w:r>
      <w:r w:rsidR="00047C67" w:rsidRPr="00047C67">
        <w:rPr>
          <w:rFonts w:ascii="Times New Roman" w:eastAsia="Times New Roman" w:hAnsi="Times New Roman" w:cs="Times New Roman"/>
          <w:b/>
          <w:sz w:val="24"/>
          <w:szCs w:val="24"/>
          <w:lang w:eastAsia="es-ES_tradnl"/>
        </w:rPr>
        <w:t>eso es incorrecto</w:t>
      </w:r>
      <w:r w:rsidR="00047C67">
        <w:rPr>
          <w:rFonts w:ascii="Times New Roman" w:eastAsia="Times New Roman" w:hAnsi="Times New Roman" w:cs="Times New Roman"/>
          <w:sz w:val="24"/>
          <w:szCs w:val="24"/>
          <w:lang w:eastAsia="es-ES_tradnl"/>
        </w:rPr>
        <w:t>.</w:t>
      </w:r>
    </w:p>
    <w:p w:rsidR="00047C67" w:rsidRDefault="00047C67" w:rsidP="00473B3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siguiente afirmación de LOF se remonta a su argumento de la “declaración triple”, en el que la carta del 9 de julio se repite tres veces que los iniciados ahora serán discípulos de Srila Prabhupada. Y como relatamos antes, esa declaración se hace dos veces en la carta, no tres. LOF también aplica </w:t>
      </w:r>
      <w:r w:rsidR="00170EF4">
        <w:rPr>
          <w:rFonts w:ascii="Times New Roman" w:eastAsia="Times New Roman" w:hAnsi="Times New Roman" w:cs="Times New Roman"/>
          <w:sz w:val="24"/>
          <w:szCs w:val="24"/>
          <w:lang w:eastAsia="es-ES_tradnl"/>
        </w:rPr>
        <w:t>el mismo argumento cuando afirma</w:t>
      </w:r>
      <w:r>
        <w:rPr>
          <w:rFonts w:ascii="Times New Roman" w:eastAsia="Times New Roman" w:hAnsi="Times New Roman" w:cs="Times New Roman"/>
          <w:sz w:val="24"/>
          <w:szCs w:val="24"/>
          <w:lang w:eastAsia="es-ES_tradnl"/>
        </w:rPr>
        <w:t xml:space="preserve"> que</w:t>
      </w:r>
      <w:r w:rsidR="00170EF4">
        <w:rPr>
          <w:rFonts w:ascii="Times New Roman" w:eastAsia="Times New Roman" w:hAnsi="Times New Roman" w:cs="Times New Roman"/>
          <w:sz w:val="24"/>
          <w:szCs w:val="24"/>
          <w:lang w:eastAsia="es-ES_tradnl"/>
        </w:rPr>
        <w:t xml:space="preserve"> el 9 de julio</w:t>
      </w:r>
      <w:r>
        <w:rPr>
          <w:rFonts w:ascii="Times New Roman" w:eastAsia="Times New Roman" w:hAnsi="Times New Roman" w:cs="Times New Roman"/>
          <w:sz w:val="24"/>
          <w:szCs w:val="24"/>
          <w:lang w:eastAsia="es-ES_tradnl"/>
        </w:rPr>
        <w:t xml:space="preserve"> Srila Prabhupada se había distanciado completamente</w:t>
      </w:r>
      <w:r w:rsidR="00170EF4">
        <w:rPr>
          <w:rFonts w:ascii="Times New Roman" w:eastAsia="Times New Roman" w:hAnsi="Times New Roman" w:cs="Times New Roman"/>
          <w:sz w:val="24"/>
          <w:szCs w:val="24"/>
          <w:lang w:eastAsia="es-ES_tradnl"/>
        </w:rPr>
        <w:t xml:space="preserve"> del sistema de iniciaciones:</w:t>
      </w:r>
    </w:p>
    <w:p w:rsidR="00170EF4" w:rsidRDefault="00383C3F" w:rsidP="00181970">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énfasis de Srila Prabhupada de que un discípulo le pertenecía, por lo tanto, se ha vuelto completamente redundante si el sistema iba a operar sólo durante su presencia, especialmente porque si</w:t>
      </w:r>
      <w:r w:rsidR="00181970">
        <w:rPr>
          <w:rFonts w:ascii="Times New Roman" w:eastAsia="Times New Roman" w:hAnsi="Times New Roman" w:cs="Times New Roman"/>
          <w:sz w:val="24"/>
          <w:szCs w:val="24"/>
          <w:lang w:eastAsia="es-ES_tradnl"/>
        </w:rPr>
        <w:t xml:space="preserve"> estuviera</w:t>
      </w:r>
      <w:r>
        <w:rPr>
          <w:rFonts w:ascii="Times New Roman" w:eastAsia="Times New Roman" w:hAnsi="Times New Roman" w:cs="Times New Roman"/>
          <w:sz w:val="24"/>
          <w:szCs w:val="24"/>
          <w:lang w:eastAsia="es-ES_tradnl"/>
        </w:rPr>
        <w:t xml:space="preserve"> presente, él podría asegurarse que nadie</w:t>
      </w:r>
      <w:r w:rsidR="00181970">
        <w:rPr>
          <w:rFonts w:ascii="Times New Roman" w:eastAsia="Times New Roman" w:hAnsi="Times New Roman" w:cs="Times New Roman"/>
          <w:sz w:val="24"/>
          <w:szCs w:val="24"/>
          <w:lang w:eastAsia="es-ES_tradnl"/>
        </w:rPr>
        <w:t xml:space="preserve"> se adjudicara una falsa propiedad de los discípulos” </w:t>
      </w:r>
      <w:r w:rsidR="00181970" w:rsidRPr="00181970">
        <w:rPr>
          <w:rFonts w:ascii="Times New Roman" w:eastAsia="Times New Roman" w:hAnsi="Times New Roman" w:cs="Times New Roman"/>
          <w:b/>
          <w:color w:val="FF0000"/>
          <w:sz w:val="24"/>
          <w:szCs w:val="24"/>
          <w:lang w:eastAsia="es-ES_tradnl"/>
        </w:rPr>
        <w:t xml:space="preserve">[EL 14, </w:t>
      </w:r>
      <w:proofErr w:type="spellStart"/>
      <w:r w:rsidR="00181970" w:rsidRPr="00181970">
        <w:rPr>
          <w:rFonts w:ascii="Times New Roman" w:eastAsia="Times New Roman" w:hAnsi="Times New Roman" w:cs="Times New Roman"/>
          <w:b/>
          <w:color w:val="FF0000"/>
          <w:sz w:val="24"/>
          <w:szCs w:val="24"/>
          <w:lang w:eastAsia="es-ES_tradnl"/>
        </w:rPr>
        <w:t>pag</w:t>
      </w:r>
      <w:proofErr w:type="spellEnd"/>
      <w:r w:rsidR="00181970" w:rsidRPr="00181970">
        <w:rPr>
          <w:rFonts w:ascii="Times New Roman" w:eastAsia="Times New Roman" w:hAnsi="Times New Roman" w:cs="Times New Roman"/>
          <w:b/>
          <w:color w:val="FF0000"/>
          <w:sz w:val="24"/>
          <w:szCs w:val="24"/>
          <w:lang w:eastAsia="es-ES_tradnl"/>
        </w:rPr>
        <w:t>. 65]</w:t>
      </w:r>
      <w:r w:rsidR="00181970">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p>
    <w:p w:rsidR="00B43243" w:rsidRPr="00047C67" w:rsidRDefault="00181970" w:rsidP="007D3CA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la historia muestra, el hecho es que cuando Srila Prabhupada estaba físicamente presente no había garantía que él no volviera a repetir o enfatizar sus instrucciones a fin de </w:t>
      </w:r>
      <w:r w:rsidR="00D812E6">
        <w:rPr>
          <w:rFonts w:ascii="Times New Roman" w:eastAsia="Times New Roman" w:hAnsi="Times New Roman" w:cs="Times New Roman"/>
          <w:sz w:val="24"/>
          <w:szCs w:val="24"/>
          <w:lang w:eastAsia="es-ES_tradnl"/>
        </w:rPr>
        <w:t xml:space="preserve">que </w:t>
      </w:r>
      <w:r>
        <w:rPr>
          <w:rFonts w:ascii="Times New Roman" w:eastAsia="Times New Roman" w:hAnsi="Times New Roman" w:cs="Times New Roman"/>
          <w:sz w:val="24"/>
          <w:szCs w:val="24"/>
          <w:lang w:eastAsia="es-ES_tradnl"/>
        </w:rPr>
        <w:t xml:space="preserve">sus discípulos las siguieran, no sólo con respecto a las iniciaciones, sino también sobre </w:t>
      </w:r>
      <w:r>
        <w:rPr>
          <w:rFonts w:ascii="Times New Roman" w:eastAsia="Times New Roman" w:hAnsi="Times New Roman" w:cs="Times New Roman"/>
          <w:sz w:val="24"/>
          <w:szCs w:val="24"/>
          <w:lang w:eastAsia="es-ES_tradnl"/>
        </w:rPr>
        <w:lastRenderedPageBreak/>
        <w:t xml:space="preserve">muchos otros temas. Si bien Srila Prabhupada estaba físicamente presente, </w:t>
      </w:r>
      <w:r w:rsidR="00B43243">
        <w:rPr>
          <w:rFonts w:ascii="Times New Roman" w:eastAsia="Times New Roman" w:hAnsi="Times New Roman" w:cs="Times New Roman"/>
          <w:sz w:val="24"/>
          <w:szCs w:val="24"/>
          <w:lang w:eastAsia="es-ES_tradnl"/>
        </w:rPr>
        <w:t xml:space="preserve">a veces sus discípulos no seguían sus instrucciones, lo que daba lugar a situaciones semejantes a cuellos de botella para los candidatos. Sin importar lo cordial o afectuosa que haya sido esa decisión, se tomó, y la misma no califica como un ejemplo de instrucciones que no son seguidas. Además, los recién nombrados 11 </w:t>
      </w:r>
      <w:r w:rsidR="00B43243" w:rsidRPr="00B43243">
        <w:rPr>
          <w:rFonts w:ascii="Times New Roman" w:eastAsia="Times New Roman" w:hAnsi="Times New Roman" w:cs="Times New Roman"/>
          <w:i/>
          <w:sz w:val="24"/>
          <w:szCs w:val="24"/>
          <w:lang w:eastAsia="es-ES_tradnl"/>
        </w:rPr>
        <w:t>rittiks</w:t>
      </w:r>
      <w:r w:rsidR="00B43243">
        <w:rPr>
          <w:rFonts w:ascii="Times New Roman" w:eastAsia="Times New Roman" w:hAnsi="Times New Roman" w:cs="Times New Roman"/>
          <w:sz w:val="24"/>
          <w:szCs w:val="24"/>
          <w:lang w:eastAsia="es-ES_tradnl"/>
        </w:rPr>
        <w:t xml:space="preserve"> no cumplieron bien sus deberes del 9 de julio hasta el día de la desaparición de Srila Prabhupada en noviembre —otros cuatro meses—. Durante dicho período  el sistema </w:t>
      </w:r>
      <w:r w:rsidR="00B43243" w:rsidRPr="00B43243">
        <w:rPr>
          <w:rFonts w:ascii="Times New Roman" w:eastAsia="Times New Roman" w:hAnsi="Times New Roman" w:cs="Times New Roman"/>
          <w:i/>
          <w:sz w:val="24"/>
          <w:szCs w:val="24"/>
          <w:lang w:eastAsia="es-ES_tradnl"/>
        </w:rPr>
        <w:t>ritvik</w:t>
      </w:r>
      <w:r w:rsidR="00B43243">
        <w:rPr>
          <w:rFonts w:ascii="Times New Roman" w:eastAsia="Times New Roman" w:hAnsi="Times New Roman" w:cs="Times New Roman"/>
          <w:sz w:val="24"/>
          <w:szCs w:val="24"/>
          <w:lang w:eastAsia="es-ES_tradnl"/>
        </w:rPr>
        <w:t xml:space="preserve"> fue apenas </w:t>
      </w:r>
      <w:r w:rsidR="00E278CC">
        <w:rPr>
          <w:rFonts w:ascii="Times New Roman" w:eastAsia="Times New Roman" w:hAnsi="Times New Roman" w:cs="Times New Roman"/>
          <w:sz w:val="24"/>
          <w:szCs w:val="24"/>
          <w:lang w:eastAsia="es-ES_tradnl"/>
        </w:rPr>
        <w:t>funcional. Únicamente 234 discípulos fueron iniciados, pero tan sólo tres meses después, millares fueron iniciados por los A</w:t>
      </w:r>
      <w:r w:rsidR="00D812E6">
        <w:rPr>
          <w:rFonts w:ascii="Times New Roman" w:eastAsia="Times New Roman" w:hAnsi="Times New Roman" w:cs="Times New Roman"/>
          <w:sz w:val="24"/>
          <w:szCs w:val="24"/>
          <w:lang w:eastAsia="es-ES_tradnl"/>
        </w:rPr>
        <w:t>c</w:t>
      </w:r>
      <w:r w:rsidR="00E278CC">
        <w:rPr>
          <w:rFonts w:ascii="Times New Roman" w:eastAsia="Times New Roman" w:hAnsi="Times New Roman" w:cs="Times New Roman"/>
          <w:sz w:val="24"/>
          <w:szCs w:val="24"/>
          <w:lang w:eastAsia="es-ES_tradnl"/>
        </w:rPr>
        <w:t xml:space="preserve">aryas Zonales. Así que transcurrió casi un año entero que Srila Prabhupada estaba físicamente presente, pero en ese período sus hombres importantes, que se volvieron los representantes </w:t>
      </w:r>
      <w:r w:rsidR="00E278CC" w:rsidRPr="00E278CC">
        <w:rPr>
          <w:rFonts w:ascii="Times New Roman" w:eastAsia="Times New Roman" w:hAnsi="Times New Roman" w:cs="Times New Roman"/>
          <w:i/>
          <w:sz w:val="24"/>
          <w:szCs w:val="24"/>
          <w:lang w:eastAsia="es-ES_tradnl"/>
        </w:rPr>
        <w:t>rittiks</w:t>
      </w:r>
      <w:r w:rsidR="00E278CC">
        <w:rPr>
          <w:rFonts w:ascii="Times New Roman" w:eastAsia="Times New Roman" w:hAnsi="Times New Roman" w:cs="Times New Roman"/>
          <w:sz w:val="24"/>
          <w:szCs w:val="24"/>
          <w:lang w:eastAsia="es-ES_tradnl"/>
        </w:rPr>
        <w:t xml:space="preserve"> designados, todo ese tiempo no siguieron sus instrucciones relativas a una de las tareas más relevantes y fundamentales de todo el movimiento de </w:t>
      </w:r>
      <w:proofErr w:type="spellStart"/>
      <w:r w:rsidR="00E278CC" w:rsidRPr="00E278CC">
        <w:rPr>
          <w:rFonts w:ascii="Times New Roman" w:eastAsia="Times New Roman" w:hAnsi="Times New Roman" w:cs="Times New Roman"/>
          <w:i/>
          <w:sz w:val="24"/>
          <w:szCs w:val="24"/>
          <w:lang w:eastAsia="es-ES_tradnl"/>
        </w:rPr>
        <w:t>sankirtana</w:t>
      </w:r>
      <w:proofErr w:type="spellEnd"/>
      <w:r w:rsidR="00E278CC">
        <w:rPr>
          <w:rFonts w:ascii="Times New Roman" w:eastAsia="Times New Roman" w:hAnsi="Times New Roman" w:cs="Times New Roman"/>
          <w:sz w:val="24"/>
          <w:szCs w:val="24"/>
          <w:lang w:eastAsia="es-ES_tradnl"/>
        </w:rPr>
        <w:t>: la iniciación de discípulos calificados.</w:t>
      </w:r>
    </w:p>
    <w:p w:rsidR="00256BA3" w:rsidRPr="006D08CC" w:rsidRDefault="00EE3647" w:rsidP="007D3CA2">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6D08CC">
        <w:rPr>
          <w:rFonts w:ascii="Times New Roman" w:eastAsia="Times New Roman" w:hAnsi="Times New Roman" w:cs="Times New Roman"/>
          <w:b/>
          <w:sz w:val="27"/>
          <w:szCs w:val="27"/>
          <w:lang w:eastAsia="es-ES_tradnl"/>
        </w:rPr>
        <w:t>Sobre la anotación de nombres en el libro</w:t>
      </w:r>
    </w:p>
    <w:p w:rsidR="0005375B" w:rsidRPr="007D3CA2" w:rsidRDefault="006D08CC" w:rsidP="007D3CA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6D08CC">
        <w:rPr>
          <w:rFonts w:ascii="Times New Roman" w:eastAsia="Times New Roman" w:hAnsi="Times New Roman" w:cs="Times New Roman"/>
          <w:sz w:val="24"/>
          <w:szCs w:val="24"/>
          <w:lang w:eastAsia="es-ES_tradnl"/>
        </w:rPr>
        <w:t xml:space="preserve">Uno de los argumentos que LOF constantemente </w:t>
      </w:r>
      <w:r w:rsidR="007D3CA2">
        <w:rPr>
          <w:rFonts w:ascii="Times New Roman" w:eastAsia="Times New Roman" w:hAnsi="Times New Roman" w:cs="Times New Roman"/>
          <w:sz w:val="24"/>
          <w:szCs w:val="24"/>
          <w:lang w:eastAsia="es-ES_tradnl"/>
        </w:rPr>
        <w:t>repite está diseñado para neutralizar el efecto de la última declaración de la carta del 9 de julio (énfasis agregado).</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7D3CA2"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7D3CA2" w:rsidRDefault="007D3CA2"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7D3CA2">
              <w:rPr>
                <w:rFonts w:ascii="Verdana" w:eastAsia="Times New Roman" w:hAnsi="Verdana" w:cs="Times New Roman"/>
                <w:sz w:val="20"/>
                <w:szCs w:val="20"/>
                <w:lang w:eastAsia="es-ES_tradnl"/>
              </w:rPr>
              <w:t xml:space="preserve">“El nombre del discípulo recién iniciado </w:t>
            </w:r>
            <w:r w:rsidRPr="007D3CA2">
              <w:rPr>
                <w:rFonts w:ascii="Verdana" w:eastAsia="Times New Roman" w:hAnsi="Verdana" w:cs="Times New Roman"/>
                <w:b/>
                <w:sz w:val="20"/>
                <w:szCs w:val="20"/>
                <w:u w:val="single"/>
                <w:lang w:eastAsia="es-ES_tradnl"/>
              </w:rPr>
              <w:t>debe ser enviado a Srila Prabhupada</w:t>
            </w:r>
            <w:r>
              <w:rPr>
                <w:rFonts w:ascii="Verdana" w:eastAsia="Times New Roman" w:hAnsi="Verdana" w:cs="Times New Roman"/>
                <w:sz w:val="20"/>
                <w:szCs w:val="20"/>
                <w:lang w:eastAsia="es-ES_tradnl"/>
              </w:rPr>
              <w:t xml:space="preserve"> </w:t>
            </w:r>
            <w:r w:rsidRPr="007D3CA2">
              <w:rPr>
                <w:rFonts w:ascii="Verdana" w:eastAsia="Times New Roman" w:hAnsi="Verdana" w:cs="Times New Roman"/>
                <w:sz w:val="20"/>
                <w:szCs w:val="20"/>
                <w:lang w:eastAsia="es-ES_tradnl"/>
              </w:rPr>
              <w:t xml:space="preserve">por </w:t>
            </w:r>
            <w:r w:rsidRPr="007D3CA2">
              <w:rPr>
                <w:rFonts w:ascii="Verdana" w:eastAsia="Times New Roman" w:hAnsi="Verdana" w:cs="Times New Roman"/>
                <w:b/>
                <w:sz w:val="20"/>
                <w:szCs w:val="20"/>
                <w:u w:val="single"/>
                <w:lang w:eastAsia="es-ES_tradnl"/>
              </w:rPr>
              <w:t>el representante</w:t>
            </w:r>
            <w:r w:rsidRPr="007D3CA2">
              <w:rPr>
                <w:rFonts w:ascii="Verdana" w:eastAsia="Times New Roman" w:hAnsi="Verdana" w:cs="Times New Roman"/>
                <w:sz w:val="20"/>
                <w:szCs w:val="20"/>
                <w:lang w:eastAsia="es-ES_tradnl"/>
              </w:rPr>
              <w:t xml:space="preserve"> que lo</w:t>
            </w:r>
            <w:r>
              <w:rPr>
                <w:rFonts w:ascii="Verdana" w:eastAsia="Times New Roman" w:hAnsi="Verdana" w:cs="Times New Roman"/>
                <w:sz w:val="20"/>
                <w:szCs w:val="20"/>
                <w:lang w:eastAsia="es-ES_tradnl"/>
              </w:rPr>
              <w:t xml:space="preserve"> o la</w:t>
            </w:r>
            <w:r w:rsidRPr="007D3CA2">
              <w:rPr>
                <w:rFonts w:ascii="Verdana" w:eastAsia="Times New Roman" w:hAnsi="Verdana" w:cs="Times New Roman"/>
                <w:sz w:val="20"/>
                <w:szCs w:val="20"/>
                <w:lang w:eastAsia="es-ES_tradnl"/>
              </w:rPr>
              <w:t xml:space="preserve"> acept</w:t>
            </w:r>
            <w:r>
              <w:rPr>
                <w:rFonts w:ascii="Verdana" w:eastAsia="Times New Roman" w:hAnsi="Verdana" w:cs="Times New Roman"/>
                <w:sz w:val="20"/>
                <w:szCs w:val="20"/>
                <w:lang w:eastAsia="es-ES_tradnl"/>
              </w:rPr>
              <w:t>ó, para que incluyan su nombre en el libro de “Discípulos Iniciados”.</w:t>
            </w:r>
          </w:p>
        </w:tc>
      </w:tr>
    </w:tbl>
    <w:p w:rsidR="00D715C2" w:rsidRDefault="00D715C2" w:rsidP="00D715C2">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sidRPr="007D3CA2">
        <w:rPr>
          <w:rFonts w:ascii="Times New Roman" w:eastAsia="Times New Roman" w:hAnsi="Times New Roman" w:cs="Times New Roman"/>
          <w:color w:val="000000"/>
          <w:sz w:val="24"/>
          <w:szCs w:val="24"/>
          <w:shd w:val="clear" w:color="auto" w:fill="F1EFF1"/>
          <w:lang w:eastAsia="es-ES_tradnl"/>
        </w:rPr>
        <w:t xml:space="preserve">Como toda la teoría de </w:t>
      </w:r>
      <w:r>
        <w:rPr>
          <w:rFonts w:ascii="Times New Roman" w:eastAsia="Times New Roman" w:hAnsi="Times New Roman" w:cs="Times New Roman"/>
          <w:color w:val="000000"/>
          <w:sz w:val="24"/>
          <w:szCs w:val="24"/>
          <w:shd w:val="clear" w:color="auto" w:fill="F1EFF1"/>
          <w:lang w:eastAsia="es-ES_tradnl"/>
        </w:rPr>
        <w:t xml:space="preserve">iniciaciones </w:t>
      </w:r>
      <w:r w:rsidRPr="007D3CA2">
        <w:rPr>
          <w:rFonts w:ascii="Times New Roman" w:eastAsia="Times New Roman" w:hAnsi="Times New Roman" w:cs="Times New Roman"/>
          <w:i/>
          <w:color w:val="000000"/>
          <w:sz w:val="24"/>
          <w:szCs w:val="24"/>
          <w:shd w:val="clear" w:color="auto" w:fill="F1EFF1"/>
          <w:lang w:eastAsia="es-ES_tradnl"/>
        </w:rPr>
        <w:t>diksa</w:t>
      </w:r>
      <w:r w:rsidRPr="007D3CA2">
        <w:rPr>
          <w:rFonts w:ascii="Times New Roman" w:eastAsia="Times New Roman" w:hAnsi="Times New Roman" w:cs="Times New Roman"/>
          <w:color w:val="000000"/>
          <w:sz w:val="24"/>
          <w:szCs w:val="24"/>
          <w:shd w:val="clear" w:color="auto" w:fill="F1EFF1"/>
          <w:lang w:eastAsia="es-ES_tradnl"/>
        </w:rPr>
        <w:t xml:space="preserve"> post-</w:t>
      </w:r>
      <w:r w:rsidRPr="007D3CA2">
        <w:rPr>
          <w:rFonts w:ascii="Times New Roman" w:eastAsia="Times New Roman" w:hAnsi="Times New Roman" w:cs="Times New Roman"/>
          <w:i/>
          <w:color w:val="000000"/>
          <w:sz w:val="24"/>
          <w:szCs w:val="24"/>
          <w:shd w:val="clear" w:color="auto" w:fill="F1EFF1"/>
          <w:lang w:eastAsia="es-ES_tradnl"/>
        </w:rPr>
        <w:t>samadhi</w:t>
      </w:r>
      <w:r>
        <w:rPr>
          <w:rFonts w:ascii="Times New Roman" w:eastAsia="Times New Roman" w:hAnsi="Times New Roman" w:cs="Times New Roman"/>
          <w:i/>
          <w:color w:val="000000"/>
          <w:sz w:val="24"/>
          <w:szCs w:val="24"/>
          <w:shd w:val="clear" w:color="auto" w:fill="F1EFF1"/>
          <w:lang w:eastAsia="es-ES_tradnl"/>
        </w:rPr>
        <w:t xml:space="preserve"> </w:t>
      </w:r>
      <w:r>
        <w:rPr>
          <w:rFonts w:ascii="Times New Roman" w:eastAsia="Times New Roman" w:hAnsi="Times New Roman" w:cs="Times New Roman"/>
          <w:color w:val="000000"/>
          <w:sz w:val="24"/>
          <w:szCs w:val="24"/>
          <w:shd w:val="clear" w:color="auto" w:fill="F1EFF1"/>
          <w:lang w:eastAsia="es-ES_tradnl"/>
        </w:rPr>
        <w:t xml:space="preserve">al estilo </w:t>
      </w:r>
      <w:r w:rsidRPr="007D3CA2">
        <w:rPr>
          <w:rFonts w:ascii="Times New Roman" w:eastAsia="Times New Roman" w:hAnsi="Times New Roman" w:cs="Times New Roman"/>
          <w:i/>
          <w:color w:val="000000"/>
          <w:sz w:val="24"/>
          <w:szCs w:val="24"/>
          <w:shd w:val="clear" w:color="auto" w:fill="F1EFF1"/>
          <w:lang w:eastAsia="es-ES_tradnl"/>
        </w:rPr>
        <w:t>ritvik</w:t>
      </w:r>
      <w:r>
        <w:rPr>
          <w:rFonts w:ascii="Times New Roman" w:eastAsia="Times New Roman" w:hAnsi="Times New Roman" w:cs="Times New Roman"/>
          <w:color w:val="000000"/>
          <w:sz w:val="24"/>
          <w:szCs w:val="24"/>
          <w:shd w:val="clear" w:color="auto" w:fill="F1EFF1"/>
          <w:lang w:eastAsia="es-ES_tradnl"/>
        </w:rPr>
        <w:t xml:space="preserve"> depende de la habilidad de Krishnakant de convencer a los devotos de que Srila Prabhupada se había completamente distanciado del proceso de iniciación, hay numerosos </w:t>
      </w:r>
      <w:r w:rsidR="00430386">
        <w:rPr>
          <w:rFonts w:ascii="Times New Roman" w:eastAsia="Times New Roman" w:hAnsi="Times New Roman" w:cs="Times New Roman"/>
          <w:color w:val="000000"/>
          <w:sz w:val="24"/>
          <w:szCs w:val="24"/>
          <w:shd w:val="clear" w:color="auto" w:fill="F1EFF1"/>
          <w:lang w:eastAsia="es-ES_tradnl"/>
        </w:rPr>
        <w:t>argumento</w:t>
      </w:r>
      <w:r>
        <w:rPr>
          <w:rFonts w:ascii="Times New Roman" w:eastAsia="Times New Roman" w:hAnsi="Times New Roman" w:cs="Times New Roman"/>
          <w:color w:val="000000"/>
          <w:sz w:val="24"/>
          <w:szCs w:val="24"/>
          <w:shd w:val="clear" w:color="auto" w:fill="F1EFF1"/>
          <w:lang w:eastAsia="es-ES_tradnl"/>
        </w:rPr>
        <w:t xml:space="preserve">s que se centran en eliminar esta problemática declaración de la carta. </w:t>
      </w:r>
    </w:p>
    <w:p w:rsidR="00D715C2" w:rsidRPr="00DE4448" w:rsidRDefault="00D715C2" w:rsidP="00DE4448">
      <w:pPr>
        <w:spacing w:before="100" w:beforeAutospacing="1" w:after="100" w:afterAutospacing="1" w:line="240" w:lineRule="auto"/>
        <w:ind w:left="720" w:right="746"/>
        <w:jc w:val="both"/>
        <w:rPr>
          <w:rFonts w:ascii="Times New Roman" w:eastAsia="Times New Roman" w:hAnsi="Times New Roman" w:cs="Times New Roman"/>
          <w:i/>
          <w:sz w:val="24"/>
          <w:szCs w:val="24"/>
          <w:lang w:eastAsia="es-ES_tradnl"/>
        </w:rPr>
      </w:pPr>
      <w:r w:rsidRPr="00DE4448">
        <w:rPr>
          <w:rFonts w:ascii="Times New Roman" w:eastAsia="Times New Roman" w:hAnsi="Times New Roman" w:cs="Times New Roman"/>
          <w:i/>
          <w:sz w:val="24"/>
          <w:szCs w:val="24"/>
          <w:lang w:eastAsia="es-ES_tradnl"/>
        </w:rPr>
        <w:t>“Los nombres dados por los ritviks serán anotados por Tamal Krishna Goswami en el libro de “Discípulos Iniciados”. Así pues, por lo menos externamente, Srila Prabhupada no iba a estar consciente de la existencia del discípulo. En consecuencia, ahora el proceso sería el mismo que el de ese entonces, ya que los ritviks tenían poder legal total”.</w:t>
      </w:r>
    </w:p>
    <w:p w:rsidR="00D715C2" w:rsidRDefault="00D715C2"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Aquí LOF confirma su entendimiento de la conversación del 7 de julio, diciendo que Tamal Krishna (y no Srila Prabhupada) anotaría</w:t>
      </w:r>
      <w:r w:rsidR="00DE4448">
        <w:rPr>
          <w:rFonts w:ascii="Times New Roman" w:eastAsia="Times New Roman" w:hAnsi="Times New Roman" w:cs="Times New Roman"/>
          <w:sz w:val="24"/>
          <w:szCs w:val="24"/>
          <w:lang w:eastAsia="es-ES_tradnl"/>
        </w:rPr>
        <w:t xml:space="preserve"> los nombres en el libro.</w:t>
      </w:r>
      <w:r w:rsidR="005C7DE5">
        <w:rPr>
          <w:rFonts w:ascii="Times New Roman" w:eastAsia="Times New Roman" w:hAnsi="Times New Roman" w:cs="Times New Roman"/>
          <w:sz w:val="24"/>
          <w:szCs w:val="24"/>
          <w:lang w:eastAsia="es-ES_tradnl"/>
        </w:rPr>
        <w:t xml:space="preserve"> Esto sustancia el hecho de que cuando Srila Prabhupada dice: “</w:t>
      </w:r>
      <w:r w:rsidR="005C7DE5" w:rsidRPr="005C7DE5">
        <w:rPr>
          <w:rFonts w:ascii="Times New Roman" w:eastAsia="Times New Roman" w:hAnsi="Times New Roman" w:cs="Times New Roman"/>
          <w:i/>
          <w:sz w:val="24"/>
          <w:szCs w:val="24"/>
          <w:lang w:eastAsia="es-ES_tradnl"/>
        </w:rPr>
        <w:t>India, yo estoy aquí</w:t>
      </w:r>
      <w:r w:rsidR="005C7DE5">
        <w:rPr>
          <w:rFonts w:ascii="Times New Roman" w:eastAsia="Times New Roman" w:hAnsi="Times New Roman" w:cs="Times New Roman"/>
          <w:sz w:val="24"/>
          <w:szCs w:val="24"/>
          <w:lang w:eastAsia="es-ES_tradnl"/>
        </w:rPr>
        <w:t>”, él n</w:t>
      </w:r>
      <w:r w:rsidR="00430386">
        <w:rPr>
          <w:rFonts w:ascii="Times New Roman" w:eastAsia="Times New Roman" w:hAnsi="Times New Roman" w:cs="Times New Roman"/>
          <w:sz w:val="24"/>
          <w:szCs w:val="24"/>
          <w:lang w:eastAsia="es-ES_tradnl"/>
        </w:rPr>
        <w:t>o está diciendo que él escribiría</w:t>
      </w:r>
      <w:r w:rsidR="005C7DE5">
        <w:rPr>
          <w:rFonts w:ascii="Times New Roman" w:eastAsia="Times New Roman" w:hAnsi="Times New Roman" w:cs="Times New Roman"/>
          <w:sz w:val="24"/>
          <w:szCs w:val="24"/>
          <w:lang w:eastAsia="es-ES_tradnl"/>
        </w:rPr>
        <w:t xml:space="preserve"> los nombres en la India. Está diciendo que en India él participará para dirigir las iniciaciones.”</w:t>
      </w:r>
    </w:p>
    <w:p w:rsidR="000E0FD1" w:rsidRDefault="005C7DE5"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no dice quién </w:t>
      </w:r>
      <w:r w:rsidRPr="005C7DE5">
        <w:rPr>
          <w:rFonts w:ascii="Times New Roman" w:eastAsia="Times New Roman" w:hAnsi="Times New Roman" w:cs="Times New Roman"/>
          <w:sz w:val="24"/>
          <w:szCs w:val="24"/>
          <w:u w:val="single"/>
          <w:lang w:eastAsia="es-ES_tradnl"/>
        </w:rPr>
        <w:t>escribirá los nombres en el libro</w:t>
      </w:r>
      <w:r>
        <w:rPr>
          <w:rFonts w:ascii="Times New Roman" w:eastAsia="Times New Roman" w:hAnsi="Times New Roman" w:cs="Times New Roman"/>
          <w:sz w:val="24"/>
          <w:szCs w:val="24"/>
          <w:lang w:eastAsia="es-ES_tradnl"/>
        </w:rPr>
        <w:t xml:space="preserve">, pero </w:t>
      </w:r>
      <w:r w:rsidRPr="005C7DE5">
        <w:rPr>
          <w:rFonts w:ascii="Times New Roman" w:eastAsia="Times New Roman" w:hAnsi="Times New Roman" w:cs="Times New Roman"/>
          <w:b/>
          <w:sz w:val="24"/>
          <w:szCs w:val="24"/>
          <w:lang w:eastAsia="es-ES_tradnl"/>
        </w:rPr>
        <w:t>sí</w:t>
      </w:r>
      <w:r>
        <w:rPr>
          <w:rFonts w:ascii="Times New Roman" w:eastAsia="Times New Roman" w:hAnsi="Times New Roman" w:cs="Times New Roman"/>
          <w:sz w:val="24"/>
          <w:szCs w:val="24"/>
          <w:lang w:eastAsia="es-ES_tradnl"/>
        </w:rPr>
        <w:t xml:space="preserve"> dice que los nombres </w:t>
      </w:r>
      <w:r w:rsidRPr="005C7DE5">
        <w:rPr>
          <w:rFonts w:ascii="Times New Roman" w:eastAsia="Times New Roman" w:hAnsi="Times New Roman" w:cs="Times New Roman"/>
          <w:b/>
          <w:sz w:val="24"/>
          <w:szCs w:val="24"/>
          <w:u w:val="single"/>
          <w:lang w:eastAsia="es-ES_tradnl"/>
        </w:rPr>
        <w:t>deben ser enviados a Srila Prabhupada</w:t>
      </w:r>
      <w:r>
        <w:rPr>
          <w:rFonts w:ascii="Times New Roman" w:eastAsia="Times New Roman" w:hAnsi="Times New Roman" w:cs="Times New Roman"/>
          <w:sz w:val="24"/>
          <w:szCs w:val="24"/>
          <w:lang w:eastAsia="es-ES_tradnl"/>
        </w:rPr>
        <w:t xml:space="preserve"> para que los incluya en su libro. Así pues, como recipiendario de nombres enviados para el libro (indiferentemente de quién </w:t>
      </w:r>
      <w:r w:rsidRPr="005C7DE5">
        <w:rPr>
          <w:rFonts w:ascii="Times New Roman" w:eastAsia="Times New Roman" w:hAnsi="Times New Roman" w:cs="Times New Roman"/>
          <w:sz w:val="24"/>
          <w:szCs w:val="24"/>
          <w:u w:val="single"/>
          <w:lang w:eastAsia="es-ES_tradnl"/>
        </w:rPr>
        <w:t>escriba</w:t>
      </w:r>
      <w:r>
        <w:rPr>
          <w:rFonts w:ascii="Times New Roman" w:eastAsia="Times New Roman" w:hAnsi="Times New Roman" w:cs="Times New Roman"/>
          <w:sz w:val="24"/>
          <w:szCs w:val="24"/>
          <w:lang w:eastAsia="es-ES_tradnl"/>
        </w:rPr>
        <w:t xml:space="preserve"> los nombres en el libro), Srila Prabhupada </w:t>
      </w:r>
      <w:r w:rsidR="000E0FD1">
        <w:rPr>
          <w:rFonts w:ascii="Times New Roman" w:eastAsia="Times New Roman" w:hAnsi="Times New Roman" w:cs="Times New Roman"/>
          <w:sz w:val="24"/>
          <w:szCs w:val="24"/>
          <w:lang w:eastAsia="es-ES_tradnl"/>
        </w:rPr>
        <w:t>definitivamente sería un participante del sistema y estaría consciente de la existencia de un nuevo discípulo.</w:t>
      </w:r>
    </w:p>
    <w:p w:rsidR="000E0FD1" w:rsidRDefault="000E0FD1"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arguye:</w:t>
      </w:r>
    </w:p>
    <w:p w:rsidR="005C7DE5" w:rsidRDefault="000E0FD1" w:rsidP="001D0992">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“La carta del 9 de julio dice que los nombres de los discípulos recién iniciados debían ser enviados a “Srila Prabhupada”. ¿Podría ello indicar que el sistema sólo iba a funcionar mientras Srila Prabhupada estuviera físicamente presente? Unos devotos han redar</w:t>
      </w:r>
      <w:r w:rsidR="00430386">
        <w:rPr>
          <w:rFonts w:ascii="Times New Roman" w:eastAsia="Times New Roman" w:hAnsi="Times New Roman" w:cs="Times New Roman"/>
          <w:sz w:val="24"/>
          <w:szCs w:val="24"/>
          <w:lang w:eastAsia="es-ES_tradnl"/>
        </w:rPr>
        <w:t>güido que ya se podía enviar es</w:t>
      </w:r>
      <w:r>
        <w:rPr>
          <w:rFonts w:ascii="Times New Roman" w:eastAsia="Times New Roman" w:hAnsi="Times New Roman" w:cs="Times New Roman"/>
          <w:sz w:val="24"/>
          <w:szCs w:val="24"/>
          <w:lang w:eastAsia="es-ES_tradnl"/>
        </w:rPr>
        <w:t xml:space="preserve">os nombres a Srila Prabhupada, el sistema </w:t>
      </w:r>
      <w:r w:rsidRPr="001D0992">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era por consiguiente inválido.”</w:t>
      </w:r>
      <w:r w:rsidR="005C7DE5">
        <w:rPr>
          <w:rFonts w:ascii="Times New Roman" w:eastAsia="Times New Roman" w:hAnsi="Times New Roman" w:cs="Times New Roman"/>
          <w:sz w:val="24"/>
          <w:szCs w:val="24"/>
          <w:lang w:eastAsia="es-ES_tradnl"/>
        </w:rPr>
        <w:t xml:space="preserve"> </w:t>
      </w:r>
    </w:p>
    <w:p w:rsidR="000E0FD1" w:rsidRPr="00062F80" w:rsidRDefault="000E0FD1"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tanto LOF despliega su lista de ideas alternativas</w:t>
      </w:r>
      <w:r w:rsidR="00062F80">
        <w:rPr>
          <w:rFonts w:ascii="Times New Roman" w:eastAsia="Times New Roman" w:hAnsi="Times New Roman" w:cs="Times New Roman"/>
          <w:sz w:val="24"/>
          <w:szCs w:val="24"/>
          <w:lang w:eastAsia="es-ES_tradnl"/>
        </w:rPr>
        <w:t xml:space="preserve"> que podrían servir para darle la vuelta a esa problemática de la instrucción</w:t>
      </w:r>
      <w:r w:rsidR="001D0992">
        <w:rPr>
          <w:rFonts w:ascii="Times New Roman" w:eastAsia="Times New Roman" w:hAnsi="Times New Roman" w:cs="Times New Roman"/>
          <w:sz w:val="24"/>
          <w:szCs w:val="24"/>
          <w:lang w:eastAsia="es-ES_tradnl"/>
        </w:rPr>
        <w:t xml:space="preserve"> final</w:t>
      </w:r>
      <w:r w:rsidR="00062F80">
        <w:rPr>
          <w:rFonts w:ascii="Times New Roman" w:eastAsia="Times New Roman" w:hAnsi="Times New Roman" w:cs="Times New Roman"/>
          <w:sz w:val="24"/>
          <w:szCs w:val="24"/>
          <w:lang w:eastAsia="es-ES_tradnl"/>
        </w:rPr>
        <w:t xml:space="preserve">, una significativa demostración de hipocresía se torna evidente. Cuando le conviene, LOF enfatiza la necesidad de aceptar declaraciones de </w:t>
      </w:r>
      <w:r w:rsidR="00062F80" w:rsidRPr="00062F80">
        <w:rPr>
          <w:rFonts w:ascii="Times New Roman" w:eastAsia="Times New Roman" w:hAnsi="Times New Roman" w:cs="Times New Roman"/>
          <w:b/>
          <w:sz w:val="24"/>
          <w:szCs w:val="24"/>
          <w:lang w:eastAsia="es-ES_tradnl"/>
        </w:rPr>
        <w:t>modo absoluto</w:t>
      </w:r>
      <w:r w:rsidR="00062F80">
        <w:rPr>
          <w:rFonts w:ascii="Times New Roman" w:eastAsia="Times New Roman" w:hAnsi="Times New Roman" w:cs="Times New Roman"/>
          <w:sz w:val="24"/>
          <w:szCs w:val="24"/>
          <w:lang w:eastAsia="es-ES_tradnl"/>
        </w:rPr>
        <w:t xml:space="preserve"> a valor nominal (eso es lo que el autor cree), </w:t>
      </w:r>
      <w:r w:rsidR="00062F80" w:rsidRPr="00062F80">
        <w:rPr>
          <w:rFonts w:ascii="Times New Roman" w:eastAsia="Times New Roman" w:hAnsi="Times New Roman" w:cs="Times New Roman"/>
          <w:b/>
          <w:sz w:val="24"/>
          <w:szCs w:val="24"/>
          <w:lang w:eastAsia="es-ES_tradnl"/>
        </w:rPr>
        <w:t>sin ninguna interpretación</w:t>
      </w:r>
      <w:r w:rsidR="00062F80">
        <w:rPr>
          <w:rFonts w:ascii="Times New Roman" w:eastAsia="Times New Roman" w:hAnsi="Times New Roman" w:cs="Times New Roman"/>
          <w:b/>
          <w:sz w:val="24"/>
          <w:szCs w:val="24"/>
          <w:lang w:eastAsia="es-ES_tradnl"/>
        </w:rPr>
        <w:t xml:space="preserve"> </w:t>
      </w:r>
      <w:r w:rsidR="00062F80">
        <w:rPr>
          <w:rFonts w:ascii="Times New Roman" w:eastAsia="Times New Roman" w:hAnsi="Times New Roman" w:cs="Times New Roman"/>
          <w:sz w:val="24"/>
          <w:szCs w:val="24"/>
          <w:lang w:eastAsia="es-ES_tradnl"/>
        </w:rPr>
        <w:t>más allá de la definici</w:t>
      </w:r>
      <w:r w:rsidR="001D0992">
        <w:rPr>
          <w:rFonts w:ascii="Times New Roman" w:eastAsia="Times New Roman" w:hAnsi="Times New Roman" w:cs="Times New Roman"/>
          <w:sz w:val="24"/>
          <w:szCs w:val="24"/>
          <w:lang w:eastAsia="es-ES_tradnl"/>
        </w:rPr>
        <w:t>ón que el diccionario consigna</w:t>
      </w:r>
      <w:r w:rsidR="00062F80">
        <w:rPr>
          <w:rFonts w:ascii="Times New Roman" w:eastAsia="Times New Roman" w:hAnsi="Times New Roman" w:cs="Times New Roman"/>
          <w:sz w:val="24"/>
          <w:szCs w:val="24"/>
          <w:lang w:eastAsia="es-ES_tradnl"/>
        </w:rPr>
        <w:t xml:space="preserve"> de la</w:t>
      </w:r>
      <w:r w:rsidR="00430386">
        <w:rPr>
          <w:rFonts w:ascii="Times New Roman" w:eastAsia="Times New Roman" w:hAnsi="Times New Roman" w:cs="Times New Roman"/>
          <w:sz w:val="24"/>
          <w:szCs w:val="24"/>
          <w:lang w:eastAsia="es-ES_tradnl"/>
        </w:rPr>
        <w:t>s</w:t>
      </w:r>
      <w:r w:rsidR="00062F80">
        <w:rPr>
          <w:rFonts w:ascii="Times New Roman" w:eastAsia="Times New Roman" w:hAnsi="Times New Roman" w:cs="Times New Roman"/>
          <w:sz w:val="24"/>
          <w:szCs w:val="24"/>
          <w:lang w:eastAsia="es-ES_tradnl"/>
        </w:rPr>
        <w:t xml:space="preserve"> palabra</w:t>
      </w:r>
      <w:r w:rsidR="00430386">
        <w:rPr>
          <w:rFonts w:ascii="Times New Roman" w:eastAsia="Times New Roman" w:hAnsi="Times New Roman" w:cs="Times New Roman"/>
          <w:sz w:val="24"/>
          <w:szCs w:val="24"/>
          <w:lang w:eastAsia="es-ES_tradnl"/>
        </w:rPr>
        <w:t>s</w:t>
      </w:r>
      <w:r w:rsidR="00062F80">
        <w:rPr>
          <w:rFonts w:ascii="Times New Roman" w:eastAsia="Times New Roman" w:hAnsi="Times New Roman" w:cs="Times New Roman"/>
          <w:sz w:val="24"/>
          <w:szCs w:val="24"/>
          <w:lang w:eastAsia="es-ES_tradnl"/>
        </w:rPr>
        <w:t>, en este caso, “</w:t>
      </w:r>
      <w:r w:rsidR="00062F80" w:rsidRPr="00062F80">
        <w:rPr>
          <w:rFonts w:ascii="Times New Roman" w:eastAsia="Times New Roman" w:hAnsi="Times New Roman" w:cs="Times New Roman"/>
          <w:i/>
          <w:sz w:val="24"/>
          <w:szCs w:val="24"/>
          <w:lang w:eastAsia="es-ES_tradnl"/>
        </w:rPr>
        <w:t>de ahora en adelante</w:t>
      </w:r>
      <w:r w:rsidR="00062F80">
        <w:rPr>
          <w:rFonts w:ascii="Times New Roman" w:eastAsia="Times New Roman" w:hAnsi="Times New Roman" w:cs="Times New Roman"/>
          <w:sz w:val="24"/>
          <w:szCs w:val="24"/>
          <w:lang w:eastAsia="es-ES_tradnl"/>
        </w:rPr>
        <w:t>”. Pero si se hace que LOF aplique ese estándar</w:t>
      </w:r>
      <w:r w:rsidR="001D0992">
        <w:rPr>
          <w:rFonts w:ascii="Times New Roman" w:eastAsia="Times New Roman" w:hAnsi="Times New Roman" w:cs="Times New Roman"/>
          <w:sz w:val="24"/>
          <w:szCs w:val="24"/>
          <w:lang w:eastAsia="es-ES_tradnl"/>
        </w:rPr>
        <w:t xml:space="preserve"> a la carta del 9 de julio, entonces tiene que admitir que de veras dice que los </w:t>
      </w:r>
      <w:r w:rsidR="001D0992" w:rsidRPr="001D0992">
        <w:rPr>
          <w:rFonts w:ascii="Times New Roman" w:eastAsia="Times New Roman" w:hAnsi="Times New Roman" w:cs="Times New Roman"/>
          <w:b/>
          <w:sz w:val="24"/>
          <w:szCs w:val="24"/>
          <w:lang w:eastAsia="es-ES_tradnl"/>
        </w:rPr>
        <w:t>nombres deben ser enviados a Srila Prabhupada</w:t>
      </w:r>
      <w:r w:rsidR="001D0992">
        <w:rPr>
          <w:rFonts w:ascii="Times New Roman" w:eastAsia="Times New Roman" w:hAnsi="Times New Roman" w:cs="Times New Roman"/>
          <w:sz w:val="24"/>
          <w:szCs w:val="24"/>
          <w:lang w:eastAsia="es-ES_tradnl"/>
        </w:rPr>
        <w:t xml:space="preserve">, y no a los representantes </w:t>
      </w:r>
      <w:r w:rsidR="001D0992" w:rsidRPr="001D0992">
        <w:rPr>
          <w:rFonts w:ascii="Times New Roman" w:eastAsia="Times New Roman" w:hAnsi="Times New Roman" w:cs="Times New Roman"/>
          <w:i/>
          <w:sz w:val="24"/>
          <w:szCs w:val="24"/>
          <w:lang w:eastAsia="es-ES_tradnl"/>
        </w:rPr>
        <w:t>rittiks</w:t>
      </w:r>
      <w:r w:rsidR="001D0992">
        <w:rPr>
          <w:rFonts w:ascii="Times New Roman" w:eastAsia="Times New Roman" w:hAnsi="Times New Roman" w:cs="Times New Roman"/>
          <w:sz w:val="24"/>
          <w:szCs w:val="24"/>
          <w:lang w:eastAsia="es-ES_tradnl"/>
        </w:rPr>
        <w:t xml:space="preserve"> o secretarios, sino al propio Srila Prabhupada. Y ello indica que Srila Prabhupada todavía tiene que estar realizando el </w:t>
      </w:r>
      <w:r w:rsidR="001D0992" w:rsidRPr="001D0992">
        <w:rPr>
          <w:rFonts w:ascii="Times New Roman" w:eastAsia="Times New Roman" w:hAnsi="Times New Roman" w:cs="Times New Roman"/>
          <w:i/>
          <w:sz w:val="24"/>
          <w:szCs w:val="24"/>
          <w:lang w:eastAsia="es-ES_tradnl"/>
        </w:rPr>
        <w:t>lila</w:t>
      </w:r>
      <w:r w:rsidR="001D0992">
        <w:rPr>
          <w:rFonts w:ascii="Times New Roman" w:eastAsia="Times New Roman" w:hAnsi="Times New Roman" w:cs="Times New Roman"/>
          <w:sz w:val="24"/>
          <w:szCs w:val="24"/>
          <w:lang w:eastAsia="es-ES_tradnl"/>
        </w:rPr>
        <w:t xml:space="preserve"> que manifestó a fin de que el proceso, tal como se describe en la carta del 9 de julio, continúe.</w:t>
      </w:r>
    </w:p>
    <w:p w:rsidR="00662758" w:rsidRDefault="001D0992"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D769B2">
        <w:rPr>
          <w:rFonts w:ascii="Times New Roman" w:eastAsia="Times New Roman" w:hAnsi="Times New Roman" w:cs="Times New Roman"/>
          <w:sz w:val="24"/>
          <w:szCs w:val="24"/>
          <w:lang w:eastAsia="es-ES_tradnl"/>
        </w:rPr>
        <w:t>Para que LOF su</w:t>
      </w:r>
      <w:r w:rsidR="00D769B2" w:rsidRPr="00D769B2">
        <w:rPr>
          <w:rFonts w:ascii="Times New Roman" w:eastAsia="Times New Roman" w:hAnsi="Times New Roman" w:cs="Times New Roman"/>
          <w:sz w:val="24"/>
          <w:szCs w:val="24"/>
          <w:lang w:eastAsia="es-ES_tradnl"/>
        </w:rPr>
        <w:t>giera que “de ahora en adelante” —</w:t>
      </w:r>
      <w:r w:rsidR="00D769B2">
        <w:rPr>
          <w:rFonts w:ascii="Times New Roman" w:eastAsia="Times New Roman" w:hAnsi="Times New Roman" w:cs="Times New Roman"/>
          <w:sz w:val="24"/>
          <w:szCs w:val="24"/>
          <w:lang w:eastAsia="es-ES_tradnl"/>
        </w:rPr>
        <w:t>una sola dicción</w:t>
      </w:r>
      <w:r w:rsidR="00FE3C96">
        <w:rPr>
          <w:rFonts w:ascii="Times New Roman" w:eastAsia="Times New Roman" w:hAnsi="Times New Roman" w:cs="Times New Roman"/>
          <w:sz w:val="24"/>
          <w:szCs w:val="24"/>
          <w:lang w:eastAsia="es-ES_tradnl"/>
        </w:rPr>
        <w:t>, abierta a interpretaciones incluso en la definición que de ella consigna el diccionari</w:t>
      </w:r>
      <w:r w:rsidR="00662758">
        <w:rPr>
          <w:rFonts w:ascii="Times New Roman" w:eastAsia="Times New Roman" w:hAnsi="Times New Roman" w:cs="Times New Roman"/>
          <w:sz w:val="24"/>
          <w:szCs w:val="24"/>
          <w:lang w:eastAsia="es-ES_tradnl"/>
        </w:rPr>
        <w:t>o</w:t>
      </w:r>
      <w:r w:rsidR="00FE3C96">
        <w:rPr>
          <w:rFonts w:ascii="Times New Roman" w:eastAsia="Times New Roman" w:hAnsi="Times New Roman" w:cs="Times New Roman"/>
          <w:sz w:val="24"/>
          <w:szCs w:val="24"/>
          <w:lang w:eastAsia="es-ES_tradnl"/>
        </w:rPr>
        <w:t xml:space="preserve">, qué decir tanto del contexto del magisterio de Srila Prabhupada como de los </w:t>
      </w:r>
      <w:r w:rsidR="00FE3C96" w:rsidRPr="00FE3C96">
        <w:rPr>
          <w:rFonts w:ascii="Times New Roman" w:eastAsia="Times New Roman" w:hAnsi="Times New Roman" w:cs="Times New Roman"/>
          <w:i/>
          <w:sz w:val="24"/>
          <w:szCs w:val="24"/>
          <w:lang w:eastAsia="es-ES_tradnl"/>
        </w:rPr>
        <w:t>sastras</w:t>
      </w:r>
      <w:r w:rsidR="00FE3C96">
        <w:rPr>
          <w:rFonts w:ascii="Times New Roman" w:eastAsia="Times New Roman" w:hAnsi="Times New Roman" w:cs="Times New Roman"/>
          <w:sz w:val="24"/>
          <w:szCs w:val="24"/>
          <w:lang w:eastAsia="es-ES_tradnl"/>
        </w:rPr>
        <w:t>—</w:t>
      </w:r>
      <w:r w:rsidR="00662758">
        <w:rPr>
          <w:rFonts w:ascii="Times New Roman" w:eastAsia="Times New Roman" w:hAnsi="Times New Roman" w:cs="Times New Roman"/>
          <w:sz w:val="24"/>
          <w:szCs w:val="24"/>
          <w:lang w:eastAsia="es-ES_tradnl"/>
        </w:rPr>
        <w:t xml:space="preserve"> tiene que ser asimilada de una manera absoluta, luego darle la vuelta y sugerir que otra declaración concreta debe ser ignorada o que  grandes libertades deben permitirse en relación con la misma, en la medida que equivale a un rechazo total de la instrucción, es el colmo de la hipocresía.</w:t>
      </w:r>
    </w:p>
    <w:p w:rsidR="001D0992" w:rsidRDefault="002018C9" w:rsidP="00687D68">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“Evidencia adicional de que los nombres deben enviarse para que sean incluidos en el libro, y NO específicamente a Srila Prabhupada, se da en carta escrita a Hansadutta </w:t>
      </w:r>
      <w:r w:rsidRPr="002018C9">
        <w:rPr>
          <w:rFonts w:ascii="Times New Roman" w:eastAsia="Times New Roman" w:hAnsi="Times New Roman" w:cs="Times New Roman"/>
          <w:b/>
          <w:color w:val="FF0000"/>
          <w:sz w:val="24"/>
          <w:szCs w:val="24"/>
          <w:lang w:eastAsia="es-ES_tradnl"/>
        </w:rPr>
        <w:t xml:space="preserve">[EF 21, </w:t>
      </w:r>
      <w:proofErr w:type="spellStart"/>
      <w:r w:rsidRPr="002018C9">
        <w:rPr>
          <w:rFonts w:ascii="Times New Roman" w:eastAsia="Times New Roman" w:hAnsi="Times New Roman" w:cs="Times New Roman"/>
          <w:b/>
          <w:color w:val="FF0000"/>
          <w:sz w:val="24"/>
          <w:szCs w:val="24"/>
          <w:lang w:eastAsia="es-ES_tradnl"/>
        </w:rPr>
        <w:t>pag</w:t>
      </w:r>
      <w:proofErr w:type="spellEnd"/>
      <w:r w:rsidRPr="002018C9">
        <w:rPr>
          <w:rFonts w:ascii="Times New Roman" w:eastAsia="Times New Roman" w:hAnsi="Times New Roman" w:cs="Times New Roman"/>
          <w:b/>
          <w:color w:val="FF0000"/>
          <w:sz w:val="24"/>
          <w:szCs w:val="24"/>
          <w:lang w:eastAsia="es-ES_tradnl"/>
        </w:rPr>
        <w:t>. 67]</w:t>
      </w:r>
      <w:r>
        <w:rPr>
          <w:rFonts w:ascii="Times New Roman" w:eastAsia="Times New Roman" w:hAnsi="Times New Roman" w:cs="Times New Roman"/>
          <w:sz w:val="24"/>
          <w:szCs w:val="24"/>
          <w:lang w:eastAsia="es-ES_tradnl"/>
        </w:rPr>
        <w:t xml:space="preserve"> al día siguiente, donde Tamal Krishna Goswami le explica los deberes de un nuevo </w:t>
      </w:r>
      <w:r w:rsidRPr="002018C9">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w:t>
      </w:r>
    </w:p>
    <w:p w:rsidR="002018C9" w:rsidRPr="00687D68" w:rsidRDefault="002018C9" w:rsidP="00687D68">
      <w:pPr>
        <w:spacing w:before="100" w:beforeAutospacing="1" w:after="100" w:afterAutospacing="1" w:line="240" w:lineRule="auto"/>
        <w:ind w:left="720" w:right="746"/>
        <w:rPr>
          <w:rFonts w:ascii="Times New Roman" w:eastAsia="Times New Roman" w:hAnsi="Times New Roman" w:cs="Times New Roman"/>
          <w:i/>
          <w:sz w:val="24"/>
          <w:szCs w:val="24"/>
          <w:lang w:eastAsia="es-ES_tradnl"/>
        </w:rPr>
      </w:pPr>
      <w:r>
        <w:rPr>
          <w:rFonts w:ascii="Times New Roman" w:eastAsia="Times New Roman" w:hAnsi="Times New Roman" w:cs="Times New Roman"/>
          <w:sz w:val="24"/>
          <w:szCs w:val="24"/>
          <w:lang w:eastAsia="es-ES_tradnl"/>
        </w:rPr>
        <w:t>“…envía sus nombres para que sean incluidos en el libro de “</w:t>
      </w:r>
      <w:r w:rsidR="00687D68">
        <w:rPr>
          <w:rFonts w:ascii="Times New Roman" w:eastAsia="Times New Roman" w:hAnsi="Times New Roman" w:cs="Times New Roman"/>
          <w:sz w:val="24"/>
          <w:szCs w:val="24"/>
          <w:lang w:eastAsia="es-ES_tradnl"/>
        </w:rPr>
        <w:t xml:space="preserve">Nuevos </w:t>
      </w:r>
      <w:r>
        <w:rPr>
          <w:rFonts w:ascii="Times New Roman" w:eastAsia="Times New Roman" w:hAnsi="Times New Roman" w:cs="Times New Roman"/>
          <w:sz w:val="24"/>
          <w:szCs w:val="24"/>
          <w:lang w:eastAsia="es-ES_tradnl"/>
        </w:rPr>
        <w:t>Discípulos” de Srila Prabhupada”.</w:t>
      </w:r>
      <w:r>
        <w:rPr>
          <w:rFonts w:ascii="Times New Roman" w:eastAsia="Times New Roman" w:hAnsi="Times New Roman" w:cs="Times New Roman"/>
          <w:sz w:val="24"/>
          <w:szCs w:val="24"/>
          <w:lang w:eastAsia="es-ES_tradnl"/>
        </w:rPr>
        <w:br/>
      </w:r>
      <w:r w:rsidRPr="00687D68">
        <w:rPr>
          <w:rFonts w:ascii="Times New Roman" w:eastAsia="Times New Roman" w:hAnsi="Times New Roman" w:cs="Times New Roman"/>
          <w:i/>
          <w:sz w:val="24"/>
          <w:szCs w:val="24"/>
          <w:lang w:eastAsia="es-ES_tradnl"/>
        </w:rPr>
        <w:t>(Carta de Tamal Kris</w:t>
      </w:r>
      <w:r w:rsidR="00687D68">
        <w:rPr>
          <w:rFonts w:ascii="Times New Roman" w:eastAsia="Times New Roman" w:hAnsi="Times New Roman" w:cs="Times New Roman"/>
          <w:i/>
          <w:sz w:val="24"/>
          <w:szCs w:val="24"/>
          <w:lang w:eastAsia="es-ES_tradnl"/>
        </w:rPr>
        <w:t>hn</w:t>
      </w:r>
      <w:r w:rsidRPr="00687D68">
        <w:rPr>
          <w:rFonts w:ascii="Times New Roman" w:eastAsia="Times New Roman" w:hAnsi="Times New Roman" w:cs="Times New Roman"/>
          <w:i/>
          <w:sz w:val="24"/>
          <w:szCs w:val="24"/>
          <w:lang w:eastAsia="es-ES_tradnl"/>
        </w:rPr>
        <w:t>a Goswami a Hansadutta, 7 de octubre de 1977)</w:t>
      </w:r>
    </w:p>
    <w:p w:rsidR="00FE3C96" w:rsidRDefault="00687D68"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declaración citada de Tamal Krishna a Hansadutta  no dice </w:t>
      </w:r>
      <w:r w:rsidRPr="00687D68">
        <w:rPr>
          <w:rFonts w:ascii="Times New Roman" w:eastAsia="Times New Roman" w:hAnsi="Times New Roman" w:cs="Times New Roman"/>
          <w:b/>
          <w:sz w:val="24"/>
          <w:szCs w:val="24"/>
          <w:lang w:eastAsia="es-ES_tradnl"/>
        </w:rPr>
        <w:t>absolutamente nada</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sobre qué nombres deben ser enviados. La carta a Hansadutta simplemente no contiene ese dato informativo. El hecho de que un recipiendario específico no es mencionado </w:t>
      </w:r>
      <w:r w:rsidRPr="00687D68">
        <w:rPr>
          <w:rFonts w:ascii="Times New Roman" w:eastAsia="Times New Roman" w:hAnsi="Times New Roman" w:cs="Times New Roman"/>
          <w:b/>
          <w:sz w:val="24"/>
          <w:szCs w:val="24"/>
          <w:lang w:eastAsia="es-ES_tradnl"/>
        </w:rPr>
        <w:t>no</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es igual a decir “no envíes los nombres a Prabhupada” o “envía los nombres a Tamal Krishna”.</w:t>
      </w:r>
    </w:p>
    <w:p w:rsidR="00687D68" w:rsidRDefault="00B6364B"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“Aquí no se hace mención de la necesidad de enviar nombres a Srila Prabhupada. Ese proceso fácilmente pudo haber continuado después de la desaparición física de Srila Prabhupada”.</w:t>
      </w:r>
    </w:p>
    <w:p w:rsidR="00B6364B" w:rsidRPr="00687D68" w:rsidRDefault="00B6364B"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importa que es o no incluido en una carta de Tamal Krishna a Hansadutta. Ese no es el factor determinante de que o no se incluye en la carta del 9 de julio. </w:t>
      </w:r>
      <w:r w:rsidR="00885416">
        <w:rPr>
          <w:rFonts w:ascii="Times New Roman" w:eastAsia="Times New Roman" w:hAnsi="Times New Roman" w:cs="Times New Roman"/>
          <w:sz w:val="24"/>
          <w:szCs w:val="24"/>
          <w:lang w:eastAsia="es-ES_tradnl"/>
        </w:rPr>
        <w:t xml:space="preserve">De forma similar, no importa si el procedimiento puede continuar enviando nombres para que alguien/cualquiera los anote en el libro tras la partida de Srila Prabhupada. </w:t>
      </w:r>
      <w:r w:rsidR="00885416" w:rsidRPr="00885416">
        <w:rPr>
          <w:rFonts w:ascii="Times New Roman" w:eastAsia="Times New Roman" w:hAnsi="Times New Roman" w:cs="Times New Roman"/>
          <w:b/>
          <w:sz w:val="24"/>
          <w:szCs w:val="24"/>
          <w:lang w:eastAsia="es-ES_tradnl"/>
        </w:rPr>
        <w:t>Eso no tiene nada que ver con el hecho de que la carta del 9 de julio dice “</w:t>
      </w:r>
      <w:r w:rsidR="00885416" w:rsidRPr="00885416">
        <w:rPr>
          <w:rFonts w:ascii="Times New Roman" w:eastAsia="Times New Roman" w:hAnsi="Times New Roman" w:cs="Times New Roman"/>
          <w:b/>
          <w:sz w:val="24"/>
          <w:szCs w:val="24"/>
          <w:u w:val="single"/>
          <w:lang w:eastAsia="es-ES_tradnl"/>
        </w:rPr>
        <w:t>envíen los nombre</w:t>
      </w:r>
      <w:r w:rsidR="00885416">
        <w:rPr>
          <w:rFonts w:ascii="Times New Roman" w:eastAsia="Times New Roman" w:hAnsi="Times New Roman" w:cs="Times New Roman"/>
          <w:b/>
          <w:sz w:val="24"/>
          <w:szCs w:val="24"/>
          <w:u w:val="single"/>
          <w:lang w:eastAsia="es-ES_tradnl"/>
        </w:rPr>
        <w:t>s</w:t>
      </w:r>
      <w:r w:rsidR="00885416" w:rsidRPr="00885416">
        <w:rPr>
          <w:rFonts w:ascii="Times New Roman" w:eastAsia="Times New Roman" w:hAnsi="Times New Roman" w:cs="Times New Roman"/>
          <w:b/>
          <w:sz w:val="24"/>
          <w:szCs w:val="24"/>
          <w:u w:val="single"/>
          <w:lang w:eastAsia="es-ES_tradnl"/>
        </w:rPr>
        <w:t xml:space="preserve"> a Srila Prabhupada</w:t>
      </w:r>
      <w:r w:rsidR="00885416">
        <w:rPr>
          <w:rFonts w:ascii="Times New Roman" w:eastAsia="Times New Roman" w:hAnsi="Times New Roman" w:cs="Times New Roman"/>
          <w:sz w:val="24"/>
          <w:szCs w:val="24"/>
          <w:lang w:eastAsia="es-ES_tradnl"/>
        </w:rPr>
        <w:t>”.</w:t>
      </w:r>
    </w:p>
    <w:p w:rsidR="00D769B2" w:rsidRDefault="007A473A" w:rsidP="007A473A">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“En ninguna parte de la orden final se dice que en el libro de “Discípulos Iniciados” se vuelve físicamente separado de Srila Prabhupada y que todas las iniciaciones tienen que ser suspendidas”.</w:t>
      </w:r>
    </w:p>
    <w:p w:rsidR="007A473A" w:rsidRPr="00D769B2" w:rsidRDefault="007A473A"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 tampoco se dice que si el cielo se cae o la aniquilación del </w:t>
      </w:r>
      <w:r w:rsidRPr="007A473A">
        <w:rPr>
          <w:rFonts w:ascii="Times New Roman" w:eastAsia="Times New Roman" w:hAnsi="Times New Roman" w:cs="Times New Roman"/>
          <w:i/>
          <w:sz w:val="24"/>
          <w:szCs w:val="24"/>
          <w:lang w:eastAsia="es-ES_tradnl"/>
        </w:rPr>
        <w:t>yuga</w:t>
      </w:r>
      <w:r>
        <w:rPr>
          <w:rFonts w:ascii="Times New Roman" w:eastAsia="Times New Roman" w:hAnsi="Times New Roman" w:cs="Times New Roman"/>
          <w:sz w:val="24"/>
          <w:szCs w:val="24"/>
          <w:lang w:eastAsia="es-ES_tradnl"/>
        </w:rPr>
        <w:t xml:space="preserve"> ocurre, esas iniciaciones tienen que ser suspendidas. Hay incontables cosas que la carta del 9 de julio no dice. Estamos interesados en lo que </w:t>
      </w:r>
      <w:r w:rsidRPr="007A473A">
        <w:rPr>
          <w:rFonts w:ascii="Times New Roman" w:eastAsia="Times New Roman" w:hAnsi="Times New Roman" w:cs="Times New Roman"/>
          <w:b/>
          <w:sz w:val="24"/>
          <w:szCs w:val="24"/>
          <w:lang w:eastAsia="es-ES_tradnl"/>
        </w:rPr>
        <w:t>sí</w:t>
      </w:r>
      <w:r>
        <w:rPr>
          <w:rFonts w:ascii="Times New Roman" w:eastAsia="Times New Roman" w:hAnsi="Times New Roman" w:cs="Times New Roman"/>
          <w:sz w:val="24"/>
          <w:szCs w:val="24"/>
          <w:lang w:eastAsia="es-ES_tradnl"/>
        </w:rPr>
        <w:t xml:space="preserve"> dice”.</w:t>
      </w:r>
    </w:p>
    <w:p w:rsidR="007A473A" w:rsidRDefault="007A473A" w:rsidP="009709A3">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0F3B73">
        <w:rPr>
          <w:rFonts w:ascii="Times New Roman" w:eastAsia="Times New Roman" w:hAnsi="Times New Roman" w:cs="Times New Roman"/>
          <w:sz w:val="24"/>
          <w:szCs w:val="24"/>
          <w:lang w:eastAsia="es-ES_tradnl"/>
        </w:rPr>
        <w:t>D</w:t>
      </w:r>
      <w:r w:rsidR="000F3B73" w:rsidRPr="000F3B73">
        <w:rPr>
          <w:rFonts w:ascii="Times New Roman" w:eastAsia="Times New Roman" w:hAnsi="Times New Roman" w:cs="Times New Roman"/>
          <w:sz w:val="24"/>
          <w:szCs w:val="24"/>
          <w:lang w:eastAsia="es-ES_tradnl"/>
        </w:rPr>
        <w:t xml:space="preserve">ado </w:t>
      </w:r>
      <w:r w:rsidR="00430386">
        <w:rPr>
          <w:rFonts w:ascii="Times New Roman" w:eastAsia="Times New Roman" w:hAnsi="Times New Roman" w:cs="Times New Roman"/>
          <w:sz w:val="24"/>
          <w:szCs w:val="24"/>
          <w:lang w:eastAsia="es-ES_tradnl"/>
        </w:rPr>
        <w:t>que Krishnakant no puede produci</w:t>
      </w:r>
      <w:r w:rsidR="000F3B73" w:rsidRPr="000F3B73">
        <w:rPr>
          <w:rFonts w:ascii="Times New Roman" w:eastAsia="Times New Roman" w:hAnsi="Times New Roman" w:cs="Times New Roman"/>
          <w:sz w:val="24"/>
          <w:szCs w:val="24"/>
          <w:lang w:eastAsia="es-ES_tradnl"/>
        </w:rPr>
        <w:t xml:space="preserve">r un argumento sensible que haga que la </w:t>
      </w:r>
      <w:r w:rsidR="000F3B73">
        <w:rPr>
          <w:rFonts w:ascii="Times New Roman" w:eastAsia="Times New Roman" w:hAnsi="Times New Roman" w:cs="Times New Roman"/>
          <w:sz w:val="24"/>
          <w:szCs w:val="24"/>
          <w:lang w:eastAsia="es-ES_tradnl"/>
        </w:rPr>
        <w:t xml:space="preserve">declaración de </w:t>
      </w:r>
      <w:r w:rsidR="000F3B73" w:rsidRPr="000F3B73">
        <w:rPr>
          <w:rFonts w:ascii="Times New Roman" w:eastAsia="Times New Roman" w:hAnsi="Times New Roman" w:cs="Times New Roman"/>
          <w:sz w:val="24"/>
          <w:szCs w:val="24"/>
          <w:lang w:eastAsia="es-ES_tradnl"/>
        </w:rPr>
        <w:t xml:space="preserve">carta del </w:t>
      </w:r>
      <w:r w:rsidR="003F5F99">
        <w:rPr>
          <w:rFonts w:ascii="Times New Roman" w:eastAsia="Times New Roman" w:hAnsi="Times New Roman" w:cs="Times New Roman"/>
          <w:sz w:val="24"/>
          <w:szCs w:val="24"/>
          <w:lang w:eastAsia="es-ES_tradnl"/>
        </w:rPr>
        <w:t>9 de julio acerca de “enviar nombres a Srila Prabhupada”, desap</w:t>
      </w:r>
      <w:r w:rsidR="00430386">
        <w:rPr>
          <w:rFonts w:ascii="Times New Roman" w:eastAsia="Times New Roman" w:hAnsi="Times New Roman" w:cs="Times New Roman"/>
          <w:sz w:val="24"/>
          <w:szCs w:val="24"/>
          <w:lang w:eastAsia="es-ES_tradnl"/>
        </w:rPr>
        <w:t>arezca. En seguida él intenta cortar el problema en rebanadas</w:t>
      </w:r>
      <w:r w:rsidR="003F5F99">
        <w:rPr>
          <w:rFonts w:ascii="Times New Roman" w:eastAsia="Times New Roman" w:hAnsi="Times New Roman" w:cs="Times New Roman"/>
          <w:sz w:val="24"/>
          <w:szCs w:val="24"/>
          <w:lang w:eastAsia="es-ES_tradnl"/>
        </w:rPr>
        <w:t xml:space="preserve"> finas de “pre-iniciación”  y actividades “post-iniciación”. Sin importar las arbitrarias divisiones que introduce en el proceso de iniciaciones que instruye la carta del 9 de julio, el hecho permanece: la carta instruye que los nombres para el libro sean enviados a Srila Prabhupada. Y la existencia de esa declaración en la carta del 9 de julio patentemente contradice la afirmación de LOF referente a establecer un sistema post-</w:t>
      </w:r>
      <w:r w:rsidR="003F5F99" w:rsidRPr="00430386">
        <w:rPr>
          <w:rFonts w:ascii="Times New Roman" w:eastAsia="Times New Roman" w:hAnsi="Times New Roman" w:cs="Times New Roman"/>
          <w:i/>
          <w:sz w:val="24"/>
          <w:szCs w:val="24"/>
          <w:lang w:eastAsia="es-ES_tradnl"/>
        </w:rPr>
        <w:t>samadhi</w:t>
      </w:r>
      <w:r w:rsidR="003F5F99">
        <w:rPr>
          <w:rFonts w:ascii="Times New Roman" w:eastAsia="Times New Roman" w:hAnsi="Times New Roman" w:cs="Times New Roman"/>
          <w:sz w:val="24"/>
          <w:szCs w:val="24"/>
          <w:lang w:eastAsia="es-ES_tradnl"/>
        </w:rPr>
        <w:t xml:space="preserve"> de iniciaciones </w:t>
      </w:r>
      <w:r w:rsidR="003F5F99" w:rsidRPr="00430386">
        <w:rPr>
          <w:rFonts w:ascii="Times New Roman" w:eastAsia="Times New Roman" w:hAnsi="Times New Roman" w:cs="Times New Roman"/>
          <w:i/>
          <w:sz w:val="24"/>
          <w:szCs w:val="24"/>
          <w:lang w:eastAsia="es-ES_tradnl"/>
        </w:rPr>
        <w:t>diksa</w:t>
      </w:r>
      <w:r w:rsidR="003F5F99">
        <w:rPr>
          <w:rFonts w:ascii="Times New Roman" w:eastAsia="Times New Roman" w:hAnsi="Times New Roman" w:cs="Times New Roman"/>
          <w:sz w:val="24"/>
          <w:szCs w:val="24"/>
          <w:lang w:eastAsia="es-ES_tradnl"/>
        </w:rPr>
        <w:t xml:space="preserve"> al estilo </w:t>
      </w:r>
      <w:r w:rsidR="003F5F99" w:rsidRPr="00430386">
        <w:rPr>
          <w:rFonts w:ascii="Times New Roman" w:eastAsia="Times New Roman" w:hAnsi="Times New Roman" w:cs="Times New Roman"/>
          <w:i/>
          <w:sz w:val="24"/>
          <w:szCs w:val="24"/>
          <w:lang w:eastAsia="es-ES_tradnl"/>
        </w:rPr>
        <w:t>ritvik</w:t>
      </w:r>
      <w:r w:rsidR="003F5F99">
        <w:rPr>
          <w:rFonts w:ascii="Times New Roman" w:eastAsia="Times New Roman" w:hAnsi="Times New Roman" w:cs="Times New Roman"/>
          <w:sz w:val="24"/>
          <w:szCs w:val="24"/>
          <w:lang w:eastAsia="es-ES_tradnl"/>
        </w:rPr>
        <w:t>. La tarea de tener que enviar nombres a Srila Prabhupada no puede continuar si Srila Prabhupada ya no está físicamente manifiesto”.</w:t>
      </w:r>
    </w:p>
    <w:p w:rsidR="003F5F99" w:rsidRDefault="003F5F99" w:rsidP="00FB4179">
      <w:pPr>
        <w:spacing w:before="100" w:beforeAutospacing="1" w:after="100" w:afterAutospacing="1" w:line="240" w:lineRule="auto"/>
        <w:ind w:left="720" w:right="746"/>
        <w:jc w:val="both"/>
        <w:rPr>
          <w:rFonts w:ascii="Times New Roman" w:eastAsia="Times New Roman" w:hAnsi="Times New Roman" w:cs="Times New Roman"/>
          <w:b/>
          <w:color w:val="FF0000"/>
          <w:sz w:val="24"/>
          <w:szCs w:val="24"/>
          <w:lang w:eastAsia="es-ES_tradnl"/>
        </w:rPr>
      </w:pPr>
      <w:r>
        <w:rPr>
          <w:rFonts w:ascii="Times New Roman" w:eastAsia="Times New Roman" w:hAnsi="Times New Roman" w:cs="Times New Roman"/>
          <w:sz w:val="24"/>
          <w:szCs w:val="24"/>
          <w:lang w:eastAsia="es-ES_tradnl"/>
        </w:rPr>
        <w:t xml:space="preserve">“Ya sea que los nombres puedan enviarse o no a Srila Prabhupada no </w:t>
      </w:r>
      <w:r w:rsidR="00FB4179">
        <w:rPr>
          <w:rFonts w:ascii="Times New Roman" w:eastAsia="Times New Roman" w:hAnsi="Times New Roman" w:cs="Times New Roman"/>
          <w:sz w:val="24"/>
          <w:szCs w:val="24"/>
          <w:lang w:eastAsia="es-ES_tradnl"/>
        </w:rPr>
        <w:t>tiene ninguna incidencia en el sistema de iniciación, toda vez que en el momento que los nombres estaban listos para ser enviado</w:t>
      </w:r>
      <w:r w:rsidR="00430386">
        <w:rPr>
          <w:rFonts w:ascii="Times New Roman" w:eastAsia="Times New Roman" w:hAnsi="Times New Roman" w:cs="Times New Roman"/>
          <w:sz w:val="24"/>
          <w:szCs w:val="24"/>
          <w:lang w:eastAsia="es-ES_tradnl"/>
        </w:rPr>
        <w:t>s, la iniciación todavía no se había ejecutado</w:t>
      </w:r>
      <w:r w:rsidR="00FB4179">
        <w:rPr>
          <w:rFonts w:ascii="Times New Roman" w:eastAsia="Times New Roman" w:hAnsi="Times New Roman" w:cs="Times New Roman"/>
          <w:sz w:val="24"/>
          <w:szCs w:val="24"/>
          <w:lang w:eastAsia="es-ES_tradnl"/>
        </w:rPr>
        <w:t xml:space="preserve">”. </w:t>
      </w:r>
      <w:r w:rsidR="00FB4179" w:rsidRPr="00FB4179">
        <w:rPr>
          <w:rFonts w:ascii="Times New Roman" w:eastAsia="Times New Roman" w:hAnsi="Times New Roman" w:cs="Times New Roman"/>
          <w:b/>
          <w:color w:val="FF0000"/>
          <w:sz w:val="24"/>
          <w:szCs w:val="24"/>
          <w:lang w:eastAsia="es-ES_tradnl"/>
        </w:rPr>
        <w:t xml:space="preserve">[WJ 3, </w:t>
      </w:r>
      <w:proofErr w:type="spellStart"/>
      <w:r w:rsidR="00FB4179" w:rsidRPr="00FB4179">
        <w:rPr>
          <w:rFonts w:ascii="Times New Roman" w:eastAsia="Times New Roman" w:hAnsi="Times New Roman" w:cs="Times New Roman"/>
          <w:b/>
          <w:color w:val="FF0000"/>
          <w:sz w:val="24"/>
          <w:szCs w:val="24"/>
          <w:lang w:eastAsia="es-ES_tradnl"/>
        </w:rPr>
        <w:t>pag</w:t>
      </w:r>
      <w:proofErr w:type="spellEnd"/>
      <w:r w:rsidR="00FB4179" w:rsidRPr="00FB4179">
        <w:rPr>
          <w:rFonts w:ascii="Times New Roman" w:eastAsia="Times New Roman" w:hAnsi="Times New Roman" w:cs="Times New Roman"/>
          <w:b/>
          <w:color w:val="FF0000"/>
          <w:sz w:val="24"/>
          <w:szCs w:val="24"/>
          <w:lang w:eastAsia="es-ES_tradnl"/>
        </w:rPr>
        <w:t>. 68]</w:t>
      </w:r>
    </w:p>
    <w:p w:rsidR="00FB4179" w:rsidRDefault="00FB4179"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Hacer semejante declaración no es diferente de hacer cualquier otro cambio al sistema prescrito. Uno también podría proclamar que dos de los once </w:t>
      </w:r>
      <w:r w:rsidRPr="00FB4179">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deben ser ignorados de ahora en adelante, o no importa que los Presidentes de Templo envíen cartas de recomendación… Si un </w:t>
      </w:r>
      <w:r w:rsidRPr="00FB4179">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 xml:space="preserve"> decide iniciar a alguien, no importa de dónde procede la </w:t>
      </w:r>
      <w:r w:rsidR="00430386">
        <w:rPr>
          <w:rFonts w:ascii="Times New Roman" w:eastAsia="Times New Roman" w:hAnsi="Times New Roman" w:cs="Times New Roman"/>
          <w:sz w:val="24"/>
          <w:szCs w:val="24"/>
          <w:lang w:eastAsia="es-ES_tradnl"/>
        </w:rPr>
        <w:t>re</w:t>
      </w:r>
      <w:r>
        <w:rPr>
          <w:rFonts w:ascii="Times New Roman" w:eastAsia="Times New Roman" w:hAnsi="Times New Roman" w:cs="Times New Roman"/>
          <w:sz w:val="24"/>
          <w:szCs w:val="24"/>
          <w:lang w:eastAsia="es-ES_tradnl"/>
        </w:rPr>
        <w:t xml:space="preserve">comendación, o si el candidato siquiera </w:t>
      </w:r>
      <w:r w:rsidRPr="00FB4179">
        <w:rPr>
          <w:rFonts w:ascii="Times New Roman" w:eastAsia="Times New Roman" w:hAnsi="Times New Roman" w:cs="Times New Roman"/>
          <w:b/>
          <w:sz w:val="24"/>
          <w:szCs w:val="24"/>
          <w:lang w:eastAsia="es-ES_tradnl"/>
        </w:rPr>
        <w:t>ha sido</w:t>
      </w:r>
      <w:r>
        <w:rPr>
          <w:rFonts w:ascii="Times New Roman" w:eastAsia="Times New Roman" w:hAnsi="Times New Roman" w:cs="Times New Roman"/>
          <w:sz w:val="24"/>
          <w:szCs w:val="24"/>
          <w:lang w:eastAsia="es-ES_tradnl"/>
        </w:rPr>
        <w:t xml:space="preserve"> recomendado. Pero no pueden hacerse esos cambios arbitrarios, y tampoco</w:t>
      </w:r>
      <w:r w:rsidR="003F5AE3">
        <w:rPr>
          <w:rFonts w:ascii="Times New Roman" w:eastAsia="Times New Roman" w:hAnsi="Times New Roman" w:cs="Times New Roman"/>
          <w:sz w:val="24"/>
          <w:szCs w:val="24"/>
          <w:lang w:eastAsia="es-ES_tradnl"/>
        </w:rPr>
        <w:t xml:space="preserve"> ningún elemento puede ser antojadizamente cortado y desechado. Con todo, aquí LOF está esencialmente sugiriendo que sin importar cuáles son las instrucciones de Srila Prabhupada, si se deja de dar el último paso, pues qué malo…, es demasiado tarde porque la iniciación ya se llevó a cabo.</w:t>
      </w:r>
    </w:p>
    <w:p w:rsidR="00541ADE" w:rsidRDefault="003F5AE3"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último punto es que si enviar los nombres a Srila Prabhupada era una parte vital de la ceremonia, entonces incluso antes de la partida de Srila Prabhupada, el sistema habría sido inválido o por lo menos correr el constante peligro de serlo. </w:t>
      </w:r>
      <w:r w:rsidRPr="003F5AE3">
        <w:rPr>
          <w:rFonts w:ascii="Times New Roman" w:eastAsia="Times New Roman" w:hAnsi="Times New Roman" w:cs="Times New Roman"/>
          <w:b/>
          <w:color w:val="FF0000"/>
          <w:sz w:val="24"/>
          <w:szCs w:val="24"/>
          <w:lang w:eastAsia="es-ES_tradnl"/>
        </w:rPr>
        <w:t xml:space="preserve">[AE 8, </w:t>
      </w:r>
      <w:proofErr w:type="spellStart"/>
      <w:r w:rsidRPr="003F5AE3">
        <w:rPr>
          <w:rFonts w:ascii="Times New Roman" w:eastAsia="Times New Roman" w:hAnsi="Times New Roman" w:cs="Times New Roman"/>
          <w:b/>
          <w:color w:val="FF0000"/>
          <w:sz w:val="24"/>
          <w:szCs w:val="24"/>
          <w:lang w:eastAsia="es-ES_tradnl"/>
        </w:rPr>
        <w:t>pag</w:t>
      </w:r>
      <w:proofErr w:type="spellEnd"/>
      <w:r w:rsidRPr="003F5AE3">
        <w:rPr>
          <w:rFonts w:ascii="Times New Roman" w:eastAsia="Times New Roman" w:hAnsi="Times New Roman" w:cs="Times New Roman"/>
          <w:b/>
          <w:color w:val="FF0000"/>
          <w:sz w:val="24"/>
          <w:szCs w:val="24"/>
          <w:lang w:eastAsia="es-ES_tradnl"/>
        </w:rPr>
        <w:t xml:space="preserve">. 68] [EL 15 y 16, </w:t>
      </w:r>
      <w:proofErr w:type="spellStart"/>
      <w:r w:rsidRPr="003F5AE3">
        <w:rPr>
          <w:rFonts w:ascii="Times New Roman" w:eastAsia="Times New Roman" w:hAnsi="Times New Roman" w:cs="Times New Roman"/>
          <w:b/>
          <w:color w:val="FF0000"/>
          <w:sz w:val="24"/>
          <w:szCs w:val="24"/>
          <w:lang w:eastAsia="es-ES_tradnl"/>
        </w:rPr>
        <w:t>pag</w:t>
      </w:r>
      <w:proofErr w:type="spellEnd"/>
      <w:r w:rsidRPr="003F5AE3">
        <w:rPr>
          <w:rFonts w:ascii="Times New Roman" w:eastAsia="Times New Roman" w:hAnsi="Times New Roman" w:cs="Times New Roman"/>
          <w:b/>
          <w:color w:val="FF0000"/>
          <w:sz w:val="24"/>
          <w:szCs w:val="24"/>
          <w:lang w:eastAsia="es-ES_tradnl"/>
        </w:rPr>
        <w:t>. 68]</w:t>
      </w:r>
      <w:r w:rsidR="00430386">
        <w:rPr>
          <w:rFonts w:ascii="Times New Roman" w:eastAsia="Times New Roman" w:hAnsi="Times New Roman" w:cs="Times New Roman"/>
          <w:sz w:val="24"/>
          <w:szCs w:val="24"/>
          <w:lang w:eastAsia="es-ES_tradnl"/>
        </w:rPr>
        <w:t>. Como p</w:t>
      </w:r>
      <w:r>
        <w:rPr>
          <w:rFonts w:ascii="Times New Roman" w:eastAsia="Times New Roman" w:hAnsi="Times New Roman" w:cs="Times New Roman"/>
          <w:sz w:val="24"/>
          <w:szCs w:val="24"/>
          <w:lang w:eastAsia="es-ES_tradnl"/>
        </w:rPr>
        <w:t>or norma general se comprendía que Srila Prabhupada podía dejarnos en cualquier momento, entonces el peligro de no tener a dónde enviar los nombres ha estado presente desde el primer día que la orden fue impartida. En otras palabras, aceptando el posible escenario de que Srila Prabhupada dejara el planeta el día después de que un discípulo ha sido iniciado</w:t>
      </w:r>
      <w:r w:rsidR="00541ADE">
        <w:rPr>
          <w:rFonts w:ascii="Times New Roman" w:eastAsia="Times New Roman" w:hAnsi="Times New Roman" w:cs="Times New Roman"/>
          <w:sz w:val="24"/>
          <w:szCs w:val="24"/>
          <w:lang w:eastAsia="es-ES_tradnl"/>
        </w:rPr>
        <w:t xml:space="preserve"> a través del sistema </w:t>
      </w:r>
      <w:r w:rsidR="00541ADE" w:rsidRPr="00541ADE">
        <w:rPr>
          <w:rFonts w:ascii="Times New Roman" w:eastAsia="Times New Roman" w:hAnsi="Times New Roman" w:cs="Times New Roman"/>
          <w:i/>
          <w:sz w:val="24"/>
          <w:szCs w:val="24"/>
          <w:lang w:eastAsia="es-ES_tradnl"/>
        </w:rPr>
        <w:t>ritvik</w:t>
      </w:r>
      <w:r w:rsidR="00541ADE">
        <w:rPr>
          <w:rFonts w:ascii="Times New Roman" w:eastAsia="Times New Roman" w:hAnsi="Times New Roman" w:cs="Times New Roman"/>
          <w:sz w:val="24"/>
          <w:szCs w:val="24"/>
          <w:lang w:eastAsia="es-ES_tradnl"/>
        </w:rPr>
        <w:t>, de conformidad con la proposición aludida, el discípulo realmente no fue iniciado debido a la rapidez de entrega del correo.</w:t>
      </w:r>
    </w:p>
    <w:p w:rsidR="003F5AE3" w:rsidRDefault="00541ADE"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 ofensivo y hasta erróneo asumir que un aspecto o elemento de las instrucciones del maestro espiritual pueden ser ignoradas o descartadas sólo porque el supuesto seguidor juzga que son “menos que vitales”. </w:t>
      </w:r>
    </w:p>
    <w:p w:rsidR="005C7DE5" w:rsidRPr="003F5F99" w:rsidRDefault="00541ADE"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La declaración de LOF de que “enviar los nombres a Srila Prabhupada</w:t>
      </w:r>
      <w:r w:rsidR="00705645">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era parte vital de la ceremonia, entonces incluso antes de la partida de Srila Prabhupada, el sistema habría sido inválido” y también representa un error de lógica. Sin importar </w:t>
      </w:r>
      <w:r w:rsidRPr="00541ADE">
        <w:rPr>
          <w:rFonts w:ascii="Times New Roman" w:eastAsia="Times New Roman" w:hAnsi="Times New Roman" w:cs="Times New Roman"/>
          <w:b/>
          <w:sz w:val="24"/>
          <w:szCs w:val="24"/>
          <w:u w:val="single"/>
          <w:lang w:eastAsia="es-ES_tradnl"/>
        </w:rPr>
        <w:t>qué</w:t>
      </w:r>
      <w:r>
        <w:rPr>
          <w:rFonts w:ascii="Times New Roman" w:eastAsia="Times New Roman" w:hAnsi="Times New Roman" w:cs="Times New Roman"/>
          <w:sz w:val="24"/>
          <w:szCs w:val="24"/>
          <w:lang w:eastAsia="es-ES_tradnl"/>
        </w:rPr>
        <w:t xml:space="preserve"> estaba aconteciendo</w:t>
      </w:r>
      <w:r w:rsidR="006B23DE">
        <w:rPr>
          <w:rFonts w:ascii="Times New Roman" w:eastAsia="Times New Roman" w:hAnsi="Times New Roman" w:cs="Times New Roman"/>
          <w:sz w:val="24"/>
          <w:szCs w:val="24"/>
          <w:lang w:eastAsia="es-ES_tradnl"/>
        </w:rPr>
        <w:t xml:space="preserve"> antes de la desaparición de Srila Prabhupada o cómo un seguidor suyo opta por interpretar qué pensó cuál era la circunstancia, no tiene incidencia en las instrucciones giradas en la carta del 9 de julio. Srila Prabhupada no encuadró sus instrucciones basado en cómo incontables seguidores suyos podrían i</w:t>
      </w:r>
      <w:r w:rsidR="00D347E5">
        <w:rPr>
          <w:rFonts w:ascii="Times New Roman" w:eastAsia="Times New Roman" w:hAnsi="Times New Roman" w:cs="Times New Roman"/>
          <w:sz w:val="24"/>
          <w:szCs w:val="24"/>
          <w:lang w:eastAsia="es-ES_tradnl"/>
        </w:rPr>
        <w:t>nterpretar los eventos actuales.</w:t>
      </w:r>
    </w:p>
    <w:p w:rsidR="00AE6E69" w:rsidRDefault="006B23DE"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6B23DE">
        <w:rPr>
          <w:rFonts w:ascii="Times New Roman" w:eastAsia="Times New Roman" w:hAnsi="Times New Roman" w:cs="Times New Roman"/>
          <w:sz w:val="24"/>
          <w:szCs w:val="24"/>
          <w:lang w:eastAsia="es-ES_tradnl"/>
        </w:rPr>
        <w:t xml:space="preserve">También debemos notar la naturaleza especulativa del argumento anterior de LOF. </w:t>
      </w:r>
      <w:r>
        <w:rPr>
          <w:rFonts w:ascii="Times New Roman" w:eastAsia="Times New Roman" w:hAnsi="Times New Roman" w:cs="Times New Roman"/>
          <w:sz w:val="24"/>
          <w:szCs w:val="24"/>
          <w:lang w:eastAsia="es-ES_tradnl"/>
        </w:rPr>
        <w:t xml:space="preserve">Porque se acercaba el momento de la partida de Srila Prabhupada, un elemento del sistema que introdujo </w:t>
      </w:r>
      <w:r w:rsidR="00D347E5">
        <w:rPr>
          <w:rFonts w:ascii="Times New Roman" w:eastAsia="Times New Roman" w:hAnsi="Times New Roman" w:cs="Times New Roman"/>
          <w:sz w:val="24"/>
          <w:szCs w:val="24"/>
          <w:lang w:eastAsia="es-ES_tradnl"/>
        </w:rPr>
        <w:t>estaba “en riesgo”</w:t>
      </w:r>
      <w:r w:rsidR="00705645">
        <w:rPr>
          <w:rFonts w:ascii="Times New Roman" w:eastAsia="Times New Roman" w:hAnsi="Times New Roman" w:cs="Times New Roman"/>
          <w:sz w:val="24"/>
          <w:szCs w:val="24"/>
          <w:lang w:eastAsia="es-ES_tradnl"/>
        </w:rPr>
        <w:t>;</w:t>
      </w:r>
      <w:r w:rsidR="00AE6E69">
        <w:rPr>
          <w:rFonts w:ascii="Times New Roman" w:eastAsia="Times New Roman" w:hAnsi="Times New Roman" w:cs="Times New Roman"/>
          <w:sz w:val="24"/>
          <w:szCs w:val="24"/>
          <w:lang w:eastAsia="es-ES_tradnl"/>
        </w:rPr>
        <w:t xml:space="preserve"> por consiguiente</w:t>
      </w:r>
      <w:r w:rsidR="00705645">
        <w:rPr>
          <w:rFonts w:ascii="Times New Roman" w:eastAsia="Times New Roman" w:hAnsi="Times New Roman" w:cs="Times New Roman"/>
          <w:sz w:val="24"/>
          <w:szCs w:val="24"/>
          <w:lang w:eastAsia="es-ES_tradnl"/>
        </w:rPr>
        <w:t>,</w:t>
      </w:r>
      <w:r w:rsidR="00AE6E69">
        <w:rPr>
          <w:rFonts w:ascii="Times New Roman" w:eastAsia="Times New Roman" w:hAnsi="Times New Roman" w:cs="Times New Roman"/>
          <w:sz w:val="24"/>
          <w:szCs w:val="24"/>
          <w:lang w:eastAsia="es-ES_tradnl"/>
        </w:rPr>
        <w:t xml:space="preserve"> tenemos que concluir que un elemento del sistema</w:t>
      </w:r>
      <w:r w:rsidR="00FA053F">
        <w:rPr>
          <w:rFonts w:ascii="Times New Roman" w:eastAsia="Times New Roman" w:hAnsi="Times New Roman" w:cs="Times New Roman"/>
          <w:sz w:val="24"/>
          <w:szCs w:val="24"/>
          <w:lang w:eastAsia="es-ES_tradnl"/>
        </w:rPr>
        <w:t xml:space="preserve"> no en “vital” debido al riego. Esa es la afirmación de LOF.</w:t>
      </w:r>
    </w:p>
    <w:p w:rsidR="00FA053F" w:rsidRDefault="00FA053F"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Uno podría decir que cualquier cosa y </w:t>
      </w:r>
      <w:r w:rsidR="00705645">
        <w:rPr>
          <w:rFonts w:ascii="Times New Roman" w:eastAsia="Times New Roman" w:hAnsi="Times New Roman" w:cs="Times New Roman"/>
          <w:sz w:val="24"/>
          <w:szCs w:val="24"/>
          <w:lang w:eastAsia="es-ES_tradnl"/>
        </w:rPr>
        <w:t xml:space="preserve">que </w:t>
      </w:r>
      <w:r>
        <w:rPr>
          <w:rFonts w:ascii="Times New Roman" w:eastAsia="Times New Roman" w:hAnsi="Times New Roman" w:cs="Times New Roman"/>
          <w:sz w:val="24"/>
          <w:szCs w:val="24"/>
          <w:lang w:eastAsia="es-ES_tradnl"/>
        </w:rPr>
        <w:t xml:space="preserve">todo “estaba constantemente en riesgo” mientras se acercaba el momento de la partida de Srila Prabhupada, pero </w:t>
      </w:r>
      <w:proofErr w:type="spellStart"/>
      <w:r>
        <w:rPr>
          <w:rFonts w:ascii="Times New Roman" w:eastAsia="Times New Roman" w:hAnsi="Times New Roman" w:cs="Times New Roman"/>
          <w:sz w:val="24"/>
          <w:szCs w:val="24"/>
          <w:lang w:eastAsia="es-ES_tradnl"/>
        </w:rPr>
        <w:t>es</w:t>
      </w:r>
      <w:proofErr w:type="spellEnd"/>
      <w:r>
        <w:rPr>
          <w:rFonts w:ascii="Times New Roman" w:eastAsia="Times New Roman" w:hAnsi="Times New Roman" w:cs="Times New Roman"/>
          <w:sz w:val="24"/>
          <w:szCs w:val="24"/>
          <w:lang w:eastAsia="es-ES_tradnl"/>
        </w:rPr>
        <w:t xml:space="preserve"> no tiene nada que ver con sus instrucciones vigentes. Las instrucciones de Srila Prabhupada no estaban enlazadas a alguna escala de riesgo administrativo como para que los devotos supieran qué instrucciones podían seguir mínimamente, y cuáles no basado</w:t>
      </w:r>
      <w:r w:rsidR="00705645">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en alguna escala de riesgo administrativo.</w:t>
      </w:r>
    </w:p>
    <w:p w:rsidR="00FA053F" w:rsidRDefault="00EB7846" w:rsidP="00BB4CB4">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Incluso hasta el día de hoy, d</w:t>
      </w:r>
      <w:r w:rsidR="00FA053F">
        <w:rPr>
          <w:rFonts w:ascii="Times New Roman" w:eastAsia="Times New Roman" w:hAnsi="Times New Roman" w:cs="Times New Roman"/>
          <w:sz w:val="24"/>
          <w:szCs w:val="24"/>
          <w:lang w:eastAsia="es-ES_tradnl"/>
        </w:rPr>
        <w:t>efinitivamente no había nada que impidiera que los nombres de los</w:t>
      </w:r>
      <w:r>
        <w:rPr>
          <w:rFonts w:ascii="Times New Roman" w:eastAsia="Times New Roman" w:hAnsi="Times New Roman" w:cs="Times New Roman"/>
          <w:sz w:val="24"/>
          <w:szCs w:val="24"/>
          <w:lang w:eastAsia="es-ES_tradnl"/>
        </w:rPr>
        <w:t xml:space="preserve"> nuevos</w:t>
      </w:r>
      <w:r w:rsidR="00FA053F">
        <w:rPr>
          <w:rFonts w:ascii="Times New Roman" w:eastAsia="Times New Roman" w:hAnsi="Times New Roman" w:cs="Times New Roman"/>
          <w:sz w:val="24"/>
          <w:szCs w:val="24"/>
          <w:lang w:eastAsia="es-ES_tradnl"/>
        </w:rPr>
        <w:t xml:space="preserve"> iniciados fueran anotados en el libro</w:t>
      </w:r>
      <w:r>
        <w:rPr>
          <w:rFonts w:ascii="Times New Roman" w:eastAsia="Times New Roman" w:hAnsi="Times New Roman" w:cs="Times New Roman"/>
          <w:sz w:val="24"/>
          <w:szCs w:val="24"/>
          <w:lang w:eastAsia="es-ES_tradnl"/>
        </w:rPr>
        <w:t xml:space="preserve"> de “Discípulos Iniciados” d</w:t>
      </w:r>
      <w:r w:rsidR="00705645">
        <w:rPr>
          <w:rFonts w:ascii="Times New Roman" w:eastAsia="Times New Roman" w:hAnsi="Times New Roman" w:cs="Times New Roman"/>
          <w:sz w:val="24"/>
          <w:szCs w:val="24"/>
          <w:lang w:eastAsia="es-ES_tradnl"/>
        </w:rPr>
        <w:t>e Su Divina Gracia. Después dicho</w:t>
      </w:r>
      <w:r>
        <w:rPr>
          <w:rFonts w:ascii="Times New Roman" w:eastAsia="Times New Roman" w:hAnsi="Times New Roman" w:cs="Times New Roman"/>
          <w:sz w:val="24"/>
          <w:szCs w:val="24"/>
          <w:lang w:eastAsia="es-ES_tradnl"/>
        </w:rPr>
        <w:t xml:space="preserve"> libro podía ser ofrecido a Srila Prabhupada en un momento oportuno”.</w:t>
      </w:r>
    </w:p>
    <w:p w:rsidR="00EB7846" w:rsidRDefault="00EB7846"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se podía o no anotar los nombres en el libro tras la partida de Srila Prabhupada, no tiene </w:t>
      </w:r>
      <w:r w:rsidRPr="00EB7846">
        <w:rPr>
          <w:rFonts w:ascii="Times New Roman" w:eastAsia="Times New Roman" w:hAnsi="Times New Roman" w:cs="Times New Roman"/>
          <w:b/>
          <w:sz w:val="24"/>
          <w:szCs w:val="24"/>
          <w:lang w:eastAsia="es-ES_tradnl"/>
        </w:rPr>
        <w:t>nada</w:t>
      </w:r>
      <w:r>
        <w:rPr>
          <w:rFonts w:ascii="Times New Roman" w:eastAsia="Times New Roman" w:hAnsi="Times New Roman" w:cs="Times New Roman"/>
          <w:sz w:val="24"/>
          <w:szCs w:val="24"/>
          <w:lang w:eastAsia="es-ES_tradnl"/>
        </w:rPr>
        <w:t xml:space="preserve"> que ver </w:t>
      </w:r>
      <w:r w:rsidR="00697DDE">
        <w:rPr>
          <w:rFonts w:ascii="Times New Roman" w:eastAsia="Times New Roman" w:hAnsi="Times New Roman" w:cs="Times New Roman"/>
          <w:sz w:val="24"/>
          <w:szCs w:val="24"/>
          <w:lang w:eastAsia="es-ES_tradnl"/>
        </w:rPr>
        <w:t>con la existencia</w:t>
      </w:r>
      <w:r>
        <w:rPr>
          <w:rFonts w:ascii="Times New Roman" w:eastAsia="Times New Roman" w:hAnsi="Times New Roman" w:cs="Times New Roman"/>
          <w:sz w:val="24"/>
          <w:szCs w:val="24"/>
          <w:lang w:eastAsia="es-ES_tradnl"/>
        </w:rPr>
        <w:t xml:space="preserve"> o la i</w:t>
      </w:r>
      <w:r w:rsidR="00BB4CB4">
        <w:rPr>
          <w:rFonts w:ascii="Times New Roman" w:eastAsia="Times New Roman" w:hAnsi="Times New Roman" w:cs="Times New Roman"/>
          <w:sz w:val="24"/>
          <w:szCs w:val="24"/>
          <w:lang w:eastAsia="es-ES_tradnl"/>
        </w:rPr>
        <w:t>ntención inherente en el sentido de</w:t>
      </w:r>
      <w:r w:rsidR="00697DDE">
        <w:rPr>
          <w:rFonts w:ascii="Times New Roman" w:eastAsia="Times New Roman" w:hAnsi="Times New Roman" w:cs="Times New Roman"/>
          <w:sz w:val="24"/>
          <w:szCs w:val="24"/>
          <w:lang w:eastAsia="es-ES_tradnl"/>
        </w:rPr>
        <w:t xml:space="preserve"> que</w:t>
      </w:r>
      <w:r w:rsidR="00BB4CB4">
        <w:rPr>
          <w:rFonts w:ascii="Times New Roman" w:eastAsia="Times New Roman" w:hAnsi="Times New Roman" w:cs="Times New Roman"/>
          <w:sz w:val="24"/>
          <w:szCs w:val="24"/>
          <w:lang w:eastAsia="es-ES_tradnl"/>
        </w:rPr>
        <w:t xml:space="preserve"> la instrucción estaba  innegablemente contenida en la carta del 9 de julio: que los nombres debían ser </w:t>
      </w:r>
      <w:r w:rsidR="00BB4CB4" w:rsidRPr="000652CA">
        <w:rPr>
          <w:rFonts w:ascii="Times New Roman" w:eastAsia="Times New Roman" w:hAnsi="Times New Roman" w:cs="Times New Roman"/>
          <w:b/>
          <w:sz w:val="24"/>
          <w:szCs w:val="24"/>
          <w:lang w:eastAsia="es-ES_tradnl"/>
        </w:rPr>
        <w:t>enviados a Srila Prab</w:t>
      </w:r>
      <w:r w:rsidR="000652CA" w:rsidRPr="000652CA">
        <w:rPr>
          <w:rFonts w:ascii="Times New Roman" w:eastAsia="Times New Roman" w:hAnsi="Times New Roman" w:cs="Times New Roman"/>
          <w:b/>
          <w:sz w:val="24"/>
          <w:szCs w:val="24"/>
          <w:lang w:eastAsia="es-ES_tradnl"/>
        </w:rPr>
        <w:t>hupada</w:t>
      </w:r>
      <w:r w:rsidR="000652CA">
        <w:rPr>
          <w:rFonts w:ascii="Times New Roman" w:eastAsia="Times New Roman" w:hAnsi="Times New Roman" w:cs="Times New Roman"/>
          <w:sz w:val="24"/>
          <w:szCs w:val="24"/>
          <w:lang w:eastAsia="es-ES_tradnl"/>
        </w:rPr>
        <w:t>. Y no que los nombres se podían enviar a cualquier parte o a cualquier otra persona…; no que algo más podía ser enviado en vez de los nombres…. Y no que 40 años después los nombres todavía pueden ser escritos en el libro si tan sólo</w:t>
      </w:r>
      <w:r w:rsidR="00697DDE">
        <w:rPr>
          <w:rFonts w:ascii="Times New Roman" w:eastAsia="Times New Roman" w:hAnsi="Times New Roman" w:cs="Times New Roman"/>
          <w:sz w:val="24"/>
          <w:szCs w:val="24"/>
          <w:lang w:eastAsia="es-ES_tradnl"/>
        </w:rPr>
        <w:t xml:space="preserve"> a alguien se le hubiera ocurrido enviarlos</w:t>
      </w:r>
      <w:r w:rsidR="000652CA">
        <w:rPr>
          <w:rFonts w:ascii="Times New Roman" w:eastAsia="Times New Roman" w:hAnsi="Times New Roman" w:cs="Times New Roman"/>
          <w:sz w:val="24"/>
          <w:szCs w:val="24"/>
          <w:lang w:eastAsia="es-ES_tradnl"/>
        </w:rPr>
        <w:t xml:space="preserve">…, y tampoco que ninguna de la </w:t>
      </w:r>
      <w:r w:rsidR="0008685B">
        <w:rPr>
          <w:rFonts w:ascii="Times New Roman" w:eastAsia="Times New Roman" w:hAnsi="Times New Roman" w:cs="Times New Roman"/>
          <w:sz w:val="24"/>
          <w:szCs w:val="24"/>
          <w:lang w:eastAsia="es-ES_tradnl"/>
        </w:rPr>
        <w:t>plétora de actividades mentales pudiera haber concebido cambios en la instrucción del 9 de julio.</w:t>
      </w:r>
    </w:p>
    <w:p w:rsidR="005560E2" w:rsidRDefault="005560E2"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 simplemente dice que los nombres deben ser enviados a Srila Prabhupada. LOF no puede aceptar este hecho porque completamente contradice su teoría de crear un sistema post-</w:t>
      </w:r>
      <w:r w:rsidRPr="005560E2">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5560E2">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5560E2">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w:t>
      </w:r>
    </w:p>
    <w:p w:rsidR="005560E2" w:rsidRPr="00ED6443" w:rsidRDefault="005560E2" w:rsidP="00ED644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ED6443">
        <w:rPr>
          <w:rFonts w:ascii="Times New Roman" w:eastAsia="Times New Roman" w:hAnsi="Times New Roman" w:cs="Times New Roman"/>
          <w:sz w:val="24"/>
          <w:szCs w:val="24"/>
          <w:lang w:eastAsia="es-ES_tradnl"/>
        </w:rPr>
        <w:t>Dado el énfasis que LOF pone en la preeminencia de las “instrucciones finales”</w:t>
      </w:r>
      <w:r w:rsidR="003A2438" w:rsidRPr="00ED6443">
        <w:rPr>
          <w:rFonts w:ascii="Times New Roman" w:eastAsia="Times New Roman" w:hAnsi="Times New Roman" w:cs="Times New Roman"/>
          <w:sz w:val="24"/>
          <w:szCs w:val="24"/>
          <w:lang w:eastAsia="es-ES_tradnl"/>
        </w:rPr>
        <w:t>, es demasiada falsedad</w:t>
      </w:r>
      <w:r w:rsidRPr="00ED6443">
        <w:rPr>
          <w:rFonts w:ascii="Times New Roman" w:eastAsia="Times New Roman" w:hAnsi="Times New Roman" w:cs="Times New Roman"/>
          <w:sz w:val="24"/>
          <w:szCs w:val="24"/>
          <w:lang w:eastAsia="es-ES_tradnl"/>
        </w:rPr>
        <w:t xml:space="preserve"> que Krishnakant</w:t>
      </w:r>
      <w:r w:rsidR="00705645">
        <w:rPr>
          <w:rFonts w:ascii="Times New Roman" w:eastAsia="Times New Roman" w:hAnsi="Times New Roman" w:cs="Times New Roman"/>
          <w:sz w:val="24"/>
          <w:szCs w:val="24"/>
          <w:lang w:eastAsia="es-ES_tradnl"/>
        </w:rPr>
        <w:t xml:space="preserve"> deba argumentar en favor de es</w:t>
      </w:r>
      <w:r w:rsidR="003A2438" w:rsidRPr="00ED6443">
        <w:rPr>
          <w:rFonts w:ascii="Times New Roman" w:eastAsia="Times New Roman" w:hAnsi="Times New Roman" w:cs="Times New Roman"/>
          <w:sz w:val="24"/>
          <w:szCs w:val="24"/>
          <w:lang w:eastAsia="es-ES_tradnl"/>
        </w:rPr>
        <w:t xml:space="preserve">a instrucción final de la carta. Pero en vez de aceptar la carta tal como es, LOF emplea distintas tácticas para tratar de retorcer esa obvia “orden final” de que los nombres deben </w:t>
      </w:r>
      <w:r w:rsidR="00ED6443" w:rsidRPr="00ED6443">
        <w:rPr>
          <w:rFonts w:ascii="Times New Roman" w:eastAsia="Times New Roman" w:hAnsi="Times New Roman" w:cs="Times New Roman"/>
          <w:sz w:val="24"/>
          <w:szCs w:val="24"/>
          <w:lang w:eastAsia="es-ES_tradnl"/>
        </w:rPr>
        <w:t>ser enviados a Srila Prabhupada:</w:t>
      </w:r>
    </w:p>
    <w:p w:rsidR="00ED6443" w:rsidRDefault="00ED6443"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intenta desviar la atención</w:t>
      </w:r>
      <w:r w:rsidR="00015648">
        <w:rPr>
          <w:rFonts w:ascii="Times New Roman" w:eastAsia="Times New Roman" w:hAnsi="Times New Roman" w:cs="Times New Roman"/>
          <w:sz w:val="24"/>
          <w:szCs w:val="24"/>
          <w:lang w:eastAsia="es-ES_tradnl"/>
        </w:rPr>
        <w:t xml:space="preserve"> del </w:t>
      </w:r>
      <w:r w:rsidR="00015648" w:rsidRPr="00015648">
        <w:rPr>
          <w:rFonts w:ascii="Times New Roman" w:eastAsia="Times New Roman" w:hAnsi="Times New Roman" w:cs="Times New Roman"/>
          <w:i/>
          <w:sz w:val="24"/>
          <w:szCs w:val="24"/>
          <w:lang w:eastAsia="es-ES_tradnl"/>
        </w:rPr>
        <w:t>propósito</w:t>
      </w:r>
      <w:r w:rsidR="00015648">
        <w:rPr>
          <w:rFonts w:ascii="Times New Roman" w:eastAsia="Times New Roman" w:hAnsi="Times New Roman" w:cs="Times New Roman"/>
          <w:sz w:val="24"/>
          <w:szCs w:val="24"/>
          <w:lang w:eastAsia="es-ES_tradnl"/>
        </w:rPr>
        <w:t xml:space="preserve"> por el cual los nombres deber ser incluidos en un libro,</w:t>
      </w:r>
    </w:p>
    <w:p w:rsidR="00015648" w:rsidRDefault="00015648"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dice que alguien diferente de Srila Prabhupada anotará los nombres en el libro,</w:t>
      </w:r>
    </w:p>
    <w:p w:rsidR="00015648" w:rsidRDefault="00015648"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hace notar que Tamal Krishna envió una carta a Hansadutta sobre la inclusión de nombres en el libro </w:t>
      </w:r>
      <w:r w:rsidRPr="00015648">
        <w:rPr>
          <w:rFonts w:ascii="Times New Roman" w:eastAsia="Times New Roman" w:hAnsi="Times New Roman" w:cs="Times New Roman"/>
          <w:color w:val="FF0000"/>
          <w:sz w:val="24"/>
          <w:szCs w:val="24"/>
          <w:lang w:eastAsia="es-ES_tradnl"/>
        </w:rPr>
        <w:t xml:space="preserve">[EL 2, </w:t>
      </w:r>
      <w:proofErr w:type="spellStart"/>
      <w:r w:rsidRPr="00015648">
        <w:rPr>
          <w:rFonts w:ascii="Times New Roman" w:eastAsia="Times New Roman" w:hAnsi="Times New Roman" w:cs="Times New Roman"/>
          <w:color w:val="FF0000"/>
          <w:sz w:val="24"/>
          <w:szCs w:val="24"/>
          <w:lang w:eastAsia="es-ES_tradnl"/>
        </w:rPr>
        <w:t>pag</w:t>
      </w:r>
      <w:proofErr w:type="spellEnd"/>
      <w:r w:rsidRPr="00015648">
        <w:rPr>
          <w:rFonts w:ascii="Times New Roman" w:eastAsia="Times New Roman" w:hAnsi="Times New Roman" w:cs="Times New Roman"/>
          <w:color w:val="FF0000"/>
          <w:sz w:val="24"/>
          <w:szCs w:val="24"/>
          <w:lang w:eastAsia="es-ES_tradnl"/>
        </w:rPr>
        <w:t>. 19]</w:t>
      </w:r>
      <w:r>
        <w:rPr>
          <w:rFonts w:ascii="Times New Roman" w:eastAsia="Times New Roman" w:hAnsi="Times New Roman" w:cs="Times New Roman"/>
          <w:sz w:val="24"/>
          <w:szCs w:val="24"/>
          <w:lang w:eastAsia="es-ES_tradnl"/>
        </w:rPr>
        <w:t>,</w:t>
      </w:r>
    </w:p>
    <w:p w:rsidR="00015648" w:rsidRDefault="00015648"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dice que los nombres todavía se pueden anotar en el libro incluso si Srila Prabhupada no estaba aquí,</w:t>
      </w:r>
    </w:p>
    <w:p w:rsidR="00015648" w:rsidRDefault="00015648"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LOF</w:t>
      </w:r>
      <w:r w:rsidR="009A25A2">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menciona que la carta del 9 de julio no dice que </w:t>
      </w:r>
      <w:r w:rsidRPr="00015648">
        <w:rPr>
          <w:rFonts w:ascii="Times New Roman" w:eastAsia="Times New Roman" w:hAnsi="Times New Roman" w:cs="Times New Roman"/>
          <w:i/>
          <w:sz w:val="24"/>
          <w:szCs w:val="24"/>
          <w:lang w:eastAsia="es-ES_tradnl"/>
        </w:rPr>
        <w:t>si el libro se separa de Srila Prabhupada</w:t>
      </w:r>
      <w:r>
        <w:rPr>
          <w:rFonts w:ascii="Times New Roman" w:eastAsia="Times New Roman" w:hAnsi="Times New Roman" w:cs="Times New Roman"/>
          <w:sz w:val="24"/>
          <w:szCs w:val="24"/>
          <w:lang w:eastAsia="es-ES_tradnl"/>
        </w:rPr>
        <w:t>, las iniciaciones tienen que parar,</w:t>
      </w:r>
    </w:p>
    <w:p w:rsidR="00015648" w:rsidRDefault="009A25A2"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intro</w:t>
      </w:r>
      <w:r w:rsidR="004845CF">
        <w:rPr>
          <w:rFonts w:ascii="Times New Roman" w:eastAsia="Times New Roman" w:hAnsi="Times New Roman" w:cs="Times New Roman"/>
          <w:sz w:val="24"/>
          <w:szCs w:val="24"/>
          <w:lang w:eastAsia="es-ES_tradnl"/>
        </w:rPr>
        <w:t>duce malabarismos de palabras al decir</w:t>
      </w:r>
      <w:r>
        <w:rPr>
          <w:rFonts w:ascii="Times New Roman" w:eastAsia="Times New Roman" w:hAnsi="Times New Roman" w:cs="Times New Roman"/>
          <w:sz w:val="24"/>
          <w:szCs w:val="24"/>
          <w:lang w:eastAsia="es-ES_tradnl"/>
        </w:rPr>
        <w:t xml:space="preserve"> actividades “pre-iniciación” y “post-iniciación”, y</w:t>
      </w:r>
    </w:p>
    <w:p w:rsidR="009A25A2" w:rsidRDefault="009A25A2" w:rsidP="00A6521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Finalmente, LOF trata de invalidar la instrucción apoyado en la base de que </w:t>
      </w:r>
      <w:r w:rsidRPr="009A25A2">
        <w:rPr>
          <w:rFonts w:ascii="Times New Roman" w:eastAsia="Times New Roman" w:hAnsi="Times New Roman" w:cs="Times New Roman"/>
          <w:i/>
          <w:sz w:val="24"/>
          <w:szCs w:val="24"/>
          <w:lang w:eastAsia="es-ES_tradnl"/>
        </w:rPr>
        <w:t>estaba en riesgo</w:t>
      </w:r>
      <w:r>
        <w:rPr>
          <w:rFonts w:ascii="Times New Roman" w:eastAsia="Times New Roman" w:hAnsi="Times New Roman" w:cs="Times New Roman"/>
          <w:sz w:val="24"/>
          <w:szCs w:val="24"/>
          <w:lang w:eastAsia="es-ES_tradnl"/>
        </w:rPr>
        <w:t xml:space="preserve"> el sistema de iniciaciones porque una iniciación podía llevarse a cabo antes de que Srila Prabhupada partiese, y él ya no estaría presente para </w:t>
      </w:r>
      <w:proofErr w:type="spellStart"/>
      <w:r>
        <w:rPr>
          <w:rFonts w:ascii="Times New Roman" w:eastAsia="Times New Roman" w:hAnsi="Times New Roman" w:cs="Times New Roman"/>
          <w:sz w:val="24"/>
          <w:szCs w:val="24"/>
          <w:lang w:eastAsia="es-ES_tradnl"/>
        </w:rPr>
        <w:t>para</w:t>
      </w:r>
      <w:proofErr w:type="spellEnd"/>
      <w:r>
        <w:rPr>
          <w:rFonts w:ascii="Times New Roman" w:eastAsia="Times New Roman" w:hAnsi="Times New Roman" w:cs="Times New Roman"/>
          <w:sz w:val="24"/>
          <w:szCs w:val="24"/>
          <w:lang w:eastAsia="es-ES_tradnl"/>
        </w:rPr>
        <w:t xml:space="preserve"> recibir el nombre y anotarlo en el libro; por lo tanto, ese paso final no era vital.</w:t>
      </w:r>
    </w:p>
    <w:p w:rsidR="009A25A2" w:rsidRDefault="00C4063B"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Esta es la manera cómo el autor de </w:t>
      </w:r>
      <w:r w:rsidRPr="00705645">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xml:space="preserve"> </w:t>
      </w:r>
      <w:r w:rsidR="00506302">
        <w:rPr>
          <w:rFonts w:ascii="Times New Roman" w:eastAsia="Times New Roman" w:hAnsi="Times New Roman" w:cs="Times New Roman"/>
          <w:sz w:val="24"/>
          <w:szCs w:val="24"/>
          <w:lang w:eastAsia="es-ES_tradnl"/>
        </w:rPr>
        <w:t>lidia con la instrucción final que contiene la carta del 9 de julio: una orden que LOF afirma es sinó</w:t>
      </w:r>
      <w:r w:rsidR="009200D7">
        <w:rPr>
          <w:rFonts w:ascii="Times New Roman" w:eastAsia="Times New Roman" w:hAnsi="Times New Roman" w:cs="Times New Roman"/>
          <w:sz w:val="24"/>
          <w:szCs w:val="24"/>
          <w:lang w:eastAsia="es-ES_tradnl"/>
        </w:rPr>
        <w:t xml:space="preserve">nimo del verso </w:t>
      </w:r>
      <w:proofErr w:type="spellStart"/>
      <w:r w:rsidR="009200D7" w:rsidRPr="009200D7">
        <w:rPr>
          <w:rFonts w:ascii="Times New Roman" w:eastAsia="Times New Roman" w:hAnsi="Times New Roman" w:cs="Times New Roman"/>
          <w:i/>
          <w:sz w:val="24"/>
          <w:szCs w:val="24"/>
          <w:lang w:eastAsia="es-ES_tradnl"/>
        </w:rPr>
        <w:t>bhaja</w:t>
      </w:r>
      <w:proofErr w:type="spellEnd"/>
      <w:r w:rsidR="009200D7" w:rsidRPr="009200D7">
        <w:rPr>
          <w:rFonts w:ascii="Times New Roman" w:eastAsia="Times New Roman" w:hAnsi="Times New Roman" w:cs="Times New Roman"/>
          <w:i/>
          <w:sz w:val="24"/>
          <w:szCs w:val="24"/>
          <w:lang w:eastAsia="es-ES_tradnl"/>
        </w:rPr>
        <w:t xml:space="preserve"> Govinda</w:t>
      </w:r>
      <w:r w:rsidR="00506302">
        <w:rPr>
          <w:rFonts w:ascii="Times New Roman" w:eastAsia="Times New Roman" w:hAnsi="Times New Roman" w:cs="Times New Roman"/>
          <w:sz w:val="24"/>
          <w:szCs w:val="24"/>
          <w:lang w:eastAsia="es-ES_tradnl"/>
        </w:rPr>
        <w:t xml:space="preserve"> </w:t>
      </w:r>
      <w:r w:rsidR="009200D7">
        <w:rPr>
          <w:rFonts w:ascii="Times New Roman" w:eastAsia="Times New Roman" w:hAnsi="Times New Roman" w:cs="Times New Roman"/>
          <w:sz w:val="24"/>
          <w:szCs w:val="24"/>
          <w:lang w:eastAsia="es-ES_tradnl"/>
        </w:rPr>
        <w:t xml:space="preserve">de </w:t>
      </w:r>
      <w:proofErr w:type="spellStart"/>
      <w:r w:rsidR="00506302">
        <w:rPr>
          <w:rFonts w:ascii="Times New Roman" w:eastAsia="Times New Roman" w:hAnsi="Times New Roman" w:cs="Times New Roman"/>
          <w:sz w:val="24"/>
          <w:szCs w:val="24"/>
          <w:lang w:eastAsia="es-ES_tradnl"/>
        </w:rPr>
        <w:t>Sankaracharya</w:t>
      </w:r>
      <w:proofErr w:type="spellEnd"/>
      <w:r w:rsidR="00506302">
        <w:rPr>
          <w:rFonts w:ascii="Times New Roman" w:eastAsia="Times New Roman" w:hAnsi="Times New Roman" w:cs="Times New Roman"/>
          <w:sz w:val="24"/>
          <w:szCs w:val="24"/>
          <w:lang w:eastAsia="es-ES_tradnl"/>
        </w:rPr>
        <w:t xml:space="preserve"> y con la orden final de Sri Krishna: “</w:t>
      </w:r>
      <w:r w:rsidR="00506302">
        <w:rPr>
          <w:rFonts w:ascii="Times New Roman" w:eastAsia="Times New Roman" w:hAnsi="Times New Roman" w:cs="Times New Roman"/>
          <w:i/>
          <w:sz w:val="24"/>
          <w:szCs w:val="24"/>
          <w:lang w:eastAsia="es-ES_tradnl"/>
        </w:rPr>
        <w:t>P</w:t>
      </w:r>
      <w:r w:rsidR="00506302" w:rsidRPr="00506302">
        <w:rPr>
          <w:rFonts w:ascii="Times New Roman" w:eastAsia="Times New Roman" w:hAnsi="Times New Roman" w:cs="Times New Roman"/>
          <w:i/>
          <w:sz w:val="24"/>
          <w:szCs w:val="24"/>
          <w:lang w:eastAsia="es-ES_tradnl"/>
        </w:rPr>
        <w:t>iensa</w:t>
      </w:r>
      <w:r w:rsidR="00506302">
        <w:rPr>
          <w:rFonts w:ascii="Times New Roman" w:eastAsia="Times New Roman" w:hAnsi="Times New Roman" w:cs="Times New Roman"/>
          <w:i/>
          <w:sz w:val="24"/>
          <w:szCs w:val="24"/>
          <w:lang w:eastAsia="es-ES_tradnl"/>
        </w:rPr>
        <w:t xml:space="preserve"> siempre</w:t>
      </w:r>
      <w:r w:rsidR="00506302" w:rsidRPr="00506302">
        <w:rPr>
          <w:rFonts w:ascii="Times New Roman" w:eastAsia="Times New Roman" w:hAnsi="Times New Roman" w:cs="Times New Roman"/>
          <w:i/>
          <w:sz w:val="24"/>
          <w:szCs w:val="24"/>
          <w:lang w:eastAsia="es-ES_tradnl"/>
        </w:rPr>
        <w:t xml:space="preserve"> en Mí y conviértete en Mi devoto</w:t>
      </w:r>
      <w:r w:rsidR="00506302">
        <w:rPr>
          <w:rFonts w:ascii="Times New Roman" w:eastAsia="Times New Roman" w:hAnsi="Times New Roman" w:cs="Times New Roman"/>
          <w:sz w:val="24"/>
          <w:szCs w:val="24"/>
          <w:lang w:eastAsia="es-ES_tradnl"/>
        </w:rPr>
        <w:t>”.</w:t>
      </w:r>
    </w:p>
    <w:p w:rsidR="00C80A4F" w:rsidRDefault="00C80A4F"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80A4F">
        <w:rPr>
          <w:rFonts w:ascii="Times New Roman" w:eastAsia="Times New Roman" w:hAnsi="Times New Roman" w:cs="Times New Roman"/>
          <w:b/>
          <w:sz w:val="27"/>
          <w:szCs w:val="27"/>
          <w:lang w:eastAsia="es-ES_tradnl"/>
        </w:rPr>
        <w:t xml:space="preserve">Testamento y </w:t>
      </w:r>
      <w:proofErr w:type="spellStart"/>
      <w:r w:rsidRPr="00C80A4F">
        <w:rPr>
          <w:rFonts w:ascii="Times New Roman" w:eastAsia="Times New Roman" w:hAnsi="Times New Roman" w:cs="Times New Roman"/>
          <w:b/>
          <w:sz w:val="27"/>
          <w:szCs w:val="27"/>
          <w:lang w:eastAsia="es-ES_tradnl"/>
        </w:rPr>
        <w:t>Codicilio</w:t>
      </w:r>
      <w:proofErr w:type="spellEnd"/>
      <w:r>
        <w:rPr>
          <w:rFonts w:ascii="Times New Roman" w:eastAsia="Times New Roman" w:hAnsi="Times New Roman" w:cs="Times New Roman"/>
          <w:sz w:val="24"/>
          <w:szCs w:val="24"/>
          <w:lang w:eastAsia="es-ES_tradnl"/>
        </w:rPr>
        <w:t xml:space="preserve"> </w:t>
      </w:r>
    </w:p>
    <w:p w:rsidR="004845CF" w:rsidRDefault="004845CF"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una sección titulada “Instrucciones Subsecuentes”, LOF argumenta que el Testamento y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de Srila Prabhupada representan una evidencia para apoyar su teoría de post-</w:t>
      </w:r>
      <w:r w:rsidRPr="00705645">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w:t>
      </w:r>
      <w:r w:rsidRPr="004845C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al estilo </w:t>
      </w:r>
      <w:r w:rsidRPr="004845CF">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No está claro </w:t>
      </w:r>
      <w:proofErr w:type="spellStart"/>
      <w:r>
        <w:rPr>
          <w:rFonts w:ascii="Times New Roman" w:eastAsia="Times New Roman" w:hAnsi="Times New Roman" w:cs="Times New Roman"/>
          <w:sz w:val="24"/>
          <w:szCs w:val="24"/>
          <w:lang w:eastAsia="es-ES_tradnl"/>
        </w:rPr>
        <w:t>porqué</w:t>
      </w:r>
      <w:proofErr w:type="spellEnd"/>
      <w:r>
        <w:rPr>
          <w:rFonts w:ascii="Times New Roman" w:eastAsia="Times New Roman" w:hAnsi="Times New Roman" w:cs="Times New Roman"/>
          <w:sz w:val="24"/>
          <w:szCs w:val="24"/>
          <w:lang w:eastAsia="es-ES_tradnl"/>
        </w:rPr>
        <w:t xml:space="preserve"> el Testamento es categorizado como una “instrucción subsecuente” (</w:t>
      </w:r>
      <w:proofErr w:type="spellStart"/>
      <w:r>
        <w:rPr>
          <w:rFonts w:ascii="Times New Roman" w:eastAsia="Times New Roman" w:hAnsi="Times New Roman" w:cs="Times New Roman"/>
          <w:sz w:val="24"/>
          <w:szCs w:val="24"/>
          <w:lang w:eastAsia="es-ES_tradnl"/>
        </w:rPr>
        <w:t>v.g.</w:t>
      </w:r>
      <w:proofErr w:type="spellEnd"/>
      <w:r>
        <w:rPr>
          <w:rFonts w:ascii="Times New Roman" w:eastAsia="Times New Roman" w:hAnsi="Times New Roman" w:cs="Times New Roman"/>
          <w:sz w:val="24"/>
          <w:szCs w:val="24"/>
          <w:lang w:eastAsia="es-ES_tradnl"/>
        </w:rPr>
        <w:t>: subsecuente a la carta del 9 de julio)</w:t>
      </w:r>
      <w:r w:rsidR="00E10376">
        <w:rPr>
          <w:rFonts w:ascii="Times New Roman" w:eastAsia="Times New Roman" w:hAnsi="Times New Roman" w:cs="Times New Roman"/>
          <w:sz w:val="24"/>
          <w:szCs w:val="24"/>
          <w:lang w:eastAsia="es-ES_tradnl"/>
        </w:rPr>
        <w:t>, cuando de hecho precede por más de un mes a la carta del 9 de julio.</w:t>
      </w:r>
    </w:p>
    <w:p w:rsidR="00175092" w:rsidRDefault="00E10376"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los Apéndices de LOF, el texto del Testamento de Srila Prabhupada muestra una fecha: “FECHA: 5 de junio de 1977”, anotada antes del encabezado impreso en la parte superior del documento. En la copia original del Testamento </w:t>
      </w:r>
      <w:r w:rsidRPr="00E10376">
        <w:rPr>
          <w:rFonts w:ascii="Times New Roman" w:eastAsia="Times New Roman" w:hAnsi="Times New Roman" w:cs="Times New Roman"/>
          <w:b/>
          <w:color w:val="0000FF"/>
          <w:sz w:val="24"/>
          <w:szCs w:val="24"/>
          <w:lang w:eastAsia="es-ES_tradnl"/>
        </w:rPr>
        <w:t>[16 a]</w:t>
      </w:r>
      <w:r w:rsidR="003113E3">
        <w:rPr>
          <w:rFonts w:ascii="Times New Roman" w:eastAsia="Times New Roman" w:hAnsi="Times New Roman" w:cs="Times New Roman"/>
          <w:sz w:val="24"/>
          <w:szCs w:val="24"/>
          <w:lang w:eastAsia="es-ES_tradnl"/>
        </w:rPr>
        <w:t xml:space="preserve"> en</w:t>
      </w:r>
      <w:r>
        <w:rPr>
          <w:rFonts w:ascii="Times New Roman" w:eastAsia="Times New Roman" w:hAnsi="Times New Roman" w:cs="Times New Roman"/>
          <w:sz w:val="24"/>
          <w:szCs w:val="24"/>
          <w:lang w:eastAsia="es-ES_tradnl"/>
        </w:rPr>
        <w:t xml:space="preserve"> la p</w:t>
      </w:r>
      <w:r w:rsidR="003113E3">
        <w:rPr>
          <w:rFonts w:ascii="Times New Roman" w:eastAsia="Times New Roman" w:hAnsi="Times New Roman" w:cs="Times New Roman"/>
          <w:sz w:val="24"/>
          <w:szCs w:val="24"/>
          <w:lang w:eastAsia="es-ES_tradnl"/>
        </w:rPr>
        <w:t xml:space="preserve">arte superior del documento vemos una línea que dice “___ </w:t>
      </w:r>
      <w:proofErr w:type="spellStart"/>
      <w:r w:rsidR="003113E3">
        <w:rPr>
          <w:rFonts w:ascii="Times New Roman" w:eastAsia="Times New Roman" w:hAnsi="Times New Roman" w:cs="Times New Roman"/>
          <w:sz w:val="24"/>
          <w:szCs w:val="24"/>
          <w:lang w:eastAsia="es-ES_tradnl"/>
        </w:rPr>
        <w:t>junio___de</w:t>
      </w:r>
      <w:proofErr w:type="spellEnd"/>
      <w:r w:rsidR="003113E3">
        <w:rPr>
          <w:rFonts w:ascii="Times New Roman" w:eastAsia="Times New Roman" w:hAnsi="Times New Roman" w:cs="Times New Roman"/>
          <w:sz w:val="24"/>
          <w:szCs w:val="24"/>
          <w:lang w:eastAsia="es-ES_tradnl"/>
        </w:rPr>
        <w:t xml:space="preserve"> 1977”; en la línea no está anotado un día específico. En la parte inferior del documento de una página hay dos líneas escritas a mano: “6 [6th] de junio de 1977” seguida por “7 [7th]”. El día seis está tachado. Srila Prabhupada estampó su firma a lo largo de</w:t>
      </w:r>
      <w:r w:rsidR="00705645">
        <w:rPr>
          <w:rFonts w:ascii="Times New Roman" w:eastAsia="Times New Roman" w:hAnsi="Times New Roman" w:cs="Times New Roman"/>
          <w:sz w:val="24"/>
          <w:szCs w:val="24"/>
          <w:lang w:eastAsia="es-ES_tradnl"/>
        </w:rPr>
        <w:t>l</w:t>
      </w:r>
      <w:r w:rsidR="003113E3">
        <w:rPr>
          <w:rFonts w:ascii="Times New Roman" w:eastAsia="Times New Roman" w:hAnsi="Times New Roman" w:cs="Times New Roman"/>
          <w:sz w:val="24"/>
          <w:szCs w:val="24"/>
          <w:lang w:eastAsia="es-ES_tradnl"/>
        </w:rPr>
        <w:t xml:space="preserve"> espacio en blanco del margen izquierdo.</w:t>
      </w:r>
    </w:p>
    <w:p w:rsidR="00175092" w:rsidRDefault="00175092"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ninguna parte de las páginas 1 y 2 </w:t>
      </w:r>
      <w:r w:rsidRPr="00175092">
        <w:rPr>
          <w:rFonts w:ascii="Times New Roman" w:eastAsia="Times New Roman" w:hAnsi="Times New Roman" w:cs="Times New Roman"/>
          <w:color w:val="0000FF"/>
          <w:sz w:val="24"/>
          <w:szCs w:val="24"/>
          <w:lang w:eastAsia="es-ES_tradnl"/>
        </w:rPr>
        <w:t>[</w:t>
      </w:r>
      <w:r w:rsidRPr="00175092">
        <w:rPr>
          <w:rFonts w:ascii="Times New Roman" w:eastAsia="Times New Roman" w:hAnsi="Times New Roman" w:cs="Times New Roman"/>
          <w:b/>
          <w:color w:val="0000FF"/>
          <w:sz w:val="24"/>
          <w:szCs w:val="24"/>
          <w:u w:val="single"/>
          <w:lang w:eastAsia="es-ES_tradnl"/>
        </w:rPr>
        <w:t>16 b</w:t>
      </w:r>
      <w:r w:rsidRPr="00175092">
        <w:rPr>
          <w:rFonts w:ascii="Times New Roman" w:eastAsia="Times New Roman" w:hAnsi="Times New Roman" w:cs="Times New Roman"/>
          <w:color w:val="0000FF"/>
          <w:sz w:val="24"/>
          <w:szCs w:val="24"/>
          <w:lang w:eastAsia="es-ES_tradnl"/>
        </w:rPr>
        <w:t>]</w:t>
      </w:r>
      <w:r w:rsidR="003113E3">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del Testamento aparece la fecha </w:t>
      </w:r>
      <w:r w:rsidRPr="00175092">
        <w:rPr>
          <w:rFonts w:ascii="Times New Roman" w:eastAsia="Times New Roman" w:hAnsi="Times New Roman" w:cs="Times New Roman"/>
          <w:i/>
          <w:sz w:val="24"/>
          <w:szCs w:val="24"/>
          <w:lang w:eastAsia="es-ES_tradnl"/>
        </w:rPr>
        <w:t>5 de junio de 1977</w:t>
      </w:r>
      <w:r w:rsidR="00705645">
        <w:rPr>
          <w:rFonts w:ascii="Times New Roman" w:eastAsia="Times New Roman" w:hAnsi="Times New Roman" w:cs="Times New Roman"/>
          <w:sz w:val="24"/>
          <w:szCs w:val="24"/>
          <w:lang w:eastAsia="es-ES_tradnl"/>
        </w:rPr>
        <w:t>, aunque esa es la fecha</w:t>
      </w:r>
      <w:r>
        <w:rPr>
          <w:rFonts w:ascii="Times New Roman" w:eastAsia="Times New Roman" w:hAnsi="Times New Roman" w:cs="Times New Roman"/>
          <w:sz w:val="24"/>
          <w:szCs w:val="24"/>
          <w:lang w:eastAsia="es-ES_tradnl"/>
        </w:rPr>
        <w:t xml:space="preserve"> (en los Apéndices) que LOF presenta en su versión del documento. Ello sería un infortunado error por parte de Krishnakant, toda vez que hay pocos documentos en el mundo en donde la fecha no es crucial en el tema de redactar una Última Voluntad o Testamento.</w:t>
      </w:r>
    </w:p>
    <w:p w:rsidR="00E10376" w:rsidRPr="00C12E9D" w:rsidRDefault="00175092"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w:t>
      </w:r>
      <w:proofErr w:type="spellStart"/>
      <w:r>
        <w:rPr>
          <w:rFonts w:ascii="Times New Roman" w:eastAsia="Times New Roman" w:hAnsi="Times New Roman" w:cs="Times New Roman"/>
          <w:sz w:val="24"/>
          <w:szCs w:val="24"/>
          <w:lang w:eastAsia="es-ES_tradnl"/>
        </w:rPr>
        <w:t>Codicilio</w:t>
      </w:r>
      <w:proofErr w:type="spellEnd"/>
      <w:r w:rsidR="00C12E9D">
        <w:rPr>
          <w:rFonts w:ascii="Times New Roman" w:eastAsia="Times New Roman" w:hAnsi="Times New Roman" w:cs="Times New Roman"/>
          <w:sz w:val="24"/>
          <w:szCs w:val="24"/>
          <w:lang w:eastAsia="es-ES_tradnl"/>
        </w:rPr>
        <w:t xml:space="preserve"> presentado en LOF tiene la fecha </w:t>
      </w:r>
      <w:r w:rsidR="00C12E9D" w:rsidRPr="00C12E9D">
        <w:rPr>
          <w:rFonts w:ascii="Times New Roman" w:eastAsia="Times New Roman" w:hAnsi="Times New Roman" w:cs="Times New Roman"/>
          <w:i/>
          <w:sz w:val="24"/>
          <w:szCs w:val="24"/>
          <w:lang w:eastAsia="es-ES_tradnl"/>
        </w:rPr>
        <w:t>5 de noviembre de 1977</w:t>
      </w:r>
      <w:r w:rsidR="00C12E9D">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00C12E9D">
        <w:rPr>
          <w:rFonts w:ascii="Times New Roman" w:eastAsia="Times New Roman" w:hAnsi="Times New Roman" w:cs="Times New Roman"/>
          <w:sz w:val="24"/>
          <w:szCs w:val="24"/>
          <w:lang w:eastAsia="es-ES_tradnl"/>
        </w:rPr>
        <w:t xml:space="preserve">En el </w:t>
      </w:r>
      <w:proofErr w:type="spellStart"/>
      <w:r w:rsidR="00C12E9D">
        <w:rPr>
          <w:rFonts w:ascii="Times New Roman" w:eastAsia="Times New Roman" w:hAnsi="Times New Roman" w:cs="Times New Roman"/>
          <w:sz w:val="24"/>
          <w:szCs w:val="24"/>
          <w:lang w:eastAsia="es-ES_tradnl"/>
        </w:rPr>
        <w:t>Codicilio</w:t>
      </w:r>
      <w:proofErr w:type="spellEnd"/>
      <w:r w:rsidR="00C12E9D">
        <w:rPr>
          <w:rFonts w:ascii="Times New Roman" w:eastAsia="Times New Roman" w:hAnsi="Times New Roman" w:cs="Times New Roman"/>
          <w:sz w:val="24"/>
          <w:szCs w:val="24"/>
          <w:lang w:eastAsia="es-ES_tradnl"/>
        </w:rPr>
        <w:t xml:space="preserve"> Srila Prabhupada se refiere a </w:t>
      </w:r>
      <w:r w:rsidR="00C12E9D" w:rsidRPr="00C12E9D">
        <w:rPr>
          <w:rFonts w:ascii="Times New Roman" w:eastAsia="Times New Roman" w:hAnsi="Times New Roman" w:cs="Times New Roman"/>
          <w:b/>
          <w:sz w:val="24"/>
          <w:szCs w:val="24"/>
          <w:lang w:eastAsia="es-ES_tradnl"/>
        </w:rPr>
        <w:t>su</w:t>
      </w:r>
      <w:r w:rsidR="00C12E9D">
        <w:rPr>
          <w:rFonts w:ascii="Times New Roman" w:eastAsia="Times New Roman" w:hAnsi="Times New Roman" w:cs="Times New Roman"/>
          <w:sz w:val="24"/>
          <w:szCs w:val="24"/>
          <w:lang w:eastAsia="es-ES_tradnl"/>
        </w:rPr>
        <w:t xml:space="preserve"> Testamento </w:t>
      </w:r>
      <w:r w:rsidR="00C12E9D" w:rsidRPr="00C12E9D">
        <w:rPr>
          <w:rFonts w:ascii="Times New Roman" w:eastAsia="Times New Roman" w:hAnsi="Times New Roman" w:cs="Times New Roman"/>
          <w:b/>
          <w:sz w:val="24"/>
          <w:szCs w:val="24"/>
          <w:lang w:eastAsia="es-ES_tradnl"/>
        </w:rPr>
        <w:t xml:space="preserve">anterior fechado </w:t>
      </w:r>
      <w:r w:rsidR="00C12E9D" w:rsidRPr="00C12E9D">
        <w:rPr>
          <w:rFonts w:ascii="Times New Roman" w:eastAsia="Times New Roman" w:hAnsi="Times New Roman" w:cs="Times New Roman"/>
          <w:b/>
          <w:sz w:val="24"/>
          <w:szCs w:val="24"/>
          <w:u w:val="single"/>
          <w:lang w:eastAsia="es-ES_tradnl"/>
        </w:rPr>
        <w:t>4 de junio de 1977</w:t>
      </w:r>
      <w:r w:rsidR="00C12E9D">
        <w:rPr>
          <w:rFonts w:ascii="Times New Roman" w:eastAsia="Times New Roman" w:hAnsi="Times New Roman" w:cs="Times New Roman"/>
          <w:sz w:val="24"/>
          <w:szCs w:val="24"/>
          <w:lang w:eastAsia="es-ES_tradnl"/>
        </w:rPr>
        <w:t xml:space="preserve">, pero la fecha del Testamento a la que nos referimos arriba, tal como la presenta LOF, fue inicialmente el </w:t>
      </w:r>
      <w:r w:rsidR="00C12E9D" w:rsidRPr="00C12E9D">
        <w:rPr>
          <w:rFonts w:ascii="Times New Roman" w:eastAsia="Times New Roman" w:hAnsi="Times New Roman" w:cs="Times New Roman"/>
          <w:i/>
          <w:sz w:val="24"/>
          <w:szCs w:val="24"/>
          <w:lang w:eastAsia="es-ES_tradnl"/>
        </w:rPr>
        <w:t>6 de junio</w:t>
      </w:r>
      <w:r w:rsidR="00C12E9D">
        <w:rPr>
          <w:rFonts w:ascii="Times New Roman" w:eastAsia="Times New Roman" w:hAnsi="Times New Roman" w:cs="Times New Roman"/>
          <w:sz w:val="24"/>
          <w:szCs w:val="24"/>
          <w:lang w:eastAsia="es-ES_tradnl"/>
        </w:rPr>
        <w:t xml:space="preserve">, y finalmente el </w:t>
      </w:r>
      <w:r w:rsidR="00C12E9D" w:rsidRPr="00C12E9D">
        <w:rPr>
          <w:rFonts w:ascii="Times New Roman" w:eastAsia="Times New Roman" w:hAnsi="Times New Roman" w:cs="Times New Roman"/>
          <w:i/>
          <w:sz w:val="24"/>
          <w:szCs w:val="24"/>
          <w:lang w:eastAsia="es-ES_tradnl"/>
        </w:rPr>
        <w:t>7 de junio de 1977</w:t>
      </w:r>
      <w:r w:rsidR="00702CCB">
        <w:rPr>
          <w:rFonts w:ascii="Times New Roman" w:eastAsia="Times New Roman" w:hAnsi="Times New Roman" w:cs="Times New Roman"/>
          <w:sz w:val="24"/>
          <w:szCs w:val="24"/>
          <w:lang w:eastAsia="es-ES_tradnl"/>
        </w:rPr>
        <w:t xml:space="preserve">, y </w:t>
      </w:r>
      <w:r w:rsidR="00702CCB" w:rsidRPr="00702CCB">
        <w:rPr>
          <w:rFonts w:ascii="Times New Roman" w:eastAsia="Times New Roman" w:hAnsi="Times New Roman" w:cs="Times New Roman"/>
          <w:b/>
          <w:sz w:val="24"/>
          <w:szCs w:val="24"/>
          <w:u w:val="single"/>
          <w:lang w:eastAsia="es-ES_tradnl"/>
        </w:rPr>
        <w:t>no el 4 de junio</w:t>
      </w:r>
      <w:r w:rsidR="00702CCB">
        <w:rPr>
          <w:rFonts w:ascii="Times New Roman" w:eastAsia="Times New Roman" w:hAnsi="Times New Roman" w:cs="Times New Roman"/>
          <w:sz w:val="24"/>
          <w:szCs w:val="24"/>
          <w:lang w:eastAsia="es-ES_tradnl"/>
        </w:rPr>
        <w:t>.</w:t>
      </w:r>
      <w:r w:rsidR="00C12E9D">
        <w:rPr>
          <w:rFonts w:ascii="Times New Roman" w:eastAsia="Times New Roman" w:hAnsi="Times New Roman" w:cs="Times New Roman"/>
          <w:sz w:val="24"/>
          <w:szCs w:val="24"/>
          <w:lang w:eastAsia="es-ES_tradnl"/>
        </w:rPr>
        <w:t xml:space="preserve"> No podemos asegurar si existe otra copia del Testamento de Srila Prabhupa</w:t>
      </w:r>
      <w:r w:rsidR="00702CCB">
        <w:rPr>
          <w:rFonts w:ascii="Times New Roman" w:eastAsia="Times New Roman" w:hAnsi="Times New Roman" w:cs="Times New Roman"/>
          <w:sz w:val="24"/>
          <w:szCs w:val="24"/>
          <w:lang w:eastAsia="es-ES_tradnl"/>
        </w:rPr>
        <w:t xml:space="preserve">da que contenga la fecha 4 de junio de 1977, pero es importante notar que en el </w:t>
      </w:r>
      <w:proofErr w:type="spellStart"/>
      <w:r w:rsidR="00702CCB">
        <w:rPr>
          <w:rFonts w:ascii="Times New Roman" w:eastAsia="Times New Roman" w:hAnsi="Times New Roman" w:cs="Times New Roman"/>
          <w:sz w:val="24"/>
          <w:szCs w:val="24"/>
          <w:lang w:eastAsia="es-ES_tradnl"/>
        </w:rPr>
        <w:t>Codicilio</w:t>
      </w:r>
      <w:proofErr w:type="spellEnd"/>
      <w:r w:rsidR="00702CCB">
        <w:rPr>
          <w:rFonts w:ascii="Times New Roman" w:eastAsia="Times New Roman" w:hAnsi="Times New Roman" w:cs="Times New Roman"/>
          <w:sz w:val="24"/>
          <w:szCs w:val="24"/>
          <w:lang w:eastAsia="es-ES_tradnl"/>
        </w:rPr>
        <w:t xml:space="preserve"> Srila Prabhupada </w:t>
      </w:r>
      <w:r w:rsidR="00702CCB" w:rsidRPr="00702CCB">
        <w:rPr>
          <w:rFonts w:ascii="Times New Roman" w:eastAsia="Times New Roman" w:hAnsi="Times New Roman" w:cs="Times New Roman"/>
          <w:b/>
          <w:sz w:val="24"/>
          <w:szCs w:val="24"/>
          <w:u w:val="single"/>
          <w:lang w:eastAsia="es-ES_tradnl"/>
        </w:rPr>
        <w:t>se refiere tres veces a esa fecha del 4 de junio</w:t>
      </w:r>
      <w:r w:rsidR="00702CCB">
        <w:rPr>
          <w:rFonts w:ascii="Times New Roman" w:eastAsia="Times New Roman" w:hAnsi="Times New Roman" w:cs="Times New Roman"/>
          <w:sz w:val="24"/>
          <w:szCs w:val="24"/>
          <w:lang w:eastAsia="es-ES_tradnl"/>
        </w:rPr>
        <w:t xml:space="preserve">. Las reiteradas referencias del </w:t>
      </w:r>
      <w:proofErr w:type="spellStart"/>
      <w:r w:rsidR="00702CCB">
        <w:rPr>
          <w:rFonts w:ascii="Times New Roman" w:eastAsia="Times New Roman" w:hAnsi="Times New Roman" w:cs="Times New Roman"/>
          <w:sz w:val="24"/>
          <w:szCs w:val="24"/>
          <w:lang w:eastAsia="es-ES_tradnl"/>
        </w:rPr>
        <w:t>Codicilio</w:t>
      </w:r>
      <w:proofErr w:type="spellEnd"/>
      <w:r w:rsidR="00702CCB">
        <w:rPr>
          <w:rFonts w:ascii="Times New Roman" w:eastAsia="Times New Roman" w:hAnsi="Times New Roman" w:cs="Times New Roman"/>
          <w:sz w:val="24"/>
          <w:szCs w:val="24"/>
          <w:lang w:eastAsia="es-ES_tradnl"/>
        </w:rPr>
        <w:t xml:space="preserve"> al Testamento del 4 de junio, definitivamente hace que tengamos que escudriñar el </w:t>
      </w:r>
      <w:proofErr w:type="spellStart"/>
      <w:r w:rsidR="00702CCB">
        <w:rPr>
          <w:rFonts w:ascii="Times New Roman" w:eastAsia="Times New Roman" w:hAnsi="Times New Roman" w:cs="Times New Roman"/>
          <w:sz w:val="24"/>
          <w:szCs w:val="24"/>
          <w:lang w:eastAsia="es-ES_tradnl"/>
        </w:rPr>
        <w:t>Co</w:t>
      </w:r>
      <w:r w:rsidR="00467F6A">
        <w:rPr>
          <w:rFonts w:ascii="Times New Roman" w:eastAsia="Times New Roman" w:hAnsi="Times New Roman" w:cs="Times New Roman"/>
          <w:sz w:val="24"/>
          <w:szCs w:val="24"/>
          <w:lang w:eastAsia="es-ES_tradnl"/>
        </w:rPr>
        <w:t>dicilio</w:t>
      </w:r>
      <w:proofErr w:type="spellEnd"/>
      <w:r w:rsidR="00467F6A">
        <w:rPr>
          <w:rFonts w:ascii="Times New Roman" w:eastAsia="Times New Roman" w:hAnsi="Times New Roman" w:cs="Times New Roman"/>
          <w:sz w:val="24"/>
          <w:szCs w:val="24"/>
          <w:lang w:eastAsia="es-ES_tradnl"/>
        </w:rPr>
        <w:t xml:space="preserve"> porque está asociado a un Testamento que tiene una</w:t>
      </w:r>
      <w:r w:rsidR="00702CCB">
        <w:rPr>
          <w:rFonts w:ascii="Times New Roman" w:eastAsia="Times New Roman" w:hAnsi="Times New Roman" w:cs="Times New Roman"/>
          <w:sz w:val="24"/>
          <w:szCs w:val="24"/>
          <w:lang w:eastAsia="es-ES_tradnl"/>
        </w:rPr>
        <w:t xml:space="preserve"> fecha diferente.</w:t>
      </w:r>
    </w:p>
    <w:p w:rsidR="00C1664E" w:rsidRDefault="00AF3C25" w:rsidP="009A25A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Nosotros tenemos otra pieza adicional de evidencia que prueba la existencia de un Testamento de fecha anterior que el firmado el 6/7 de junio. La evidencia la encontramos en la transcripción de la conversación del 2 de junio (énfasis agregado).</w:t>
      </w:r>
    </w:p>
    <w:p w:rsidR="00C1664E" w:rsidRDefault="00C1664E" w:rsidP="00C1664E">
      <w:pPr>
        <w:spacing w:before="100" w:beforeAutospacing="1" w:after="100" w:afterAutospacing="1" w:line="240" w:lineRule="auto"/>
        <w:ind w:left="720"/>
        <w:rPr>
          <w:rFonts w:ascii="Times New Roman" w:eastAsia="Times New Roman" w:hAnsi="Times New Roman" w:cs="Times New Roman"/>
          <w:sz w:val="24"/>
          <w:szCs w:val="24"/>
          <w:lang w:eastAsia="es-ES_tradnl"/>
        </w:rPr>
      </w:pPr>
      <w:r w:rsidRPr="00C1664E">
        <w:rPr>
          <w:rFonts w:ascii="Times New Roman" w:eastAsia="Times New Roman" w:hAnsi="Times New Roman" w:cs="Times New Roman"/>
          <w:b/>
          <w:sz w:val="24"/>
          <w:szCs w:val="24"/>
          <w:lang w:eastAsia="es-ES_tradnl"/>
        </w:rPr>
        <w:lastRenderedPageBreak/>
        <w:t>Ramesvara</w:t>
      </w:r>
      <w:r>
        <w:rPr>
          <w:rFonts w:ascii="Times New Roman" w:eastAsia="Times New Roman" w:hAnsi="Times New Roman" w:cs="Times New Roman"/>
          <w:sz w:val="24"/>
          <w:szCs w:val="24"/>
          <w:lang w:eastAsia="es-ES_tradnl"/>
        </w:rPr>
        <w:t xml:space="preserve">: </w:t>
      </w:r>
      <w:r w:rsidRPr="00C1664E">
        <w:rPr>
          <w:rFonts w:ascii="Times New Roman" w:eastAsia="Times New Roman" w:hAnsi="Times New Roman" w:cs="Times New Roman"/>
          <w:sz w:val="24"/>
          <w:szCs w:val="24"/>
          <w:lang w:eastAsia="es-ES_tradnl"/>
        </w:rPr>
        <w:t>“En principio, propiedades fuera de la India jamás deben ser vendidas”.</w:t>
      </w:r>
      <w:r w:rsidRPr="00C1664E">
        <w:rPr>
          <w:rFonts w:ascii="Times New Roman" w:eastAsia="Times New Roman" w:hAnsi="Times New Roman" w:cs="Times New Roman"/>
          <w:sz w:val="24"/>
          <w:szCs w:val="24"/>
          <w:lang w:eastAsia="es-ES_tradnl"/>
        </w:rPr>
        <w:br/>
      </w:r>
      <w:r w:rsidRPr="00C1664E">
        <w:rPr>
          <w:rFonts w:ascii="Times New Roman" w:eastAsia="Times New Roman" w:hAnsi="Times New Roman" w:cs="Times New Roman"/>
          <w:b/>
          <w:sz w:val="24"/>
          <w:szCs w:val="24"/>
          <w:lang w:eastAsia="es-ES_tradnl"/>
        </w:rPr>
        <w:t>Tamal Krishna</w:t>
      </w:r>
      <w:r>
        <w:rPr>
          <w:rFonts w:ascii="Times New Roman" w:eastAsia="Times New Roman" w:hAnsi="Times New Roman" w:cs="Times New Roman"/>
          <w:sz w:val="24"/>
          <w:szCs w:val="24"/>
          <w:lang w:eastAsia="es-ES_tradnl"/>
        </w:rPr>
        <w:t xml:space="preserve">: Entonces para poner todas estas listas y cosas juntas, este testamento consumirá un poco más de tiempo. Mientras tanto, </w:t>
      </w:r>
      <w:r w:rsidRPr="00C1664E">
        <w:rPr>
          <w:rFonts w:ascii="Times New Roman" w:eastAsia="Times New Roman" w:hAnsi="Times New Roman" w:cs="Times New Roman"/>
          <w:b/>
          <w:sz w:val="24"/>
          <w:szCs w:val="24"/>
          <w:lang w:eastAsia="es-ES_tradnl"/>
        </w:rPr>
        <w:t>tenemos ese otro testamento</w:t>
      </w:r>
      <w:r>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br/>
      </w:r>
      <w:r w:rsidRPr="00C1664E">
        <w:rPr>
          <w:rFonts w:ascii="Times New Roman" w:eastAsia="Times New Roman" w:hAnsi="Times New Roman" w:cs="Times New Roman"/>
          <w:b/>
          <w:sz w:val="24"/>
          <w:szCs w:val="24"/>
          <w:lang w:eastAsia="es-ES_tradnl"/>
        </w:rPr>
        <w:t>Srila Prabhupada</w:t>
      </w:r>
      <w:r>
        <w:rPr>
          <w:rFonts w:ascii="Times New Roman" w:eastAsia="Times New Roman" w:hAnsi="Times New Roman" w:cs="Times New Roman"/>
          <w:sz w:val="24"/>
          <w:szCs w:val="24"/>
          <w:lang w:eastAsia="es-ES_tradnl"/>
        </w:rPr>
        <w:t>: ¿Ajá?</w:t>
      </w:r>
      <w:r>
        <w:rPr>
          <w:rFonts w:ascii="Times New Roman" w:eastAsia="Times New Roman" w:hAnsi="Times New Roman" w:cs="Times New Roman"/>
          <w:sz w:val="24"/>
          <w:szCs w:val="24"/>
          <w:lang w:eastAsia="es-ES_tradnl"/>
        </w:rPr>
        <w:br/>
      </w:r>
      <w:r w:rsidRPr="00C1664E">
        <w:rPr>
          <w:rFonts w:ascii="Times New Roman" w:eastAsia="Times New Roman" w:hAnsi="Times New Roman" w:cs="Times New Roman"/>
          <w:b/>
          <w:sz w:val="24"/>
          <w:szCs w:val="24"/>
          <w:lang w:eastAsia="es-ES_tradnl"/>
        </w:rPr>
        <w:t>Tamal Krishna</w:t>
      </w:r>
      <w:r>
        <w:rPr>
          <w:rFonts w:ascii="Times New Roman" w:eastAsia="Times New Roman" w:hAnsi="Times New Roman" w:cs="Times New Roman"/>
          <w:sz w:val="24"/>
          <w:szCs w:val="24"/>
          <w:lang w:eastAsia="es-ES_tradnl"/>
        </w:rPr>
        <w:t xml:space="preserve">: Mientras tanto, tenemos </w:t>
      </w:r>
      <w:r w:rsidRPr="00BF36BE">
        <w:rPr>
          <w:rFonts w:ascii="Times New Roman" w:eastAsia="Times New Roman" w:hAnsi="Times New Roman" w:cs="Times New Roman"/>
          <w:b/>
          <w:sz w:val="24"/>
          <w:szCs w:val="24"/>
          <w:lang w:eastAsia="es-ES_tradnl"/>
        </w:rPr>
        <w:t xml:space="preserve">ese </w:t>
      </w:r>
      <w:r w:rsidR="00BF36BE" w:rsidRPr="00BF36BE">
        <w:rPr>
          <w:rFonts w:ascii="Times New Roman" w:eastAsia="Times New Roman" w:hAnsi="Times New Roman" w:cs="Times New Roman"/>
          <w:b/>
          <w:sz w:val="24"/>
          <w:szCs w:val="24"/>
          <w:lang w:eastAsia="es-ES_tradnl"/>
        </w:rPr>
        <w:t>pequeño, breve testamento</w:t>
      </w:r>
      <w:r w:rsidR="00BF36BE">
        <w:rPr>
          <w:rFonts w:ascii="Times New Roman" w:eastAsia="Times New Roman" w:hAnsi="Times New Roman" w:cs="Times New Roman"/>
          <w:sz w:val="24"/>
          <w:szCs w:val="24"/>
          <w:lang w:eastAsia="es-ES_tradnl"/>
        </w:rPr>
        <w:t>. Y el otro</w:t>
      </w:r>
      <w:r>
        <w:rPr>
          <w:rFonts w:ascii="Times New Roman" w:eastAsia="Times New Roman" w:hAnsi="Times New Roman" w:cs="Times New Roman"/>
          <w:sz w:val="24"/>
          <w:szCs w:val="24"/>
          <w:lang w:eastAsia="es-ES_tradnl"/>
        </w:rPr>
        <w:t xml:space="preserve"> puede consumir un poco más de tiempo para…</w:t>
      </w:r>
      <w:r w:rsidR="00BF36BE">
        <w:rPr>
          <w:rFonts w:ascii="Times New Roman" w:eastAsia="Times New Roman" w:hAnsi="Times New Roman" w:cs="Times New Roman"/>
          <w:sz w:val="24"/>
          <w:szCs w:val="24"/>
          <w:lang w:eastAsia="es-ES_tradnl"/>
        </w:rPr>
        <w:t>”.</w:t>
      </w:r>
    </w:p>
    <w:p w:rsidR="00BF36BE" w:rsidRDefault="00BF36BE" w:rsidP="00BF36BE">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mención de Tamal Krishna de otro “</w:t>
      </w:r>
      <w:r w:rsidRPr="00BF36BE">
        <w:rPr>
          <w:rFonts w:ascii="Times New Roman" w:eastAsia="Times New Roman" w:hAnsi="Times New Roman" w:cs="Times New Roman"/>
          <w:i/>
          <w:sz w:val="24"/>
          <w:szCs w:val="24"/>
          <w:lang w:eastAsia="es-ES_tradnl"/>
        </w:rPr>
        <w:t>pequeño, breve testamento</w:t>
      </w:r>
      <w:r>
        <w:rPr>
          <w:rFonts w:ascii="Times New Roman" w:eastAsia="Times New Roman" w:hAnsi="Times New Roman" w:cs="Times New Roman"/>
          <w:sz w:val="24"/>
          <w:szCs w:val="24"/>
          <w:lang w:eastAsia="es-ES_tradnl"/>
        </w:rPr>
        <w:t xml:space="preserve">” agrega peso a la idea de que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tenía que ser un apéndice de una versión anterior del Testamento: la versión del 4 de junio, no la versión firmada el 6/7 de junio presentada por LOF. Ante la pregunta de que si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es o no un documento relevante en relación con el Testamento del 6/7 de </w:t>
      </w:r>
      <w:r w:rsidR="00DE0923">
        <w:rPr>
          <w:rFonts w:ascii="Times New Roman" w:eastAsia="Times New Roman" w:hAnsi="Times New Roman" w:cs="Times New Roman"/>
          <w:sz w:val="24"/>
          <w:szCs w:val="24"/>
          <w:lang w:eastAsia="es-ES_tradnl"/>
        </w:rPr>
        <w:t xml:space="preserve">junio, igualmente tenemos que cuestionar el peso que ha de agregarse al </w:t>
      </w:r>
      <w:proofErr w:type="spellStart"/>
      <w:r w:rsidR="00DE0923">
        <w:rPr>
          <w:rFonts w:ascii="Times New Roman" w:eastAsia="Times New Roman" w:hAnsi="Times New Roman" w:cs="Times New Roman"/>
          <w:sz w:val="24"/>
          <w:szCs w:val="24"/>
          <w:lang w:eastAsia="es-ES_tradnl"/>
        </w:rPr>
        <w:t>Codicilio</w:t>
      </w:r>
      <w:proofErr w:type="spellEnd"/>
      <w:r w:rsidR="00DE0923">
        <w:rPr>
          <w:rFonts w:ascii="Times New Roman" w:eastAsia="Times New Roman" w:hAnsi="Times New Roman" w:cs="Times New Roman"/>
          <w:sz w:val="24"/>
          <w:szCs w:val="24"/>
          <w:lang w:eastAsia="es-ES_tradnl"/>
        </w:rPr>
        <w:t xml:space="preserve"> en el contexto de los argumentos de TFO. Si el </w:t>
      </w:r>
      <w:proofErr w:type="spellStart"/>
      <w:r w:rsidR="00DE0923">
        <w:rPr>
          <w:rFonts w:ascii="Times New Roman" w:eastAsia="Times New Roman" w:hAnsi="Times New Roman" w:cs="Times New Roman"/>
          <w:sz w:val="24"/>
          <w:szCs w:val="24"/>
          <w:lang w:eastAsia="es-ES_tradnl"/>
        </w:rPr>
        <w:t>Codicilio</w:t>
      </w:r>
      <w:proofErr w:type="spellEnd"/>
      <w:r w:rsidR="00DE0923">
        <w:rPr>
          <w:rFonts w:ascii="Times New Roman" w:eastAsia="Times New Roman" w:hAnsi="Times New Roman" w:cs="Times New Roman"/>
          <w:sz w:val="24"/>
          <w:szCs w:val="24"/>
          <w:lang w:eastAsia="es-ES_tradnl"/>
        </w:rPr>
        <w:t xml:space="preserve"> es sumado al Testamento anterior, y no redactado de nuevo o revisado para vincularlo con el último Testamento, entonces desde el punto de vista legal se abriría un debate. No obstante, le añadiremos unos comentarios adicionales a fin de refutar completamente la afirmación de LOF de que el mismo es una evidencia que respalda la conclusión Ritvik-vad</w:t>
      </w:r>
      <w:r w:rsidR="0059549F">
        <w:rPr>
          <w:rFonts w:ascii="Times New Roman" w:eastAsia="Times New Roman" w:hAnsi="Times New Roman" w:cs="Times New Roman"/>
          <w:sz w:val="24"/>
          <w:szCs w:val="24"/>
          <w:lang w:eastAsia="es-ES_tradnl"/>
        </w:rPr>
        <w:t>a</w:t>
      </w:r>
      <w:r w:rsidR="00DE0923">
        <w:rPr>
          <w:rFonts w:ascii="Times New Roman" w:eastAsia="Times New Roman" w:hAnsi="Times New Roman" w:cs="Times New Roman"/>
          <w:sz w:val="24"/>
          <w:szCs w:val="24"/>
          <w:lang w:eastAsia="es-ES_tradnl"/>
        </w:rPr>
        <w:t>.</w:t>
      </w:r>
    </w:p>
    <w:p w:rsidR="004D0EC5" w:rsidRDefault="004D0EC5"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dice:</w:t>
      </w:r>
    </w:p>
    <w:p w:rsidR="004D0EC5" w:rsidRDefault="004D0EC5" w:rsidP="002A385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“Una vez el sistema </w:t>
      </w:r>
      <w:r w:rsidRPr="004D0EC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estuviese vigente y funcionando </w:t>
      </w:r>
      <w:r w:rsidRPr="004D0EC5">
        <w:rPr>
          <w:rFonts w:ascii="Times New Roman" w:eastAsia="Times New Roman" w:hAnsi="Times New Roman" w:cs="Times New Roman"/>
          <w:b/>
          <w:color w:val="FF0000"/>
          <w:sz w:val="24"/>
          <w:szCs w:val="24"/>
          <w:lang w:eastAsia="es-ES_tradnl"/>
        </w:rPr>
        <w:t xml:space="preserve">[C 3, </w:t>
      </w:r>
      <w:proofErr w:type="spellStart"/>
      <w:r w:rsidRPr="004D0EC5">
        <w:rPr>
          <w:rFonts w:ascii="Times New Roman" w:eastAsia="Times New Roman" w:hAnsi="Times New Roman" w:cs="Times New Roman"/>
          <w:b/>
          <w:color w:val="FF0000"/>
          <w:sz w:val="24"/>
          <w:szCs w:val="24"/>
          <w:lang w:eastAsia="es-ES_tradnl"/>
        </w:rPr>
        <w:t>pag</w:t>
      </w:r>
      <w:proofErr w:type="spellEnd"/>
      <w:r w:rsidRPr="004D0EC5">
        <w:rPr>
          <w:rFonts w:ascii="Times New Roman" w:eastAsia="Times New Roman" w:hAnsi="Times New Roman" w:cs="Times New Roman"/>
          <w:b/>
          <w:color w:val="FF0000"/>
          <w:sz w:val="24"/>
          <w:szCs w:val="24"/>
          <w:lang w:eastAsia="es-ES_tradnl"/>
        </w:rPr>
        <w:t xml:space="preserve">. 12 y 5 </w:t>
      </w:r>
      <w:proofErr w:type="spellStart"/>
      <w:r w:rsidRPr="004D0EC5">
        <w:rPr>
          <w:rFonts w:ascii="Times New Roman" w:eastAsia="Times New Roman" w:hAnsi="Times New Roman" w:cs="Times New Roman"/>
          <w:b/>
          <w:color w:val="FF0000"/>
          <w:sz w:val="24"/>
          <w:szCs w:val="24"/>
          <w:lang w:eastAsia="es-ES_tradnl"/>
        </w:rPr>
        <w:t>pag</w:t>
      </w:r>
      <w:proofErr w:type="spellEnd"/>
      <w:r w:rsidRPr="004D0EC5">
        <w:rPr>
          <w:rFonts w:ascii="Times New Roman" w:eastAsia="Times New Roman" w:hAnsi="Times New Roman" w:cs="Times New Roman"/>
          <w:b/>
          <w:color w:val="FF0000"/>
          <w:sz w:val="24"/>
          <w:szCs w:val="24"/>
          <w:lang w:eastAsia="es-ES_tradnl"/>
        </w:rPr>
        <w:t>. 21]</w:t>
      </w:r>
      <w:r>
        <w:rPr>
          <w:rFonts w:ascii="Times New Roman" w:eastAsia="Times New Roman" w:hAnsi="Times New Roman" w:cs="Times New Roman"/>
          <w:sz w:val="24"/>
          <w:szCs w:val="24"/>
          <w:lang w:eastAsia="es-ES_tradnl"/>
        </w:rPr>
        <w:t xml:space="preserve"> Srila Prabhupada nunca hubiera impartido una orden subsecuente para pararlo, y tampoco dijo que debía ser desmantelado tras su partida. Tal vez consciente de que semejante cosa pudiera ocurrir por error o de otra manera, él puso al principio de su testamento final que el sistema de administración</w:t>
      </w:r>
      <w:r w:rsidR="00F00928">
        <w:rPr>
          <w:rFonts w:ascii="Times New Roman" w:eastAsia="Times New Roman" w:hAnsi="Times New Roman" w:cs="Times New Roman"/>
          <w:sz w:val="24"/>
          <w:szCs w:val="24"/>
          <w:lang w:eastAsia="es-ES_tradnl"/>
        </w:rPr>
        <w:t xml:space="preserve"> </w:t>
      </w:r>
      <w:r w:rsidR="00F00928" w:rsidRPr="00F00928">
        <w:rPr>
          <w:rFonts w:ascii="Times New Roman" w:eastAsia="Times New Roman" w:hAnsi="Times New Roman" w:cs="Times New Roman"/>
          <w:b/>
          <w:color w:val="FF0000"/>
          <w:sz w:val="24"/>
          <w:szCs w:val="24"/>
          <w:lang w:eastAsia="es-ES_tradnl"/>
        </w:rPr>
        <w:t xml:space="preserve">[EL 8, </w:t>
      </w:r>
      <w:proofErr w:type="spellStart"/>
      <w:r w:rsidR="00F00928" w:rsidRPr="00F00928">
        <w:rPr>
          <w:rFonts w:ascii="Times New Roman" w:eastAsia="Times New Roman" w:hAnsi="Times New Roman" w:cs="Times New Roman"/>
          <w:b/>
          <w:color w:val="FF0000"/>
          <w:sz w:val="24"/>
          <w:szCs w:val="24"/>
          <w:lang w:eastAsia="es-ES_tradnl"/>
        </w:rPr>
        <w:t>pag</w:t>
      </w:r>
      <w:proofErr w:type="spellEnd"/>
      <w:r w:rsidR="00F00928" w:rsidRPr="00F00928">
        <w:rPr>
          <w:rFonts w:ascii="Times New Roman" w:eastAsia="Times New Roman" w:hAnsi="Times New Roman" w:cs="Times New Roman"/>
          <w:b/>
          <w:color w:val="FF0000"/>
          <w:sz w:val="24"/>
          <w:szCs w:val="24"/>
          <w:lang w:eastAsia="es-ES_tradnl"/>
        </w:rPr>
        <w:t>. 42]</w:t>
      </w:r>
      <w:r w:rsidR="00F00928">
        <w:rPr>
          <w:rFonts w:ascii="Times New Roman" w:eastAsia="Times New Roman" w:hAnsi="Times New Roman" w:cs="Times New Roman"/>
          <w:sz w:val="24"/>
          <w:szCs w:val="24"/>
          <w:lang w:eastAsia="es-ES_tradnl"/>
        </w:rPr>
        <w:t xml:space="preserve"> en vigor en ISKCON tenía que continuar y no podía ser cambiado…”.</w:t>
      </w:r>
    </w:p>
    <w:p w:rsidR="00F00928" w:rsidRDefault="00F00928"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sugiere que Srila Prabhupada hizo mención del </w:t>
      </w:r>
      <w:r w:rsidRPr="00F00928">
        <w:rPr>
          <w:rFonts w:ascii="Times New Roman" w:eastAsia="Times New Roman" w:hAnsi="Times New Roman" w:cs="Times New Roman"/>
          <w:i/>
          <w:sz w:val="24"/>
          <w:szCs w:val="24"/>
          <w:lang w:eastAsia="es-ES_tradnl"/>
        </w:rPr>
        <w:t>sistema de administración</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justo al principio de su testamento final porque de alguna manera lo asoció con el potencial desmantelamiento de su sistema </w:t>
      </w:r>
      <w:r w:rsidRPr="0070564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de iniciación. Pero en ninguna parte hallamos dicha indicación.</w:t>
      </w:r>
    </w:p>
    <w:p w:rsidR="00F0743C" w:rsidRDefault="00F0743C" w:rsidP="00D715C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Una de las afirmaciones claves que LOF hace sobre el Testamento es que el sistema de administración al que Srila Prabhupada se refería </w:t>
      </w:r>
      <w:r w:rsidR="002A385D">
        <w:rPr>
          <w:rFonts w:ascii="Times New Roman" w:eastAsia="Times New Roman" w:hAnsi="Times New Roman" w:cs="Times New Roman"/>
          <w:sz w:val="24"/>
          <w:szCs w:val="24"/>
          <w:lang w:eastAsia="es-ES_tradnl"/>
        </w:rPr>
        <w:t xml:space="preserve">incluía su sistema de iniciaciones. Por lo tanto, dice que como el Testamento declara que ese </w:t>
      </w:r>
      <w:r w:rsidR="002A385D" w:rsidRPr="002A385D">
        <w:rPr>
          <w:rFonts w:ascii="Times New Roman" w:eastAsia="Times New Roman" w:hAnsi="Times New Roman" w:cs="Times New Roman"/>
          <w:i/>
          <w:sz w:val="24"/>
          <w:szCs w:val="24"/>
          <w:lang w:eastAsia="es-ES_tradnl"/>
        </w:rPr>
        <w:t>sistema de administración</w:t>
      </w:r>
      <w:r w:rsidR="002A385D">
        <w:rPr>
          <w:rFonts w:ascii="Times New Roman" w:eastAsia="Times New Roman" w:hAnsi="Times New Roman" w:cs="Times New Roman"/>
          <w:sz w:val="24"/>
          <w:szCs w:val="24"/>
          <w:lang w:eastAsia="es-ES_tradnl"/>
        </w:rPr>
        <w:t xml:space="preserve"> “</w:t>
      </w:r>
      <w:r w:rsidR="002A385D" w:rsidRPr="002A385D">
        <w:rPr>
          <w:rFonts w:ascii="Times New Roman" w:eastAsia="Times New Roman" w:hAnsi="Times New Roman" w:cs="Times New Roman"/>
          <w:sz w:val="24"/>
          <w:szCs w:val="24"/>
          <w:u w:val="single"/>
          <w:lang w:eastAsia="es-ES_tradnl"/>
        </w:rPr>
        <w:t>tenía que continuar y  no podía ser cambiado</w:t>
      </w:r>
      <w:r w:rsidR="002A385D">
        <w:rPr>
          <w:rFonts w:ascii="Times New Roman" w:eastAsia="Times New Roman" w:hAnsi="Times New Roman" w:cs="Times New Roman"/>
          <w:sz w:val="24"/>
          <w:szCs w:val="24"/>
          <w:lang w:eastAsia="es-ES_tradnl"/>
        </w:rPr>
        <w:t>”, ello prueba la intención de Srila Prabhupada de establecer un sistema post-</w:t>
      </w:r>
      <w:r w:rsidR="002A385D" w:rsidRPr="002A385D">
        <w:rPr>
          <w:rFonts w:ascii="Times New Roman" w:eastAsia="Times New Roman" w:hAnsi="Times New Roman" w:cs="Times New Roman"/>
          <w:i/>
          <w:sz w:val="24"/>
          <w:szCs w:val="24"/>
          <w:lang w:eastAsia="es-ES_tradnl"/>
        </w:rPr>
        <w:t>samadhi</w:t>
      </w:r>
      <w:r w:rsidR="002A385D">
        <w:rPr>
          <w:rFonts w:ascii="Times New Roman" w:eastAsia="Times New Roman" w:hAnsi="Times New Roman" w:cs="Times New Roman"/>
          <w:i/>
          <w:sz w:val="24"/>
          <w:szCs w:val="24"/>
          <w:lang w:eastAsia="es-ES_tradnl"/>
        </w:rPr>
        <w:t xml:space="preserve"> </w:t>
      </w:r>
      <w:r w:rsidR="002A385D">
        <w:rPr>
          <w:rFonts w:ascii="Times New Roman" w:eastAsia="Times New Roman" w:hAnsi="Times New Roman" w:cs="Times New Roman"/>
          <w:sz w:val="24"/>
          <w:szCs w:val="24"/>
          <w:lang w:eastAsia="es-ES_tradnl"/>
        </w:rPr>
        <w:t xml:space="preserve">de iniciaciones </w:t>
      </w:r>
      <w:r w:rsidR="002A385D" w:rsidRPr="002A385D">
        <w:rPr>
          <w:rFonts w:ascii="Times New Roman" w:eastAsia="Times New Roman" w:hAnsi="Times New Roman" w:cs="Times New Roman"/>
          <w:i/>
          <w:sz w:val="24"/>
          <w:szCs w:val="24"/>
          <w:lang w:eastAsia="es-ES_tradnl"/>
        </w:rPr>
        <w:t>diksa</w:t>
      </w:r>
      <w:r w:rsidR="002A385D">
        <w:rPr>
          <w:rFonts w:ascii="Times New Roman" w:eastAsia="Times New Roman" w:hAnsi="Times New Roman" w:cs="Times New Roman"/>
          <w:sz w:val="24"/>
          <w:szCs w:val="24"/>
          <w:lang w:eastAsia="es-ES_tradnl"/>
        </w:rPr>
        <w:t xml:space="preserve"> al estilo </w:t>
      </w:r>
      <w:r w:rsidR="002A385D" w:rsidRPr="002A385D">
        <w:rPr>
          <w:rFonts w:ascii="Times New Roman" w:eastAsia="Times New Roman" w:hAnsi="Times New Roman" w:cs="Times New Roman"/>
          <w:i/>
          <w:sz w:val="24"/>
          <w:szCs w:val="24"/>
          <w:lang w:eastAsia="es-ES_tradnl"/>
        </w:rPr>
        <w:t>ritvik</w:t>
      </w:r>
      <w:r w:rsidR="002A385D">
        <w:rPr>
          <w:rFonts w:ascii="Times New Roman" w:eastAsia="Times New Roman" w:hAnsi="Times New Roman" w:cs="Times New Roman"/>
          <w:sz w:val="24"/>
          <w:szCs w:val="24"/>
          <w:lang w:eastAsia="es-ES_tradnl"/>
        </w:rPr>
        <w:t>.</w:t>
      </w:r>
    </w:p>
    <w:p w:rsidR="0005375B" w:rsidRPr="00995A92" w:rsidRDefault="00B40916"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w:t>
      </w:r>
      <w:r w:rsidR="00A5585F">
        <w:rPr>
          <w:rFonts w:ascii="Times New Roman" w:eastAsia="Times New Roman" w:hAnsi="Times New Roman" w:cs="Times New Roman"/>
          <w:sz w:val="24"/>
          <w:szCs w:val="24"/>
          <w:lang w:eastAsia="es-ES_tradnl"/>
        </w:rPr>
        <w:t>o, el Testamento no dice que es</w:t>
      </w:r>
      <w:r>
        <w:rPr>
          <w:rFonts w:ascii="Times New Roman" w:eastAsia="Times New Roman" w:hAnsi="Times New Roman" w:cs="Times New Roman"/>
          <w:sz w:val="24"/>
          <w:szCs w:val="24"/>
          <w:lang w:eastAsia="es-ES_tradnl"/>
        </w:rPr>
        <w:t xml:space="preserve">e sistema de administración tenía que continuar y no podía ser cambiado. Lo que sí dice es: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995A92"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995A92" w:rsidRDefault="00B40916" w:rsidP="00995A92">
            <w:pPr>
              <w:spacing w:before="100" w:beforeAutospacing="1" w:after="100" w:afterAutospacing="1" w:line="240" w:lineRule="auto"/>
              <w:jc w:val="both"/>
              <w:rPr>
                <w:rFonts w:ascii="Verdana" w:eastAsia="Times New Roman" w:hAnsi="Verdana" w:cs="Times New Roman"/>
                <w:sz w:val="20"/>
                <w:szCs w:val="20"/>
                <w:lang w:eastAsia="es-ES_tradnl"/>
              </w:rPr>
            </w:pPr>
            <w:r w:rsidRPr="00995A92">
              <w:rPr>
                <w:rFonts w:ascii="Verdana" w:eastAsia="Times New Roman" w:hAnsi="Verdana" w:cs="Times New Roman"/>
                <w:sz w:val="20"/>
                <w:szCs w:val="20"/>
                <w:lang w:eastAsia="es-ES_tradnl"/>
              </w:rPr>
              <w:t>"El sistema de administración continuará tal como es ahora y no ha</w:t>
            </w:r>
            <w:r w:rsidR="00995A92">
              <w:rPr>
                <w:rFonts w:ascii="Verdana" w:eastAsia="Times New Roman" w:hAnsi="Verdana" w:cs="Times New Roman"/>
                <w:sz w:val="20"/>
                <w:szCs w:val="20"/>
                <w:lang w:eastAsia="es-ES_tradnl"/>
              </w:rPr>
              <w:t>y necesidad de hace</w:t>
            </w:r>
            <w:r w:rsidRPr="00995A92">
              <w:rPr>
                <w:rFonts w:ascii="Verdana" w:eastAsia="Times New Roman" w:hAnsi="Verdana" w:cs="Times New Roman"/>
                <w:sz w:val="20"/>
                <w:szCs w:val="20"/>
                <w:lang w:eastAsia="es-ES_tradnl"/>
              </w:rPr>
              <w:t>r ningún</w:t>
            </w:r>
            <w:r w:rsidR="00995A92" w:rsidRPr="00995A92">
              <w:rPr>
                <w:rFonts w:ascii="Verdana" w:eastAsia="Times New Roman" w:hAnsi="Verdana" w:cs="Times New Roman"/>
                <w:sz w:val="20"/>
                <w:szCs w:val="20"/>
                <w:lang w:eastAsia="es-ES_tradnl"/>
              </w:rPr>
              <w:t xml:space="preserve"> cambio”.</w:t>
            </w:r>
          </w:p>
        </w:tc>
      </w:tr>
    </w:tbl>
    <w:p w:rsidR="00995A92" w:rsidRDefault="00995A92"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bien LOF afirma que el Testamento instruye que el sistema </w:t>
      </w:r>
      <w:r w:rsidRPr="00995A92">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ordenado el 9 de julio tenía que continuar y no podía ser cambiado, el Testamento fue ejecutado más de un mes después de que la carta del 9 de julio fuera firmada. Por lo tanto, el Testamento se está refiriendo a un sistema vigente en el momento que el Testamento se redactó. Y si ese sistema </w:t>
      </w:r>
      <w:r>
        <w:rPr>
          <w:rFonts w:ascii="Times New Roman" w:eastAsia="Times New Roman" w:hAnsi="Times New Roman" w:cs="Times New Roman"/>
          <w:sz w:val="24"/>
          <w:szCs w:val="24"/>
          <w:lang w:eastAsia="es-ES_tradnl"/>
        </w:rPr>
        <w:lastRenderedPageBreak/>
        <w:t xml:space="preserve">es ordenado para continuar sin cambios, entonces el sistema instruido el 9 de julio obvia que el sistema está protegido por el Testamento. </w:t>
      </w:r>
    </w:p>
    <w:p w:rsidR="00792356" w:rsidRDefault="00B972B2"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hace el punto adicional de que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ejecutado tan sólo nueve días antes de la desaparición de Srila Prabhupada, también afirma que el Testamento prevalece y, por lo tanto, es la misma</w:t>
      </w:r>
      <w:r w:rsidR="00792356">
        <w:rPr>
          <w:rFonts w:ascii="Times New Roman" w:eastAsia="Times New Roman" w:hAnsi="Times New Roman" w:cs="Times New Roman"/>
          <w:sz w:val="24"/>
          <w:szCs w:val="24"/>
          <w:lang w:eastAsia="es-ES_tradnl"/>
        </w:rPr>
        <w:t xml:space="preserve"> orden final, que dice que la orden para instituir el sistema el 9 de julio tiene que ser un sistema post-</w:t>
      </w:r>
      <w:r w:rsidR="00792356" w:rsidRPr="00792356">
        <w:rPr>
          <w:rFonts w:ascii="Times New Roman" w:eastAsia="Times New Roman" w:hAnsi="Times New Roman" w:cs="Times New Roman"/>
          <w:i/>
          <w:sz w:val="24"/>
          <w:szCs w:val="24"/>
          <w:lang w:eastAsia="es-ES_tradnl"/>
        </w:rPr>
        <w:t>samadhi</w:t>
      </w:r>
      <w:r w:rsidR="00792356">
        <w:rPr>
          <w:rFonts w:ascii="Times New Roman" w:eastAsia="Times New Roman" w:hAnsi="Times New Roman" w:cs="Times New Roman"/>
          <w:sz w:val="24"/>
          <w:szCs w:val="24"/>
          <w:lang w:eastAsia="es-ES_tradnl"/>
        </w:rPr>
        <w:t xml:space="preserve"> de iniciaciones </w:t>
      </w:r>
      <w:r w:rsidR="00792356" w:rsidRPr="00792356">
        <w:rPr>
          <w:rFonts w:ascii="Times New Roman" w:eastAsia="Times New Roman" w:hAnsi="Times New Roman" w:cs="Times New Roman"/>
          <w:i/>
          <w:sz w:val="24"/>
          <w:szCs w:val="24"/>
          <w:lang w:eastAsia="es-ES_tradnl"/>
        </w:rPr>
        <w:t>diksa</w:t>
      </w:r>
      <w:r w:rsidR="00792356">
        <w:rPr>
          <w:rFonts w:ascii="Times New Roman" w:eastAsia="Times New Roman" w:hAnsi="Times New Roman" w:cs="Times New Roman"/>
          <w:sz w:val="24"/>
          <w:szCs w:val="24"/>
          <w:lang w:eastAsia="es-ES_tradnl"/>
        </w:rPr>
        <w:t xml:space="preserve"> al estilo </w:t>
      </w:r>
      <w:r w:rsidR="00792356" w:rsidRPr="00792356">
        <w:rPr>
          <w:rFonts w:ascii="Times New Roman" w:eastAsia="Times New Roman" w:hAnsi="Times New Roman" w:cs="Times New Roman"/>
          <w:i/>
          <w:sz w:val="24"/>
          <w:szCs w:val="24"/>
          <w:lang w:eastAsia="es-ES_tradnl"/>
        </w:rPr>
        <w:t>ritvik</w:t>
      </w:r>
      <w:r w:rsidR="00792356">
        <w:rPr>
          <w:rFonts w:ascii="Times New Roman" w:eastAsia="Times New Roman" w:hAnsi="Times New Roman" w:cs="Times New Roman"/>
          <w:sz w:val="24"/>
          <w:szCs w:val="24"/>
          <w:lang w:eastAsia="es-ES_tradnl"/>
        </w:rPr>
        <w:t xml:space="preserve">. Pero sin importar cómo o dónde coloques las piezas, la evidencia no encaja. Y el </w:t>
      </w:r>
      <w:proofErr w:type="spellStart"/>
      <w:r w:rsidR="00792356">
        <w:rPr>
          <w:rFonts w:ascii="Times New Roman" w:eastAsia="Times New Roman" w:hAnsi="Times New Roman" w:cs="Times New Roman"/>
          <w:sz w:val="24"/>
          <w:szCs w:val="24"/>
          <w:lang w:eastAsia="es-ES_tradnl"/>
        </w:rPr>
        <w:t>Codicilio</w:t>
      </w:r>
      <w:proofErr w:type="spellEnd"/>
      <w:r w:rsidR="00792356">
        <w:rPr>
          <w:rFonts w:ascii="Times New Roman" w:eastAsia="Times New Roman" w:hAnsi="Times New Roman" w:cs="Times New Roman"/>
          <w:sz w:val="24"/>
          <w:szCs w:val="24"/>
          <w:lang w:eastAsia="es-ES_tradnl"/>
        </w:rPr>
        <w:t xml:space="preserve"> no confirma la carta del 9 de julio</w:t>
      </w:r>
      <w:r w:rsidR="006B6AD0">
        <w:rPr>
          <w:rFonts w:ascii="Times New Roman" w:eastAsia="Times New Roman" w:hAnsi="Times New Roman" w:cs="Times New Roman"/>
          <w:sz w:val="24"/>
          <w:szCs w:val="24"/>
          <w:lang w:eastAsia="es-ES_tradnl"/>
        </w:rPr>
        <w:t>.</w:t>
      </w:r>
    </w:p>
    <w:p w:rsidR="006B6AD0" w:rsidRPr="00A72928" w:rsidRDefault="006B6AD0" w:rsidP="00995A92">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6B6AD0">
        <w:rPr>
          <w:rFonts w:ascii="Times New Roman" w:eastAsia="Times New Roman" w:hAnsi="Times New Roman" w:cs="Times New Roman"/>
          <w:b/>
          <w:sz w:val="27"/>
          <w:szCs w:val="27"/>
          <w:lang w:eastAsia="es-ES_tradnl"/>
        </w:rPr>
        <w:t>Un sistema de administración</w:t>
      </w:r>
    </w:p>
    <w:p w:rsidR="00995A92" w:rsidRDefault="006B6AD0"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argumenta que cuando el Testamento se refiere a un “sistema de administración”, significa que el sistema incluye los aspectos relacionados con la iniciación, y sugiere esto para reforzar la noción contenida en la carta del 9 de julio</w:t>
      </w:r>
      <w:r w:rsidR="00792356">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de que iniciaciones </w:t>
      </w:r>
      <w:r w:rsidRPr="006B6AD0">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6B6AD0">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tienen que practicarse de </w:t>
      </w:r>
      <w:r w:rsidRPr="006B6AD0">
        <w:rPr>
          <w:rFonts w:ascii="Times New Roman" w:eastAsia="Times New Roman" w:hAnsi="Times New Roman" w:cs="Times New Roman"/>
          <w:i/>
          <w:sz w:val="24"/>
          <w:szCs w:val="24"/>
          <w:lang w:eastAsia="es-ES_tradnl"/>
        </w:rPr>
        <w:t>ahora en adelante</w:t>
      </w:r>
      <w:r>
        <w:rPr>
          <w:rFonts w:ascii="Times New Roman" w:eastAsia="Times New Roman" w:hAnsi="Times New Roman" w:cs="Times New Roman"/>
          <w:sz w:val="24"/>
          <w:szCs w:val="24"/>
          <w:lang w:eastAsia="es-ES_tradnl"/>
        </w:rPr>
        <w:t xml:space="preserve"> y, tras la partida de Srila Prabhupada, volverse un sistema post-</w:t>
      </w:r>
      <w:r w:rsidRPr="006B6AD0">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6B6AD0">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6B6AD0">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r w:rsidR="0076211B">
        <w:rPr>
          <w:rFonts w:ascii="Times New Roman" w:eastAsia="Times New Roman" w:hAnsi="Times New Roman" w:cs="Times New Roman"/>
          <w:sz w:val="24"/>
          <w:szCs w:val="24"/>
          <w:lang w:eastAsia="es-ES_tradnl"/>
        </w:rPr>
        <w:t xml:space="preserve">Debido a que su argumento no puede apoyarse en la fuerza de “ahora en adelante”, LOF obviamente tiene la esperanza de apuntalar su argumento soldándolo con la carta del 9 de julio y el Testamento. Pero, ¿cuáles indicaciones hay en el Testamento de Srila Prabhupada de que este “sistema de administración” se refiere a las iniciaciones? De hecho, </w:t>
      </w:r>
      <w:r w:rsidR="0076211B" w:rsidRPr="0076211B">
        <w:rPr>
          <w:rFonts w:ascii="Times New Roman" w:eastAsia="Times New Roman" w:hAnsi="Times New Roman" w:cs="Times New Roman"/>
          <w:b/>
          <w:sz w:val="24"/>
          <w:szCs w:val="24"/>
          <w:lang w:eastAsia="es-ES_tradnl"/>
        </w:rPr>
        <w:t>no hay tales indicaciones</w:t>
      </w:r>
      <w:r w:rsidR="0076211B">
        <w:rPr>
          <w:rFonts w:ascii="Times New Roman" w:eastAsia="Times New Roman" w:hAnsi="Times New Roman" w:cs="Times New Roman"/>
          <w:sz w:val="24"/>
          <w:szCs w:val="24"/>
          <w:lang w:eastAsia="es-ES_tradnl"/>
        </w:rPr>
        <w:t>.</w:t>
      </w:r>
    </w:p>
    <w:p w:rsidR="001E09FC" w:rsidRPr="00A71BB6" w:rsidRDefault="001E09FC"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terminología empleada en el Testamento se refiere a que el cuerpo (</w:t>
      </w:r>
      <w:r w:rsidR="00A71BB6">
        <w:rPr>
          <w:rFonts w:ascii="Times New Roman" w:eastAsia="Times New Roman" w:hAnsi="Times New Roman" w:cs="Times New Roman"/>
          <w:b/>
          <w:sz w:val="24"/>
          <w:szCs w:val="24"/>
          <w:lang w:eastAsia="es-ES_tradnl"/>
        </w:rPr>
        <w:t>los administradores</w:t>
      </w:r>
      <w:r>
        <w:rPr>
          <w:rFonts w:ascii="Times New Roman" w:eastAsia="Times New Roman" w:hAnsi="Times New Roman" w:cs="Times New Roman"/>
          <w:sz w:val="24"/>
          <w:szCs w:val="24"/>
          <w:lang w:eastAsia="es-ES_tradnl"/>
        </w:rPr>
        <w:t>)</w:t>
      </w:r>
      <w:r w:rsidR="001B4722">
        <w:rPr>
          <w:rFonts w:ascii="Times New Roman" w:eastAsia="Times New Roman" w:hAnsi="Times New Roman" w:cs="Times New Roman"/>
          <w:sz w:val="24"/>
          <w:szCs w:val="24"/>
          <w:lang w:eastAsia="es-ES_tradnl"/>
        </w:rPr>
        <w:t xml:space="preserve"> de</w:t>
      </w:r>
      <w:r w:rsidR="00A71BB6">
        <w:rPr>
          <w:rFonts w:ascii="Times New Roman" w:eastAsia="Times New Roman" w:hAnsi="Times New Roman" w:cs="Times New Roman"/>
          <w:sz w:val="24"/>
          <w:szCs w:val="24"/>
          <w:lang w:eastAsia="es-ES_tradnl"/>
        </w:rPr>
        <w:t xml:space="preserve"> GBC, al </w:t>
      </w:r>
      <w:r w:rsidR="00A71BB6" w:rsidRPr="00A71BB6">
        <w:rPr>
          <w:rFonts w:ascii="Times New Roman" w:eastAsia="Times New Roman" w:hAnsi="Times New Roman" w:cs="Times New Roman"/>
          <w:sz w:val="24"/>
          <w:szCs w:val="24"/>
          <w:u w:val="single"/>
          <w:lang w:eastAsia="es-ES_tradnl"/>
        </w:rPr>
        <w:t>método</w:t>
      </w:r>
      <w:r w:rsidR="00A71BB6">
        <w:rPr>
          <w:rFonts w:ascii="Times New Roman" w:eastAsia="Times New Roman" w:hAnsi="Times New Roman" w:cs="Times New Roman"/>
          <w:sz w:val="24"/>
          <w:szCs w:val="24"/>
          <w:lang w:eastAsia="es-ES_tradnl"/>
        </w:rPr>
        <w:t xml:space="preserve"> de custodiar (</w:t>
      </w:r>
      <w:r w:rsidR="00A71BB6" w:rsidRPr="00A71BB6">
        <w:rPr>
          <w:rFonts w:ascii="Times New Roman" w:eastAsia="Times New Roman" w:hAnsi="Times New Roman" w:cs="Times New Roman"/>
          <w:b/>
          <w:sz w:val="24"/>
          <w:szCs w:val="24"/>
          <w:lang w:eastAsia="es-ES_tradnl"/>
        </w:rPr>
        <w:t>lo administrado</w:t>
      </w:r>
      <w:r w:rsidR="00A71BB6">
        <w:rPr>
          <w:rFonts w:ascii="Times New Roman" w:eastAsia="Times New Roman" w:hAnsi="Times New Roman" w:cs="Times New Roman"/>
          <w:sz w:val="24"/>
          <w:szCs w:val="24"/>
          <w:lang w:eastAsia="es-ES_tradnl"/>
        </w:rPr>
        <w:t xml:space="preserve">) propiedades, y a un </w:t>
      </w:r>
      <w:r w:rsidR="00A71BB6" w:rsidRPr="00A71BB6">
        <w:rPr>
          <w:rFonts w:ascii="Times New Roman" w:eastAsia="Times New Roman" w:hAnsi="Times New Roman" w:cs="Times New Roman"/>
          <w:sz w:val="24"/>
          <w:szCs w:val="24"/>
          <w:u w:val="single"/>
          <w:lang w:eastAsia="es-ES_tradnl"/>
        </w:rPr>
        <w:t>sistema</w:t>
      </w:r>
      <w:r w:rsidR="00A71BB6">
        <w:rPr>
          <w:rFonts w:ascii="Times New Roman" w:eastAsia="Times New Roman" w:hAnsi="Times New Roman" w:cs="Times New Roman"/>
          <w:sz w:val="24"/>
          <w:szCs w:val="24"/>
          <w:lang w:eastAsia="es-ES_tradnl"/>
        </w:rPr>
        <w:t xml:space="preserve"> de </w:t>
      </w:r>
      <w:r w:rsidR="00A71BB6" w:rsidRPr="00D27D0C">
        <w:rPr>
          <w:rFonts w:ascii="Times New Roman" w:eastAsia="Times New Roman" w:hAnsi="Times New Roman" w:cs="Times New Roman"/>
          <w:b/>
          <w:sz w:val="24"/>
          <w:szCs w:val="24"/>
          <w:lang w:eastAsia="es-ES_tradnl"/>
        </w:rPr>
        <w:t>administración</w:t>
      </w:r>
      <w:r w:rsidR="00A71BB6">
        <w:rPr>
          <w:rFonts w:ascii="Times New Roman" w:eastAsia="Times New Roman" w:hAnsi="Times New Roman" w:cs="Times New Roman"/>
          <w:sz w:val="24"/>
          <w:szCs w:val="24"/>
          <w:lang w:eastAsia="es-ES_tradnl"/>
        </w:rPr>
        <w:t xml:space="preserve">. </w:t>
      </w:r>
      <w:r w:rsidR="00A71BB6" w:rsidRPr="00A71BB6">
        <w:rPr>
          <w:rFonts w:ascii="Times New Roman" w:eastAsia="Times New Roman" w:hAnsi="Times New Roman" w:cs="Times New Roman"/>
          <w:sz w:val="24"/>
          <w:szCs w:val="24"/>
          <w:lang w:eastAsia="es-ES_tradnl"/>
        </w:rPr>
        <w:t xml:space="preserve">Al juntar la </w:t>
      </w:r>
      <w:r w:rsidR="00D27D0C">
        <w:rPr>
          <w:rFonts w:ascii="Times New Roman" w:eastAsia="Times New Roman" w:hAnsi="Times New Roman" w:cs="Times New Roman"/>
          <w:sz w:val="24"/>
          <w:szCs w:val="24"/>
          <w:lang w:eastAsia="es-ES_tradnl"/>
        </w:rPr>
        <w:t>primera y la segunda</w:t>
      </w:r>
      <w:r w:rsidR="00A71BB6" w:rsidRPr="00A71BB6">
        <w:rPr>
          <w:rFonts w:ascii="Times New Roman" w:eastAsia="Times New Roman" w:hAnsi="Times New Roman" w:cs="Times New Roman"/>
          <w:sz w:val="24"/>
          <w:szCs w:val="24"/>
          <w:lang w:eastAsia="es-ES_tradnl"/>
        </w:rPr>
        <w:t xml:space="preserve"> referencias, hasta ahora el “sistema</w:t>
      </w:r>
      <w:r w:rsidR="00A71BB6">
        <w:rPr>
          <w:rFonts w:ascii="Times New Roman" w:eastAsia="Times New Roman" w:hAnsi="Times New Roman" w:cs="Times New Roman"/>
          <w:sz w:val="24"/>
          <w:szCs w:val="24"/>
          <w:lang w:eastAsia="es-ES_tradnl"/>
        </w:rPr>
        <w:t xml:space="preserve"> de administración” está compuesto de administradores (la GBC) y los bienes administrados. </w:t>
      </w:r>
      <w:r w:rsidR="00D27D0C">
        <w:rPr>
          <w:rFonts w:ascii="Times New Roman" w:eastAsia="Times New Roman" w:hAnsi="Times New Roman" w:cs="Times New Roman"/>
          <w:sz w:val="24"/>
          <w:szCs w:val="24"/>
          <w:lang w:eastAsia="es-ES_tradnl"/>
        </w:rPr>
        <w:t xml:space="preserve">Aquí no hay absolutamente nada que sugiera que LOF se está refiriendo a la administración de un sistema de iniciación. Y este </w:t>
      </w:r>
      <w:proofErr w:type="spellStart"/>
      <w:r w:rsidR="00D27D0C">
        <w:rPr>
          <w:rFonts w:ascii="Times New Roman" w:eastAsia="Times New Roman" w:hAnsi="Times New Roman" w:cs="Times New Roman"/>
          <w:sz w:val="24"/>
          <w:szCs w:val="24"/>
          <w:lang w:eastAsia="es-ES_tradnl"/>
        </w:rPr>
        <w:t>este</w:t>
      </w:r>
      <w:proofErr w:type="spellEnd"/>
      <w:r w:rsidR="00D27D0C">
        <w:rPr>
          <w:rFonts w:ascii="Times New Roman" w:eastAsia="Times New Roman" w:hAnsi="Times New Roman" w:cs="Times New Roman"/>
          <w:sz w:val="24"/>
          <w:szCs w:val="24"/>
          <w:lang w:eastAsia="es-ES_tradnl"/>
        </w:rPr>
        <w:t xml:space="preserve"> hecho es corroborado en el resto del Testamento.</w:t>
      </w:r>
    </w:p>
    <w:p w:rsidR="00D27D0C" w:rsidRPr="00D27D0C" w:rsidRDefault="00D27D0C" w:rsidP="00D27D0C">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D27D0C">
        <w:rPr>
          <w:rFonts w:ascii="Times New Roman" w:eastAsia="Times New Roman" w:hAnsi="Times New Roman" w:cs="Times New Roman"/>
          <w:b/>
          <w:sz w:val="24"/>
          <w:szCs w:val="24"/>
          <w:u w:val="single"/>
          <w:lang w:eastAsia="es-ES_tradnl"/>
        </w:rPr>
        <w:t>Todas</w:t>
      </w:r>
      <w:r w:rsidRPr="00D27D0C">
        <w:rPr>
          <w:rFonts w:ascii="Times New Roman" w:eastAsia="Times New Roman" w:hAnsi="Times New Roman" w:cs="Times New Roman"/>
          <w:sz w:val="24"/>
          <w:szCs w:val="24"/>
          <w:lang w:eastAsia="es-ES_tradnl"/>
        </w:rPr>
        <w:t xml:space="preserve"> las referencias a “</w:t>
      </w:r>
      <w:r w:rsidRPr="00D27D0C">
        <w:rPr>
          <w:rFonts w:ascii="Times New Roman" w:eastAsia="Times New Roman" w:hAnsi="Times New Roman" w:cs="Times New Roman"/>
          <w:b/>
          <w:sz w:val="24"/>
          <w:szCs w:val="24"/>
          <w:lang w:eastAsia="es-ES_tradnl"/>
        </w:rPr>
        <w:t>administración</w:t>
      </w:r>
      <w:r w:rsidRPr="00D27D0C">
        <w:rPr>
          <w:rFonts w:ascii="Times New Roman" w:eastAsia="Times New Roman" w:hAnsi="Times New Roman" w:cs="Times New Roman"/>
          <w:sz w:val="24"/>
          <w:szCs w:val="24"/>
          <w:lang w:eastAsia="es-ES_tradnl"/>
        </w:rPr>
        <w:t>” que contien</w:t>
      </w:r>
      <w:r w:rsidR="00A5585F">
        <w:rPr>
          <w:rFonts w:ascii="Times New Roman" w:eastAsia="Times New Roman" w:hAnsi="Times New Roman" w:cs="Times New Roman"/>
          <w:sz w:val="24"/>
          <w:szCs w:val="24"/>
          <w:lang w:eastAsia="es-ES_tradnl"/>
        </w:rPr>
        <w:t>e la totalidad del Testamento</w:t>
      </w:r>
      <w:r w:rsidRPr="00D27D0C">
        <w:rPr>
          <w:rFonts w:ascii="Times New Roman" w:eastAsia="Times New Roman" w:hAnsi="Times New Roman" w:cs="Times New Roman"/>
          <w:sz w:val="24"/>
          <w:szCs w:val="24"/>
          <w:lang w:eastAsia="es-ES_tradnl"/>
        </w:rPr>
        <w:t xml:space="preserve"> están relacionadas con cuatro aspectos:    </w:t>
      </w:r>
    </w:p>
    <w:p w:rsidR="00D27D0C" w:rsidRDefault="00D27D0C" w:rsidP="00A6521B">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Quiénes serán los administradores</w:t>
      </w:r>
      <w:r w:rsidR="001B4722">
        <w:rPr>
          <w:rFonts w:ascii="Times New Roman" w:eastAsia="Times New Roman" w:hAnsi="Times New Roman" w:cs="Times New Roman"/>
          <w:sz w:val="24"/>
          <w:szCs w:val="24"/>
          <w:lang w:eastAsia="es-ES_tradnl"/>
        </w:rPr>
        <w:t>.</w:t>
      </w:r>
    </w:p>
    <w:p w:rsidR="00D27D0C" w:rsidRDefault="001B4722" w:rsidP="00A6521B">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Qué papeles se les asignará.</w:t>
      </w:r>
    </w:p>
    <w:p w:rsidR="001B4722" w:rsidRDefault="001B4722" w:rsidP="00A6521B">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período del papel y cómo se lidiará con las ausencias y las negligencias en el cumplimiento del deber, y</w:t>
      </w:r>
    </w:p>
    <w:p w:rsidR="001B4722" w:rsidRDefault="001B4722" w:rsidP="00A6521B">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Cuáles son los objetos de su administración</w:t>
      </w:r>
    </w:p>
    <w:p w:rsidR="00D27D0C" w:rsidRDefault="001B4722"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Adicionalmente a la referencia del cuerpo de GBC, en el Testamento se hacen referencias a los 28 individuos que </w:t>
      </w:r>
      <w:r w:rsidRPr="005730CC">
        <w:rPr>
          <w:rFonts w:ascii="Times New Roman" w:eastAsia="Times New Roman" w:hAnsi="Times New Roman" w:cs="Times New Roman"/>
          <w:sz w:val="24"/>
          <w:szCs w:val="24"/>
          <w:u w:val="single"/>
          <w:lang w:eastAsia="es-ES_tradnl"/>
        </w:rPr>
        <w:t>admini</w:t>
      </w:r>
      <w:r w:rsidR="005730CC">
        <w:rPr>
          <w:rFonts w:ascii="Times New Roman" w:eastAsia="Times New Roman" w:hAnsi="Times New Roman" w:cs="Times New Roman"/>
          <w:sz w:val="24"/>
          <w:szCs w:val="24"/>
          <w:u w:val="single"/>
          <w:lang w:eastAsia="es-ES_tradnl"/>
        </w:rPr>
        <w:t>strarán específicos bienes</w:t>
      </w:r>
      <w:r w:rsidR="005730CC" w:rsidRPr="005730CC">
        <w:rPr>
          <w:rFonts w:ascii="Times New Roman" w:eastAsia="Times New Roman" w:hAnsi="Times New Roman" w:cs="Times New Roman"/>
          <w:sz w:val="24"/>
          <w:szCs w:val="24"/>
          <w:u w:val="single"/>
          <w:lang w:eastAsia="es-ES_tradnl"/>
        </w:rPr>
        <w:t xml:space="preserve"> mueble</w:t>
      </w:r>
      <w:r w:rsidR="005730CC">
        <w:rPr>
          <w:rFonts w:ascii="Times New Roman" w:eastAsia="Times New Roman" w:hAnsi="Times New Roman" w:cs="Times New Roman"/>
          <w:sz w:val="24"/>
          <w:szCs w:val="24"/>
          <w:u w:val="single"/>
          <w:lang w:eastAsia="es-ES_tradnl"/>
        </w:rPr>
        <w:t>s</w:t>
      </w:r>
      <w:r w:rsidR="005730CC" w:rsidRPr="005730CC">
        <w:rPr>
          <w:rFonts w:ascii="Times New Roman" w:eastAsia="Times New Roman" w:hAnsi="Times New Roman" w:cs="Times New Roman"/>
          <w:sz w:val="24"/>
          <w:szCs w:val="24"/>
          <w:u w:val="single"/>
          <w:lang w:eastAsia="es-ES_tradnl"/>
        </w:rPr>
        <w:t xml:space="preserve"> e inmuebles</w:t>
      </w:r>
      <w:r w:rsidR="005730CC">
        <w:rPr>
          <w:rFonts w:ascii="Times New Roman" w:eastAsia="Times New Roman" w:hAnsi="Times New Roman" w:cs="Times New Roman"/>
          <w:sz w:val="24"/>
          <w:szCs w:val="24"/>
          <w:lang w:eastAsia="es-ES_tradnl"/>
        </w:rPr>
        <w:t xml:space="preserve">. 7 de estas personas también son ejecutores del Testamento. Hay 4 </w:t>
      </w:r>
      <w:r w:rsidR="005730CC" w:rsidRPr="003A3977">
        <w:rPr>
          <w:rFonts w:ascii="Times New Roman" w:eastAsia="Times New Roman" w:hAnsi="Times New Roman" w:cs="Times New Roman"/>
          <w:sz w:val="24"/>
          <w:szCs w:val="24"/>
          <w:u w:val="single"/>
          <w:lang w:eastAsia="es-ES_tradnl"/>
        </w:rPr>
        <w:t>referencias categóricas de bienes muebles e inmuebles</w:t>
      </w:r>
      <w:r w:rsidR="005730CC">
        <w:rPr>
          <w:rFonts w:ascii="Times New Roman" w:eastAsia="Times New Roman" w:hAnsi="Times New Roman" w:cs="Times New Roman"/>
          <w:sz w:val="24"/>
          <w:szCs w:val="24"/>
          <w:lang w:eastAsia="es-ES_tradnl"/>
        </w:rPr>
        <w:t xml:space="preserve"> y se hacen 71 referencias </w:t>
      </w:r>
      <w:r w:rsidR="005730CC" w:rsidRPr="003A3977">
        <w:rPr>
          <w:rFonts w:ascii="Times New Roman" w:eastAsia="Times New Roman" w:hAnsi="Times New Roman" w:cs="Times New Roman"/>
          <w:sz w:val="24"/>
          <w:szCs w:val="24"/>
          <w:lang w:eastAsia="es-ES_tradnl"/>
        </w:rPr>
        <w:t xml:space="preserve">a </w:t>
      </w:r>
      <w:r w:rsidR="005730CC" w:rsidRPr="003A3977">
        <w:rPr>
          <w:rFonts w:ascii="Times New Roman" w:eastAsia="Times New Roman" w:hAnsi="Times New Roman" w:cs="Times New Roman"/>
          <w:sz w:val="24"/>
          <w:szCs w:val="24"/>
          <w:u w:val="single"/>
          <w:lang w:eastAsia="es-ES_tradnl"/>
        </w:rPr>
        <w:t>propiedades inmuebles específicas (bienes raíces</w:t>
      </w:r>
      <w:r w:rsidR="003A3977">
        <w:rPr>
          <w:rFonts w:ascii="Times New Roman" w:eastAsia="Times New Roman" w:hAnsi="Times New Roman" w:cs="Times New Roman"/>
          <w:sz w:val="24"/>
          <w:szCs w:val="24"/>
          <w:lang w:eastAsia="es-ES_tradnl"/>
        </w:rPr>
        <w:t>). Así  mismo, hay 4</w:t>
      </w:r>
      <w:r w:rsidR="005730CC">
        <w:rPr>
          <w:rFonts w:ascii="Times New Roman" w:eastAsia="Times New Roman" w:hAnsi="Times New Roman" w:cs="Times New Roman"/>
          <w:sz w:val="24"/>
          <w:szCs w:val="24"/>
          <w:lang w:eastAsia="es-ES_tradnl"/>
        </w:rPr>
        <w:t xml:space="preserve"> </w:t>
      </w:r>
      <w:r w:rsidR="005730CC" w:rsidRPr="003A3977">
        <w:rPr>
          <w:rFonts w:ascii="Times New Roman" w:eastAsia="Times New Roman" w:hAnsi="Times New Roman" w:cs="Times New Roman"/>
          <w:sz w:val="24"/>
          <w:szCs w:val="24"/>
          <w:u w:val="single"/>
          <w:lang w:eastAsia="es-ES_tradnl"/>
        </w:rPr>
        <w:t>referencias categóricas de los papeles que estas personas tienen que jugar</w:t>
      </w:r>
      <w:r w:rsidR="005730CC">
        <w:rPr>
          <w:rFonts w:ascii="Times New Roman" w:eastAsia="Times New Roman" w:hAnsi="Times New Roman" w:cs="Times New Roman"/>
          <w:sz w:val="24"/>
          <w:szCs w:val="24"/>
          <w:lang w:eastAsia="es-ES_tradnl"/>
        </w:rPr>
        <w:t xml:space="preserve"> (director ejecutivo, un miembro de un comité de la GBC), y también un párrafo que describe los períodos de los papeles y cómo se tienen que cubrir las ausencias. Adicionalmente a los bienes raíces enumerados, los d</w:t>
      </w:r>
      <w:r w:rsidR="00BA2F8C">
        <w:rPr>
          <w:rFonts w:ascii="Times New Roman" w:eastAsia="Times New Roman" w:hAnsi="Times New Roman" w:cs="Times New Roman"/>
          <w:sz w:val="24"/>
          <w:szCs w:val="24"/>
          <w:lang w:eastAsia="es-ES_tradnl"/>
        </w:rPr>
        <w:t>emás bienes muebles e inmuebles deben ser administrados, incluyendo varias cuentas bancarias.</w:t>
      </w:r>
    </w:p>
    <w:p w:rsidR="00BA2F8C" w:rsidRDefault="003A3977"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B27C0A">
        <w:rPr>
          <w:rFonts w:ascii="Times New Roman" w:eastAsia="Times New Roman" w:hAnsi="Times New Roman" w:cs="Times New Roman"/>
          <w:b/>
          <w:sz w:val="24"/>
          <w:szCs w:val="24"/>
          <w:lang w:eastAsia="es-ES_tradnl"/>
        </w:rPr>
        <w:t xml:space="preserve">Lo anterior representa la </w:t>
      </w:r>
      <w:r w:rsidRPr="00B27C0A">
        <w:rPr>
          <w:rFonts w:ascii="Times New Roman" w:eastAsia="Times New Roman" w:hAnsi="Times New Roman" w:cs="Times New Roman"/>
          <w:b/>
          <w:sz w:val="24"/>
          <w:szCs w:val="24"/>
          <w:u w:val="single"/>
          <w:lang w:eastAsia="es-ES_tradnl"/>
        </w:rPr>
        <w:t>suma total</w:t>
      </w:r>
      <w:r w:rsidRPr="00B27C0A">
        <w:rPr>
          <w:rFonts w:ascii="Times New Roman" w:eastAsia="Times New Roman" w:hAnsi="Times New Roman" w:cs="Times New Roman"/>
          <w:b/>
          <w:sz w:val="24"/>
          <w:szCs w:val="24"/>
          <w:lang w:eastAsia="es-ES_tradnl"/>
        </w:rPr>
        <w:t xml:space="preserve"> de todas las instrucciones que contiene el Testamento de Srila Prabhupada</w:t>
      </w:r>
      <w:r>
        <w:rPr>
          <w:rFonts w:ascii="Times New Roman" w:eastAsia="Times New Roman" w:hAnsi="Times New Roman" w:cs="Times New Roman"/>
          <w:sz w:val="24"/>
          <w:szCs w:val="24"/>
          <w:lang w:eastAsia="es-ES_tradnl"/>
        </w:rPr>
        <w:t>. Es obvio que la totalidad del Testamento se refie</w:t>
      </w:r>
      <w:r w:rsidR="00B27C0A">
        <w:rPr>
          <w:rFonts w:ascii="Times New Roman" w:eastAsia="Times New Roman" w:hAnsi="Times New Roman" w:cs="Times New Roman"/>
          <w:sz w:val="24"/>
          <w:szCs w:val="24"/>
          <w:lang w:eastAsia="es-ES_tradnl"/>
        </w:rPr>
        <w:t xml:space="preserve">re a la </w:t>
      </w:r>
      <w:r w:rsidR="00B27C0A">
        <w:rPr>
          <w:rFonts w:ascii="Times New Roman" w:eastAsia="Times New Roman" w:hAnsi="Times New Roman" w:cs="Times New Roman"/>
          <w:sz w:val="24"/>
          <w:szCs w:val="24"/>
          <w:lang w:eastAsia="es-ES_tradnl"/>
        </w:rPr>
        <w:lastRenderedPageBreak/>
        <w:t>administración de bienes muebles e inmuebles, única y exclusivamente.</w:t>
      </w:r>
      <w:r w:rsidR="00B27C0A" w:rsidRPr="00B27C0A">
        <w:rPr>
          <w:rFonts w:ascii="Times New Roman" w:eastAsia="Times New Roman" w:hAnsi="Times New Roman" w:cs="Times New Roman"/>
          <w:sz w:val="24"/>
          <w:szCs w:val="24"/>
          <w:lang w:eastAsia="es-ES_tradnl"/>
        </w:rPr>
        <w:t xml:space="preserve"> No</w:t>
      </w:r>
      <w:r w:rsidR="00B47D73">
        <w:rPr>
          <w:rFonts w:ascii="Times New Roman" w:eastAsia="Times New Roman" w:hAnsi="Times New Roman" w:cs="Times New Roman"/>
          <w:sz w:val="24"/>
          <w:szCs w:val="24"/>
          <w:lang w:eastAsia="es-ES_tradnl"/>
        </w:rPr>
        <w:t xml:space="preserve"> infiere o menciona</w:t>
      </w:r>
      <w:r w:rsidR="00B27C0A">
        <w:rPr>
          <w:rFonts w:ascii="Times New Roman" w:eastAsia="Times New Roman" w:hAnsi="Times New Roman" w:cs="Times New Roman"/>
          <w:sz w:val="24"/>
          <w:szCs w:val="24"/>
          <w:lang w:eastAsia="es-ES_tradnl"/>
        </w:rPr>
        <w:t xml:space="preserve"> de ninguna manera, forma o </w:t>
      </w:r>
      <w:r w:rsidR="00B47D73">
        <w:rPr>
          <w:rFonts w:ascii="Times New Roman" w:eastAsia="Times New Roman" w:hAnsi="Times New Roman" w:cs="Times New Roman"/>
          <w:sz w:val="24"/>
          <w:szCs w:val="24"/>
          <w:lang w:eastAsia="es-ES_tradnl"/>
        </w:rPr>
        <w:t xml:space="preserve">perfil a procesos espirituales como la iniciación. </w:t>
      </w:r>
      <w:r w:rsidR="00B74597">
        <w:rPr>
          <w:rFonts w:ascii="Times New Roman" w:eastAsia="Times New Roman" w:hAnsi="Times New Roman" w:cs="Times New Roman"/>
          <w:sz w:val="24"/>
          <w:szCs w:val="24"/>
          <w:lang w:eastAsia="es-ES_tradnl"/>
        </w:rPr>
        <w:t>En el contexto del Testamento, es un disparate sugerir que de una u otra forma el vocablo “sistema de administración” se refiere al proceso de dar iniciaciones.</w:t>
      </w:r>
    </w:p>
    <w:p w:rsidR="005836E2" w:rsidRDefault="009A628D"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su Testamento, Srila Prabhupada inicialmente declaró que la </w:t>
      </w:r>
      <w:r w:rsidRPr="009A628D">
        <w:rPr>
          <w:rFonts w:ascii="Times New Roman" w:eastAsia="Times New Roman" w:hAnsi="Times New Roman" w:cs="Times New Roman"/>
          <w:i/>
          <w:sz w:val="24"/>
          <w:szCs w:val="24"/>
          <w:lang w:eastAsia="es-ES_tradnl"/>
        </w:rPr>
        <w:t>“Comisión del Cuerpo de Gobierno” (GBC) será el máximo órgano administrativo de toda la Sociedad Internacional para la Conciencia de Krishna</w:t>
      </w:r>
      <w:r>
        <w:rPr>
          <w:rFonts w:ascii="Times New Roman" w:eastAsia="Times New Roman" w:hAnsi="Times New Roman" w:cs="Times New Roman"/>
          <w:sz w:val="24"/>
          <w:szCs w:val="24"/>
          <w:lang w:eastAsia="es-ES_tradnl"/>
        </w:rPr>
        <w:t>”. Él dijo seguidamente: “</w:t>
      </w:r>
      <w:r>
        <w:rPr>
          <w:rFonts w:ascii="Times New Roman" w:eastAsia="Times New Roman" w:hAnsi="Times New Roman" w:cs="Times New Roman"/>
          <w:i/>
          <w:sz w:val="24"/>
          <w:szCs w:val="24"/>
          <w:lang w:eastAsia="es-ES_tradnl"/>
        </w:rPr>
        <w:t>Las propiedades de</w:t>
      </w:r>
      <w:r w:rsidRPr="009A628D">
        <w:rPr>
          <w:rFonts w:ascii="Times New Roman" w:eastAsia="Times New Roman" w:hAnsi="Times New Roman" w:cs="Times New Roman"/>
          <w:i/>
          <w:sz w:val="24"/>
          <w:szCs w:val="24"/>
          <w:lang w:eastAsia="es-ES_tradnl"/>
        </w:rPr>
        <w:t xml:space="preserve"> India serán administradas por el siguiente comité ejecutivo de directores</w:t>
      </w:r>
      <w:r>
        <w:rPr>
          <w:rFonts w:ascii="Times New Roman" w:eastAsia="Times New Roman" w:hAnsi="Times New Roman" w:cs="Times New Roman"/>
          <w:sz w:val="24"/>
          <w:szCs w:val="24"/>
          <w:lang w:eastAsia="es-ES_tradnl"/>
        </w:rPr>
        <w:t>”.</w:t>
      </w:r>
      <w:r w:rsidR="00D565EC">
        <w:rPr>
          <w:rFonts w:ascii="Times New Roman" w:eastAsia="Times New Roman" w:hAnsi="Times New Roman" w:cs="Times New Roman"/>
          <w:sz w:val="24"/>
          <w:szCs w:val="24"/>
          <w:lang w:eastAsia="es-ES_tradnl"/>
        </w:rPr>
        <w:t xml:space="preserve"> En el Testamento, Srila Prabhupada no diferenció entre los miembros de la Comisión del Cuerpo de Gobierno y los directo</w:t>
      </w:r>
      <w:r w:rsidR="00771EDB">
        <w:rPr>
          <w:rFonts w:ascii="Times New Roman" w:eastAsia="Times New Roman" w:hAnsi="Times New Roman" w:cs="Times New Roman"/>
          <w:sz w:val="24"/>
          <w:szCs w:val="24"/>
          <w:lang w:eastAsia="es-ES_tradnl"/>
        </w:rPr>
        <w:t xml:space="preserve">res ejecutivos, ya sea indicando que eran lo mismo o diferentes. </w:t>
      </w:r>
      <w:r w:rsidR="00D565EC">
        <w:rPr>
          <w:rFonts w:ascii="Times New Roman" w:eastAsia="Times New Roman" w:hAnsi="Times New Roman" w:cs="Times New Roman"/>
          <w:sz w:val="24"/>
          <w:szCs w:val="24"/>
          <w:lang w:eastAsia="es-ES_tradnl"/>
        </w:rPr>
        <w:t>Posteriormente se re</w:t>
      </w:r>
      <w:r w:rsidR="00771EDB">
        <w:rPr>
          <w:rFonts w:ascii="Times New Roman" w:eastAsia="Times New Roman" w:hAnsi="Times New Roman" w:cs="Times New Roman"/>
          <w:sz w:val="24"/>
          <w:szCs w:val="24"/>
          <w:lang w:eastAsia="es-ES_tradnl"/>
        </w:rPr>
        <w:t xml:space="preserve">firió de nuevo al </w:t>
      </w:r>
      <w:r w:rsidR="00771EDB" w:rsidRPr="00771EDB">
        <w:rPr>
          <w:rFonts w:ascii="Times New Roman" w:eastAsia="Times New Roman" w:hAnsi="Times New Roman" w:cs="Times New Roman"/>
          <w:i/>
          <w:sz w:val="24"/>
          <w:szCs w:val="24"/>
          <w:lang w:eastAsia="es-ES_tradnl"/>
        </w:rPr>
        <w:t>comité de miembros de la GBC</w:t>
      </w:r>
      <w:r w:rsidR="00771EDB">
        <w:rPr>
          <w:rFonts w:ascii="Times New Roman" w:eastAsia="Times New Roman" w:hAnsi="Times New Roman" w:cs="Times New Roman"/>
          <w:sz w:val="24"/>
          <w:szCs w:val="24"/>
          <w:lang w:eastAsia="es-ES_tradnl"/>
        </w:rPr>
        <w:t>, pero no diferenció o d</w:t>
      </w:r>
      <w:r w:rsidR="005836E2">
        <w:rPr>
          <w:rFonts w:ascii="Times New Roman" w:eastAsia="Times New Roman" w:hAnsi="Times New Roman" w:cs="Times New Roman"/>
          <w:sz w:val="24"/>
          <w:szCs w:val="24"/>
          <w:lang w:eastAsia="es-ES_tradnl"/>
        </w:rPr>
        <w:t>ijo que eran lo mismo ya sea con</w:t>
      </w:r>
      <w:r w:rsidR="00771EDB">
        <w:rPr>
          <w:rFonts w:ascii="Times New Roman" w:eastAsia="Times New Roman" w:hAnsi="Times New Roman" w:cs="Times New Roman"/>
          <w:sz w:val="24"/>
          <w:szCs w:val="24"/>
          <w:lang w:eastAsia="es-ES_tradnl"/>
        </w:rPr>
        <w:t xml:space="preserve"> los miembros de la Comisión del Cuerpo de Gobierno o</w:t>
      </w:r>
      <w:r w:rsidR="005836E2">
        <w:rPr>
          <w:rFonts w:ascii="Times New Roman" w:eastAsia="Times New Roman" w:hAnsi="Times New Roman" w:cs="Times New Roman"/>
          <w:sz w:val="24"/>
          <w:szCs w:val="24"/>
          <w:lang w:eastAsia="es-ES_tradnl"/>
        </w:rPr>
        <w:t xml:space="preserve"> con</w:t>
      </w:r>
      <w:r w:rsidR="00771EDB">
        <w:rPr>
          <w:rFonts w:ascii="Times New Roman" w:eastAsia="Times New Roman" w:hAnsi="Times New Roman" w:cs="Times New Roman"/>
          <w:sz w:val="24"/>
          <w:szCs w:val="24"/>
          <w:lang w:eastAsia="es-ES_tradnl"/>
        </w:rPr>
        <w:t xml:space="preserve"> los directores ejecutivos. Históricamente, parece que</w:t>
      </w:r>
      <w:r w:rsidR="005836E2">
        <w:rPr>
          <w:rFonts w:ascii="Times New Roman" w:eastAsia="Times New Roman" w:hAnsi="Times New Roman" w:cs="Times New Roman"/>
          <w:sz w:val="24"/>
          <w:szCs w:val="24"/>
          <w:lang w:eastAsia="es-ES_tradnl"/>
        </w:rPr>
        <w:t xml:space="preserve"> ha</w:t>
      </w:r>
      <w:r w:rsidR="00771EDB">
        <w:rPr>
          <w:rFonts w:ascii="Times New Roman" w:eastAsia="Times New Roman" w:hAnsi="Times New Roman" w:cs="Times New Roman"/>
          <w:sz w:val="24"/>
          <w:szCs w:val="24"/>
          <w:lang w:eastAsia="es-ES_tradnl"/>
        </w:rPr>
        <w:t xml:space="preserve"> habido un consenso entre los devotos en lo tocante a su entendimiento de que los miembros de la Comisión del Cuerpo de Gobierno, los “directores ejecutivos” y los “el comité de miembros de la GBC”, son exactamente lo mismo: miembros de la </w:t>
      </w:r>
      <w:r w:rsidR="005836E2">
        <w:rPr>
          <w:rFonts w:ascii="Times New Roman" w:eastAsia="Times New Roman" w:hAnsi="Times New Roman" w:cs="Times New Roman"/>
          <w:sz w:val="24"/>
          <w:szCs w:val="24"/>
          <w:lang w:eastAsia="es-ES_tradnl"/>
        </w:rPr>
        <w:t>GBC. Eso no está específicamente expresado en el Testamento; por lo tanto, está abierto a interpretaciones.</w:t>
      </w:r>
    </w:p>
    <w:p w:rsidR="005836E2" w:rsidRDefault="00840049"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carta del 9 de julio, Tamal Krisna menciona que si bien los miembros de la GBC estaban con Srila Prabhupada en Vrindavan, éste indicó que nombraría a unos discípulos importantes para que actuasen como representantes </w:t>
      </w:r>
      <w:r w:rsidR="00C04190">
        <w:rPr>
          <w:rFonts w:ascii="Times New Roman" w:eastAsia="Times New Roman" w:hAnsi="Times New Roman" w:cs="Times New Roman"/>
          <w:sz w:val="24"/>
          <w:szCs w:val="24"/>
          <w:lang w:eastAsia="es-ES_tradnl"/>
        </w:rPr>
        <w:t>“</w:t>
      </w:r>
      <w:r w:rsidRPr="00840049">
        <w:rPr>
          <w:rFonts w:ascii="Times New Roman" w:eastAsia="Times New Roman" w:hAnsi="Times New Roman" w:cs="Times New Roman"/>
          <w:i/>
          <w:sz w:val="24"/>
          <w:szCs w:val="24"/>
          <w:lang w:eastAsia="es-ES_tradnl"/>
        </w:rPr>
        <w:t>rittiks</w:t>
      </w:r>
      <w:r w:rsidR="00C04190">
        <w:rPr>
          <w:rFonts w:ascii="Times New Roman" w:eastAsia="Times New Roman" w:hAnsi="Times New Roman" w:cs="Times New Roman"/>
          <w:sz w:val="24"/>
          <w:szCs w:val="24"/>
          <w:lang w:eastAsia="es-ES_tradnl"/>
        </w:rPr>
        <w:t xml:space="preserve">”. En la carta, estos </w:t>
      </w:r>
      <w:r w:rsidR="00C04190" w:rsidRPr="00C04190">
        <w:rPr>
          <w:rFonts w:ascii="Times New Roman" w:eastAsia="Times New Roman" w:hAnsi="Times New Roman" w:cs="Times New Roman"/>
          <w:i/>
          <w:sz w:val="24"/>
          <w:szCs w:val="24"/>
          <w:lang w:eastAsia="es-ES_tradnl"/>
        </w:rPr>
        <w:t>rittiks</w:t>
      </w:r>
      <w:r w:rsidR="00C04190">
        <w:rPr>
          <w:rFonts w:ascii="Times New Roman" w:eastAsia="Times New Roman" w:hAnsi="Times New Roman" w:cs="Times New Roman"/>
          <w:sz w:val="24"/>
          <w:szCs w:val="24"/>
          <w:lang w:eastAsia="es-ES_tradnl"/>
        </w:rPr>
        <w:t xml:space="preserve">, los once devotos importantes, son diferenciados de los Presidentes de Templo. En ninguna parte de la carta del 9 de julio Srila Prabhupada se refiere a los “miembros del comité de la GBC” o a “los directores ejecutivos”, como están mencionados en el Testamento. Sin embargo, claramente la Comisión del Cuerpo de Gobierno (GBC) aludida en el Testamento está compuesta de las mismas personalidades mencionadas en la carta del 9 de julio: </w:t>
      </w:r>
      <w:r w:rsidR="00C04190" w:rsidRPr="00C04190">
        <w:rPr>
          <w:rFonts w:ascii="Times New Roman" w:eastAsia="Times New Roman" w:hAnsi="Times New Roman" w:cs="Times New Roman"/>
          <w:sz w:val="24"/>
          <w:szCs w:val="24"/>
          <w:u w:val="single"/>
          <w:lang w:eastAsia="es-ES_tradnl"/>
        </w:rPr>
        <w:t>todos los miembros de la GBC estaban con Su Divina Gracia</w:t>
      </w:r>
      <w:r w:rsidR="00C04190">
        <w:rPr>
          <w:rFonts w:ascii="Times New Roman" w:eastAsia="Times New Roman" w:hAnsi="Times New Roman" w:cs="Times New Roman"/>
          <w:sz w:val="24"/>
          <w:szCs w:val="24"/>
          <w:lang w:eastAsia="es-ES_tradnl"/>
        </w:rPr>
        <w:t xml:space="preserve">. </w:t>
      </w:r>
    </w:p>
    <w:p w:rsidR="00F04DDA" w:rsidRDefault="00EF3170"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no dice que los once devotos importantes nombrados como </w:t>
      </w:r>
      <w:r w:rsidRPr="00EF3170">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son miembros de la GBC y tampoco dice lo contrario. La carta del 9 de julio diferencia a los Presidentes de Templo de los representantes </w:t>
      </w:r>
      <w:r w:rsidRPr="00EF3170">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pero no hace una declaración exclusiva al respecto</w:t>
      </w:r>
      <w:r w:rsidR="00F04DDA">
        <w:rPr>
          <w:rFonts w:ascii="Times New Roman" w:eastAsia="Times New Roman" w:hAnsi="Times New Roman" w:cs="Times New Roman"/>
          <w:sz w:val="24"/>
          <w:szCs w:val="24"/>
          <w:lang w:eastAsia="es-ES_tradnl"/>
        </w:rPr>
        <w:t xml:space="preserve">, </w:t>
      </w:r>
      <w:proofErr w:type="spellStart"/>
      <w:r w:rsidR="00F04DDA">
        <w:rPr>
          <w:rFonts w:ascii="Times New Roman" w:eastAsia="Times New Roman" w:hAnsi="Times New Roman" w:cs="Times New Roman"/>
          <w:sz w:val="24"/>
          <w:szCs w:val="24"/>
          <w:lang w:eastAsia="es-ES_tradnl"/>
        </w:rPr>
        <w:t>v.g.</w:t>
      </w:r>
      <w:proofErr w:type="spellEnd"/>
      <w:r w:rsidR="00F04DDA">
        <w:rPr>
          <w:rFonts w:ascii="Times New Roman" w:eastAsia="Times New Roman" w:hAnsi="Times New Roman" w:cs="Times New Roman"/>
          <w:sz w:val="24"/>
          <w:szCs w:val="24"/>
          <w:lang w:eastAsia="es-ES_tradnl"/>
        </w:rPr>
        <w:t xml:space="preserve">: que los Presidentes de Templo puede que no sean miembros de la GBC o representantes </w:t>
      </w:r>
      <w:r w:rsidR="00F04DDA" w:rsidRPr="00F04DDA">
        <w:rPr>
          <w:rFonts w:ascii="Times New Roman" w:eastAsia="Times New Roman" w:hAnsi="Times New Roman" w:cs="Times New Roman"/>
          <w:i/>
          <w:sz w:val="24"/>
          <w:szCs w:val="24"/>
          <w:lang w:eastAsia="es-ES_tradnl"/>
        </w:rPr>
        <w:t>rittiks</w:t>
      </w:r>
      <w:r w:rsidR="00F04DDA">
        <w:rPr>
          <w:rFonts w:ascii="Times New Roman" w:eastAsia="Times New Roman" w:hAnsi="Times New Roman" w:cs="Times New Roman"/>
          <w:sz w:val="24"/>
          <w:szCs w:val="24"/>
          <w:lang w:eastAsia="es-ES_tradnl"/>
        </w:rPr>
        <w:t>. Su argumento no puede apoyarse en la fuerza de “</w:t>
      </w:r>
      <w:r w:rsidR="00F04DDA" w:rsidRPr="00F04DDA">
        <w:rPr>
          <w:rFonts w:ascii="Times New Roman" w:eastAsia="Times New Roman" w:hAnsi="Times New Roman" w:cs="Times New Roman"/>
          <w:i/>
          <w:sz w:val="24"/>
          <w:szCs w:val="24"/>
          <w:lang w:eastAsia="es-ES_tradnl"/>
        </w:rPr>
        <w:t>ahora en adelante</w:t>
      </w:r>
      <w:r w:rsidR="00F04DDA">
        <w:rPr>
          <w:rFonts w:ascii="Times New Roman" w:eastAsia="Times New Roman" w:hAnsi="Times New Roman" w:cs="Times New Roman"/>
          <w:sz w:val="24"/>
          <w:szCs w:val="24"/>
          <w:lang w:eastAsia="es-ES_tradnl"/>
        </w:rPr>
        <w:t>”. No hay absolutamente ninguna conexión entre los grupos mencionados en la carta del 9 de julio y los nombrados en el Testamento, excepto que hasta ahora ambos documentos se refieren a los miembros de la GBC. Sin embargo, las referencias a los miembros de la GBC de ningún</w:t>
      </w:r>
      <w:r w:rsidR="00E77A1C">
        <w:rPr>
          <w:rFonts w:ascii="Times New Roman" w:eastAsia="Times New Roman" w:hAnsi="Times New Roman" w:cs="Times New Roman"/>
          <w:sz w:val="24"/>
          <w:szCs w:val="24"/>
          <w:lang w:eastAsia="es-ES_tradnl"/>
        </w:rPr>
        <w:t xml:space="preserve"> modo indica que estos</w:t>
      </w:r>
      <w:r w:rsidR="00F04DDA">
        <w:rPr>
          <w:rFonts w:ascii="Times New Roman" w:eastAsia="Times New Roman" w:hAnsi="Times New Roman" w:cs="Times New Roman"/>
          <w:sz w:val="24"/>
          <w:szCs w:val="24"/>
          <w:lang w:eastAsia="es-ES_tradnl"/>
        </w:rPr>
        <w:t xml:space="preserve"> miembros</w:t>
      </w:r>
      <w:r w:rsidR="00E77A1C">
        <w:rPr>
          <w:rFonts w:ascii="Times New Roman" w:eastAsia="Times New Roman" w:hAnsi="Times New Roman" w:cs="Times New Roman"/>
          <w:sz w:val="24"/>
          <w:szCs w:val="24"/>
          <w:lang w:eastAsia="es-ES_tradnl"/>
        </w:rPr>
        <w:t xml:space="preserve"> de la GBC no tienen absolutamente nada que ver con el proceso de iniciaciones. Simplemente dice que miembros de la GBC estaban con Srila Prabhupada en </w:t>
      </w:r>
      <w:proofErr w:type="spellStart"/>
      <w:r w:rsidR="00E77A1C">
        <w:rPr>
          <w:rFonts w:ascii="Times New Roman" w:eastAsia="Times New Roman" w:hAnsi="Times New Roman" w:cs="Times New Roman"/>
          <w:sz w:val="24"/>
          <w:szCs w:val="24"/>
          <w:lang w:eastAsia="es-ES_tradnl"/>
        </w:rPr>
        <w:t>Vrindavan</w:t>
      </w:r>
      <w:r w:rsidR="00A5585F">
        <w:rPr>
          <w:rFonts w:ascii="Times New Roman" w:eastAsia="Times New Roman" w:hAnsi="Times New Roman" w:cs="Times New Roman"/>
          <w:sz w:val="24"/>
          <w:szCs w:val="24"/>
          <w:lang w:eastAsia="es-ES_tradnl"/>
        </w:rPr>
        <w:t>a</w:t>
      </w:r>
      <w:proofErr w:type="spellEnd"/>
      <w:r w:rsidR="00E77A1C">
        <w:rPr>
          <w:rFonts w:ascii="Times New Roman" w:eastAsia="Times New Roman" w:hAnsi="Times New Roman" w:cs="Times New Roman"/>
          <w:sz w:val="24"/>
          <w:szCs w:val="24"/>
          <w:lang w:eastAsia="es-ES_tradnl"/>
        </w:rPr>
        <w:t xml:space="preserve"> cuando Srila Prabhupada dijo que nombraría a unos discípulos importantes. El Testamento no sólo no menciona siquiera una vez el proceso de iniciaciones, sino que no se refiere a los individuos involucrados en ese proceso.</w:t>
      </w:r>
    </w:p>
    <w:p w:rsidR="00F04DDA" w:rsidRDefault="00E77A1C" w:rsidP="00995A92">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Srila Prabhupada indicó </w:t>
      </w:r>
      <w:r w:rsidR="00D61382">
        <w:rPr>
          <w:rFonts w:ascii="Times New Roman" w:eastAsia="Times New Roman" w:hAnsi="Times New Roman" w:cs="Times New Roman"/>
          <w:sz w:val="24"/>
          <w:szCs w:val="24"/>
          <w:lang w:eastAsia="es-ES_tradnl"/>
        </w:rPr>
        <w:t>que él nombraría a algunos discípulos importantes. Y el Testamento no menciona siquiera una vez el proceso de iniciaciones, y también no se refiere a los individuos involucrados en ese proces</w:t>
      </w:r>
      <w:r w:rsidR="00A5585F">
        <w:rPr>
          <w:rFonts w:ascii="Times New Roman" w:eastAsia="Times New Roman" w:hAnsi="Times New Roman" w:cs="Times New Roman"/>
          <w:sz w:val="24"/>
          <w:szCs w:val="24"/>
          <w:lang w:eastAsia="es-ES_tradnl"/>
        </w:rPr>
        <w:t>o</w:t>
      </w:r>
      <w:r w:rsidR="00D61382">
        <w:rPr>
          <w:rFonts w:ascii="Times New Roman" w:eastAsia="Times New Roman" w:hAnsi="Times New Roman" w:cs="Times New Roman"/>
          <w:sz w:val="24"/>
          <w:szCs w:val="24"/>
          <w:lang w:eastAsia="es-ES_tradnl"/>
        </w:rPr>
        <w:t>.</w:t>
      </w:r>
    </w:p>
    <w:p w:rsidR="0005375B" w:rsidRPr="00A30006" w:rsidRDefault="00D6138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su Testam</w:t>
      </w:r>
      <w:r w:rsidR="00F904CF">
        <w:rPr>
          <w:rFonts w:ascii="Times New Roman" w:eastAsia="Times New Roman" w:hAnsi="Times New Roman" w:cs="Times New Roman"/>
          <w:sz w:val="24"/>
          <w:szCs w:val="24"/>
          <w:lang w:eastAsia="es-ES_tradnl"/>
        </w:rPr>
        <w:t>ento</w:t>
      </w:r>
      <w:r>
        <w:rPr>
          <w:rFonts w:ascii="Times New Roman" w:eastAsia="Times New Roman" w:hAnsi="Times New Roman" w:cs="Times New Roman"/>
          <w:sz w:val="24"/>
          <w:szCs w:val="24"/>
          <w:lang w:eastAsia="es-ES_tradnl"/>
        </w:rPr>
        <w:t xml:space="preserve"> Srila Prabhupada estableció un proceso para llenar las ausencias de aquellos que desempeñan el papel de directores ejecutivos</w:t>
      </w:r>
      <w:r w:rsidR="00F904CF">
        <w:rPr>
          <w:rFonts w:ascii="Times New Roman" w:eastAsia="Times New Roman" w:hAnsi="Times New Roman" w:cs="Times New Roman"/>
          <w:sz w:val="24"/>
          <w:szCs w:val="24"/>
          <w:lang w:eastAsia="es-ES_tradnl"/>
        </w:rPr>
        <w:t xml:space="preserve"> y para lidiar con directores que incurren en faltas. En ninguna parte se sugiere que si los 11 representantes </w:t>
      </w:r>
      <w:r w:rsidR="00F904CF" w:rsidRPr="00552786">
        <w:rPr>
          <w:rFonts w:ascii="Times New Roman" w:eastAsia="Times New Roman" w:hAnsi="Times New Roman" w:cs="Times New Roman"/>
          <w:i/>
          <w:sz w:val="24"/>
          <w:szCs w:val="24"/>
          <w:lang w:eastAsia="es-ES_tradnl"/>
        </w:rPr>
        <w:t>rittiks</w:t>
      </w:r>
      <w:r w:rsidR="00F904CF">
        <w:rPr>
          <w:rFonts w:ascii="Times New Roman" w:eastAsia="Times New Roman" w:hAnsi="Times New Roman" w:cs="Times New Roman"/>
          <w:sz w:val="24"/>
          <w:szCs w:val="24"/>
          <w:lang w:eastAsia="es-ES_tradnl"/>
        </w:rPr>
        <w:t xml:space="preserve"> incurren en </w:t>
      </w:r>
      <w:r w:rsidR="00F904CF">
        <w:rPr>
          <w:rFonts w:ascii="Times New Roman" w:eastAsia="Times New Roman" w:hAnsi="Times New Roman" w:cs="Times New Roman"/>
          <w:sz w:val="24"/>
          <w:szCs w:val="24"/>
          <w:lang w:eastAsia="es-ES_tradnl"/>
        </w:rPr>
        <w:lastRenderedPageBreak/>
        <w:t>faltas, ellos</w:t>
      </w:r>
      <w:r w:rsidR="00552786">
        <w:rPr>
          <w:rFonts w:ascii="Times New Roman" w:eastAsia="Times New Roman" w:hAnsi="Times New Roman" w:cs="Times New Roman"/>
          <w:sz w:val="24"/>
          <w:szCs w:val="24"/>
          <w:lang w:eastAsia="es-ES_tradnl"/>
        </w:rPr>
        <w:t xml:space="preserve"> tienen que ser reemplazados por otros directores ejecutivos (individuos diferentes con papeles diferentes). Así mismo, la afirmación de que el Testamento “dirige el proceso de iniciaciones”, </w:t>
      </w:r>
      <w:r w:rsidR="00F904CF">
        <w:rPr>
          <w:rFonts w:ascii="Times New Roman" w:eastAsia="Times New Roman" w:hAnsi="Times New Roman" w:cs="Times New Roman"/>
          <w:sz w:val="24"/>
          <w:szCs w:val="24"/>
          <w:lang w:eastAsia="es-ES_tradnl"/>
        </w:rPr>
        <w:t xml:space="preserve">  </w:t>
      </w:r>
      <w:r w:rsidR="00552786">
        <w:rPr>
          <w:rFonts w:ascii="Times New Roman" w:eastAsia="Times New Roman" w:hAnsi="Times New Roman" w:cs="Times New Roman"/>
          <w:sz w:val="24"/>
          <w:szCs w:val="24"/>
          <w:lang w:eastAsia="es-ES_tradnl"/>
        </w:rPr>
        <w:br/>
        <w:t>falla en ese sentido.</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552786"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552786" w:rsidRDefault="00552786" w:rsidP="00A30006">
            <w:pPr>
              <w:spacing w:before="100" w:beforeAutospacing="1" w:after="100" w:afterAutospacing="1" w:line="240" w:lineRule="auto"/>
              <w:jc w:val="both"/>
              <w:rPr>
                <w:rFonts w:ascii="Verdana" w:eastAsia="Times New Roman" w:hAnsi="Verdana" w:cs="Times New Roman"/>
                <w:sz w:val="20"/>
                <w:szCs w:val="20"/>
                <w:lang w:val="en-US" w:eastAsia="es-ES_tradnl"/>
              </w:rPr>
            </w:pPr>
            <w:r w:rsidRPr="00A30006">
              <w:rPr>
                <w:rFonts w:ascii="Verdana" w:eastAsia="Times New Roman" w:hAnsi="Verdana" w:cs="Times New Roman"/>
                <w:sz w:val="20"/>
                <w:szCs w:val="20"/>
                <w:lang w:eastAsia="es-ES_tradnl"/>
              </w:rPr>
              <w:t>"1. Yo he creado, desarrollado y organizado la Sociedad Internacional para la Conciencia de Krishna, y como tal aquí declaro que ninguna de las propiedades inmuebles a nombre de ISKCON en India jamás deben ser hipotecadas, cedidas en préstamo, vendidas, transferidas</w:t>
            </w:r>
            <w:r w:rsidR="00A30006" w:rsidRPr="00A30006">
              <w:rPr>
                <w:rFonts w:ascii="Verdana" w:eastAsia="Times New Roman" w:hAnsi="Verdana" w:cs="Times New Roman"/>
                <w:sz w:val="20"/>
                <w:szCs w:val="20"/>
                <w:lang w:eastAsia="es-ES_tradnl"/>
              </w:rPr>
              <w:t xml:space="preserve">, gravadas o de </w:t>
            </w:r>
            <w:r w:rsidR="00A30006">
              <w:rPr>
                <w:rFonts w:ascii="Verdana" w:eastAsia="Times New Roman" w:hAnsi="Verdana" w:cs="Times New Roman"/>
                <w:sz w:val="20"/>
                <w:szCs w:val="20"/>
                <w:lang w:eastAsia="es-ES_tradnl"/>
              </w:rPr>
              <w:t>cualquier modo</w:t>
            </w:r>
            <w:r w:rsidR="00A30006" w:rsidRPr="00A30006">
              <w:rPr>
                <w:rFonts w:ascii="Verdana" w:eastAsia="Times New Roman" w:hAnsi="Verdana" w:cs="Times New Roman"/>
                <w:sz w:val="20"/>
                <w:szCs w:val="20"/>
                <w:lang w:eastAsia="es-ES_tradnl"/>
              </w:rPr>
              <w:t xml:space="preserve"> enajenadas o alienadas.</w:t>
            </w:r>
            <w:r w:rsidR="00A30006">
              <w:rPr>
                <w:rFonts w:ascii="Verdana" w:eastAsia="Times New Roman" w:hAnsi="Verdana" w:cs="Times New Roman"/>
                <w:sz w:val="20"/>
                <w:szCs w:val="20"/>
                <w:lang w:eastAsia="es-ES_tradnl"/>
              </w:rPr>
              <w:t xml:space="preserve"> </w:t>
            </w:r>
            <w:proofErr w:type="spellStart"/>
            <w:r w:rsidR="00A30006" w:rsidRPr="00A30006">
              <w:rPr>
                <w:rFonts w:ascii="Verdana" w:eastAsia="Times New Roman" w:hAnsi="Verdana" w:cs="Times New Roman"/>
                <w:sz w:val="20"/>
                <w:szCs w:val="20"/>
                <w:lang w:val="en-US" w:eastAsia="es-ES_tradnl"/>
              </w:rPr>
              <w:t>Esta</w:t>
            </w:r>
            <w:proofErr w:type="spellEnd"/>
            <w:r w:rsidR="00A30006" w:rsidRPr="00A30006">
              <w:rPr>
                <w:rFonts w:ascii="Verdana" w:eastAsia="Times New Roman" w:hAnsi="Verdana" w:cs="Times New Roman"/>
                <w:sz w:val="20"/>
                <w:szCs w:val="20"/>
                <w:lang w:val="en-US" w:eastAsia="es-ES_tradnl"/>
              </w:rPr>
              <w:t xml:space="preserve"> </w:t>
            </w:r>
            <w:proofErr w:type="spellStart"/>
            <w:r w:rsidR="00A30006" w:rsidRPr="00A30006">
              <w:rPr>
                <w:rFonts w:ascii="Verdana" w:eastAsia="Times New Roman" w:hAnsi="Verdana" w:cs="Times New Roman"/>
                <w:sz w:val="20"/>
                <w:szCs w:val="20"/>
                <w:lang w:val="en-US" w:eastAsia="es-ES_tradnl"/>
              </w:rPr>
              <w:t>orden</w:t>
            </w:r>
            <w:proofErr w:type="spellEnd"/>
            <w:r w:rsidR="00A30006" w:rsidRPr="00A30006">
              <w:rPr>
                <w:rFonts w:ascii="Verdana" w:eastAsia="Times New Roman" w:hAnsi="Verdana" w:cs="Times New Roman"/>
                <w:sz w:val="20"/>
                <w:szCs w:val="20"/>
                <w:lang w:val="en-US" w:eastAsia="es-ES_tradnl"/>
              </w:rPr>
              <w:t xml:space="preserve"> </w:t>
            </w:r>
            <w:proofErr w:type="spellStart"/>
            <w:r w:rsidR="00A30006" w:rsidRPr="00A30006">
              <w:rPr>
                <w:rFonts w:ascii="Verdana" w:eastAsia="Times New Roman" w:hAnsi="Verdana" w:cs="Times New Roman"/>
                <w:sz w:val="20"/>
                <w:szCs w:val="20"/>
                <w:lang w:val="en-US" w:eastAsia="es-ES_tradnl"/>
              </w:rPr>
              <w:t>es</w:t>
            </w:r>
            <w:proofErr w:type="spellEnd"/>
            <w:r w:rsidR="00A30006" w:rsidRPr="00A30006">
              <w:rPr>
                <w:rFonts w:ascii="Verdana" w:eastAsia="Times New Roman" w:hAnsi="Verdana" w:cs="Times New Roman"/>
                <w:sz w:val="20"/>
                <w:szCs w:val="20"/>
                <w:lang w:val="en-US" w:eastAsia="es-ES_tradnl"/>
              </w:rPr>
              <w:t xml:space="preserve"> irrevocable.</w:t>
            </w:r>
          </w:p>
        </w:tc>
      </w:tr>
    </w:tbl>
    <w:p w:rsidR="00E607D4" w:rsidRDefault="00442854"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442854">
        <w:rPr>
          <w:rFonts w:ascii="Times New Roman" w:eastAsia="Times New Roman" w:hAnsi="Times New Roman" w:cs="Times New Roman"/>
          <w:sz w:val="24"/>
          <w:szCs w:val="24"/>
          <w:lang w:eastAsia="es-ES_tradnl"/>
        </w:rPr>
        <w:t xml:space="preserve">La última oración es bastante interesante. </w:t>
      </w:r>
      <w:r>
        <w:rPr>
          <w:rFonts w:ascii="Times New Roman" w:eastAsia="Times New Roman" w:hAnsi="Times New Roman" w:cs="Times New Roman"/>
          <w:sz w:val="24"/>
          <w:szCs w:val="24"/>
          <w:lang w:eastAsia="es-ES_tradnl"/>
        </w:rPr>
        <w:t xml:space="preserve">De todas las declaraciones del Testamento, a esta Srila Prabhupada le puso </w:t>
      </w:r>
      <w:r w:rsidR="00004489">
        <w:rPr>
          <w:rFonts w:ascii="Times New Roman" w:eastAsia="Times New Roman" w:hAnsi="Times New Roman" w:cs="Times New Roman"/>
          <w:sz w:val="24"/>
          <w:szCs w:val="24"/>
          <w:lang w:eastAsia="es-ES_tradnl"/>
        </w:rPr>
        <w:t>un énfasis</w:t>
      </w:r>
      <w:r>
        <w:rPr>
          <w:rFonts w:ascii="Times New Roman" w:eastAsia="Times New Roman" w:hAnsi="Times New Roman" w:cs="Times New Roman"/>
          <w:sz w:val="24"/>
          <w:szCs w:val="24"/>
          <w:lang w:eastAsia="es-ES_tradnl"/>
        </w:rPr>
        <w:t xml:space="preserve"> particular: no endeuden o de ninguna manera se deshagan de las propiedades que ocupan los templos de ISKCON. E incluso</w:t>
      </w:r>
      <w:r w:rsidR="008D4140">
        <w:rPr>
          <w:rFonts w:ascii="Times New Roman" w:eastAsia="Times New Roman" w:hAnsi="Times New Roman" w:cs="Times New Roman"/>
          <w:sz w:val="24"/>
          <w:szCs w:val="24"/>
          <w:lang w:eastAsia="es-ES_tradnl"/>
        </w:rPr>
        <w:t xml:space="preserve"> tampoco hace </w:t>
      </w:r>
      <w:r>
        <w:rPr>
          <w:rFonts w:ascii="Times New Roman" w:eastAsia="Times New Roman" w:hAnsi="Times New Roman" w:cs="Times New Roman"/>
          <w:sz w:val="24"/>
          <w:szCs w:val="24"/>
          <w:lang w:eastAsia="es-ES_tradnl"/>
        </w:rPr>
        <w:t>una velada mención del proceso de iniciaciones</w:t>
      </w:r>
      <w:r w:rsidR="008D4140">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y definit</w:t>
      </w:r>
      <w:r w:rsidR="00004489">
        <w:rPr>
          <w:rFonts w:ascii="Times New Roman" w:eastAsia="Times New Roman" w:hAnsi="Times New Roman" w:cs="Times New Roman"/>
          <w:sz w:val="24"/>
          <w:szCs w:val="24"/>
          <w:lang w:eastAsia="es-ES_tradnl"/>
        </w:rPr>
        <w:t>ivamente no habla</w:t>
      </w:r>
      <w:r>
        <w:rPr>
          <w:rFonts w:ascii="Times New Roman" w:eastAsia="Times New Roman" w:hAnsi="Times New Roman" w:cs="Times New Roman"/>
          <w:sz w:val="24"/>
          <w:szCs w:val="24"/>
          <w:lang w:eastAsia="es-ES_tradnl"/>
        </w:rPr>
        <w:t xml:space="preserve"> de un</w:t>
      </w:r>
      <w:r w:rsidR="008D4140">
        <w:rPr>
          <w:rFonts w:ascii="Times New Roman" w:eastAsia="Times New Roman" w:hAnsi="Times New Roman" w:cs="Times New Roman"/>
          <w:sz w:val="24"/>
          <w:szCs w:val="24"/>
          <w:lang w:eastAsia="es-ES_tradnl"/>
        </w:rPr>
        <w:t xml:space="preserve"> sistema post-</w:t>
      </w:r>
      <w:r w:rsidR="008D4140" w:rsidRPr="00004489">
        <w:rPr>
          <w:rFonts w:ascii="Times New Roman" w:eastAsia="Times New Roman" w:hAnsi="Times New Roman" w:cs="Times New Roman"/>
          <w:i/>
          <w:sz w:val="24"/>
          <w:szCs w:val="24"/>
          <w:lang w:eastAsia="es-ES_tradnl"/>
        </w:rPr>
        <w:t>samadhi</w:t>
      </w:r>
      <w:r w:rsidR="008D4140">
        <w:rPr>
          <w:rFonts w:ascii="Times New Roman" w:eastAsia="Times New Roman" w:hAnsi="Times New Roman" w:cs="Times New Roman"/>
          <w:sz w:val="24"/>
          <w:szCs w:val="24"/>
          <w:lang w:eastAsia="es-ES_tradnl"/>
        </w:rPr>
        <w:t xml:space="preserve"> de iniciaciones </w:t>
      </w:r>
      <w:r w:rsidR="008D4140" w:rsidRPr="008D4140">
        <w:rPr>
          <w:rFonts w:ascii="Times New Roman" w:eastAsia="Times New Roman" w:hAnsi="Times New Roman" w:cs="Times New Roman"/>
          <w:i/>
          <w:sz w:val="24"/>
          <w:szCs w:val="24"/>
          <w:lang w:eastAsia="es-ES_tradnl"/>
        </w:rPr>
        <w:t>diksa</w:t>
      </w:r>
      <w:r w:rsidR="008D4140">
        <w:rPr>
          <w:rFonts w:ascii="Times New Roman" w:eastAsia="Times New Roman" w:hAnsi="Times New Roman" w:cs="Times New Roman"/>
          <w:sz w:val="24"/>
          <w:szCs w:val="24"/>
          <w:lang w:eastAsia="es-ES_tradnl"/>
        </w:rPr>
        <w:t xml:space="preserve"> al estilo </w:t>
      </w:r>
      <w:r w:rsidR="008D4140" w:rsidRPr="008D4140">
        <w:rPr>
          <w:rFonts w:ascii="Times New Roman" w:eastAsia="Times New Roman" w:hAnsi="Times New Roman" w:cs="Times New Roman"/>
          <w:i/>
          <w:sz w:val="24"/>
          <w:szCs w:val="24"/>
          <w:lang w:eastAsia="es-ES_tradnl"/>
        </w:rPr>
        <w:t>ritvik</w:t>
      </w:r>
      <w:r w:rsidR="008D4140">
        <w:rPr>
          <w:rFonts w:ascii="Times New Roman" w:eastAsia="Times New Roman" w:hAnsi="Times New Roman" w:cs="Times New Roman"/>
          <w:sz w:val="24"/>
          <w:szCs w:val="24"/>
          <w:lang w:eastAsia="es-ES_tradnl"/>
        </w:rPr>
        <w:t xml:space="preserve">. </w:t>
      </w:r>
      <w:r w:rsidR="00E607D4">
        <w:rPr>
          <w:rFonts w:ascii="Times New Roman" w:eastAsia="Times New Roman" w:hAnsi="Times New Roman" w:cs="Times New Roman"/>
          <w:sz w:val="24"/>
          <w:szCs w:val="24"/>
          <w:lang w:eastAsia="es-ES_tradnl"/>
        </w:rPr>
        <w:t>Por el contrario —según los términos del Testamento—, las iniciaciones no son mencionadas en absoluto.</w:t>
      </w:r>
    </w:p>
    <w:p w:rsidR="00E607D4" w:rsidRDefault="00E607D4"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Hay evidencia disponible que nos ayuda a comprender la intención de Srila Prabhupada de redactar un borrador del Testamento, y la razón de utilizar cierta terminología en el documento. El 2 de junio de 1977, durante una conversación de sala </w:t>
      </w:r>
      <w:r w:rsidRPr="00E607D4">
        <w:rPr>
          <w:rFonts w:ascii="Times New Roman" w:eastAsia="Times New Roman" w:hAnsi="Times New Roman" w:cs="Times New Roman"/>
          <w:b/>
          <w:color w:val="0000FF"/>
          <w:sz w:val="24"/>
          <w:szCs w:val="24"/>
          <w:lang w:eastAsia="es-ES_tradnl"/>
        </w:rPr>
        <w:t>[15]</w:t>
      </w:r>
      <w:r>
        <w:rPr>
          <w:rFonts w:ascii="Times New Roman" w:eastAsia="Times New Roman" w:hAnsi="Times New Roman" w:cs="Times New Roman"/>
          <w:sz w:val="24"/>
          <w:szCs w:val="24"/>
          <w:lang w:eastAsia="es-ES_tradnl"/>
        </w:rPr>
        <w:t xml:space="preserve"> Srila Prabhupada sostuvo una larga discusión </w:t>
      </w:r>
      <w:r w:rsidR="00D17A6A">
        <w:rPr>
          <w:rFonts w:ascii="Times New Roman" w:eastAsia="Times New Roman" w:hAnsi="Times New Roman" w:cs="Times New Roman"/>
          <w:sz w:val="24"/>
          <w:szCs w:val="24"/>
          <w:lang w:eastAsia="es-ES_tradnl"/>
        </w:rPr>
        <w:t xml:space="preserve">relacionada con un borrador del Testamento que había redactado. En esa conversación, no hay absolutamente ninguna discusión de nada remotamente vinculado con el proceso de iniciaciones: ni los representantes </w:t>
      </w:r>
      <w:r w:rsidR="00D17A6A" w:rsidRPr="00D17A6A">
        <w:rPr>
          <w:rFonts w:ascii="Times New Roman" w:eastAsia="Times New Roman" w:hAnsi="Times New Roman" w:cs="Times New Roman"/>
          <w:i/>
          <w:sz w:val="24"/>
          <w:szCs w:val="24"/>
          <w:lang w:eastAsia="es-ES_tradnl"/>
        </w:rPr>
        <w:t>rittiks</w:t>
      </w:r>
      <w:r w:rsidR="00D17A6A">
        <w:rPr>
          <w:rFonts w:ascii="Times New Roman" w:eastAsia="Times New Roman" w:hAnsi="Times New Roman" w:cs="Times New Roman"/>
          <w:sz w:val="24"/>
          <w:szCs w:val="24"/>
          <w:lang w:eastAsia="es-ES_tradnl"/>
        </w:rPr>
        <w:t xml:space="preserve">, ni los Presidentes de Templo y tampoco la GBC, </w:t>
      </w:r>
      <w:r w:rsidR="00A5585F">
        <w:rPr>
          <w:rFonts w:ascii="Times New Roman" w:eastAsia="Times New Roman" w:hAnsi="Times New Roman" w:cs="Times New Roman"/>
          <w:sz w:val="24"/>
          <w:szCs w:val="24"/>
          <w:lang w:eastAsia="es-ES_tradnl"/>
        </w:rPr>
        <w:t xml:space="preserve">que </w:t>
      </w:r>
      <w:r w:rsidR="00D17A6A">
        <w:rPr>
          <w:rFonts w:ascii="Times New Roman" w:eastAsia="Times New Roman" w:hAnsi="Times New Roman" w:cs="Times New Roman"/>
          <w:sz w:val="24"/>
          <w:szCs w:val="24"/>
          <w:lang w:eastAsia="es-ES_tradnl"/>
        </w:rPr>
        <w:t xml:space="preserve">en connivencia con los Presidentes de Templo y los </w:t>
      </w:r>
      <w:r w:rsidR="00D17A6A" w:rsidRPr="00D17A6A">
        <w:rPr>
          <w:rFonts w:ascii="Times New Roman" w:eastAsia="Times New Roman" w:hAnsi="Times New Roman" w:cs="Times New Roman"/>
          <w:i/>
          <w:sz w:val="24"/>
          <w:szCs w:val="24"/>
          <w:lang w:eastAsia="es-ES_tradnl"/>
        </w:rPr>
        <w:t>rittiks</w:t>
      </w:r>
      <w:r w:rsidR="00D17A6A">
        <w:rPr>
          <w:rFonts w:ascii="Times New Roman" w:eastAsia="Times New Roman" w:hAnsi="Times New Roman" w:cs="Times New Roman"/>
          <w:sz w:val="24"/>
          <w:szCs w:val="24"/>
          <w:lang w:eastAsia="es-ES_tradnl"/>
        </w:rPr>
        <w:t>, podían involucrarse en el proceso de iniciaciones.</w:t>
      </w:r>
    </w:p>
    <w:p w:rsidR="006B01E7" w:rsidRDefault="00D17A6A"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Claramente, Srila Prabhu</w:t>
      </w:r>
      <w:r w:rsidR="006B01E7">
        <w:rPr>
          <w:rFonts w:ascii="Times New Roman" w:eastAsia="Times New Roman" w:hAnsi="Times New Roman" w:cs="Times New Roman"/>
          <w:sz w:val="24"/>
          <w:szCs w:val="24"/>
          <w:lang w:eastAsia="es-ES_tradnl"/>
        </w:rPr>
        <w:t>pada hizo saber que en su mente</w:t>
      </w:r>
      <w:r>
        <w:rPr>
          <w:rFonts w:ascii="Times New Roman" w:eastAsia="Times New Roman" w:hAnsi="Times New Roman" w:cs="Times New Roman"/>
          <w:sz w:val="24"/>
          <w:szCs w:val="24"/>
          <w:lang w:eastAsia="es-ES_tradnl"/>
        </w:rPr>
        <w:t xml:space="preserve"> el tema de la administración</w:t>
      </w:r>
      <w:r w:rsidR="006B01E7">
        <w:rPr>
          <w:rFonts w:ascii="Times New Roman" w:eastAsia="Times New Roman" w:hAnsi="Times New Roman" w:cs="Times New Roman"/>
          <w:sz w:val="24"/>
          <w:szCs w:val="24"/>
          <w:lang w:eastAsia="es-ES_tradnl"/>
        </w:rPr>
        <w:t xml:space="preserve"> discutido en el Testamento tenía relación alguna con la administración de las propiedades de los templos.</w:t>
      </w:r>
    </w:p>
    <w:p w:rsidR="00E54B39" w:rsidRDefault="006B01E7" w:rsidP="006B01E7">
      <w:pPr>
        <w:spacing w:before="100" w:beforeAutospacing="1" w:after="100" w:afterAutospacing="1" w:line="240" w:lineRule="auto"/>
        <w:rPr>
          <w:rFonts w:ascii="Times New Roman" w:eastAsia="Times New Roman" w:hAnsi="Times New Roman" w:cs="Times New Roman"/>
          <w:sz w:val="24"/>
          <w:szCs w:val="24"/>
          <w:lang w:eastAsia="es-ES_tradnl"/>
        </w:rPr>
      </w:pPr>
      <w:proofErr w:type="spellStart"/>
      <w:r w:rsidRPr="006B01E7">
        <w:rPr>
          <w:rFonts w:ascii="Times New Roman" w:eastAsia="Times New Roman" w:hAnsi="Times New Roman" w:cs="Times New Roman"/>
          <w:b/>
          <w:sz w:val="24"/>
          <w:szCs w:val="24"/>
          <w:lang w:eastAsia="es-ES_tradnl"/>
        </w:rPr>
        <w:t>Giriraja</w:t>
      </w:r>
      <w:proofErr w:type="spellEnd"/>
      <w:r>
        <w:rPr>
          <w:rFonts w:ascii="Times New Roman" w:eastAsia="Times New Roman" w:hAnsi="Times New Roman" w:cs="Times New Roman"/>
          <w:sz w:val="24"/>
          <w:szCs w:val="24"/>
          <w:lang w:eastAsia="es-ES_tradnl"/>
        </w:rPr>
        <w:t>: Hemos redactado un borrador de testamento, incluyendo el fondo de propiedades de</w:t>
      </w:r>
      <w:r w:rsidR="00E54B39">
        <w:rPr>
          <w:rFonts w:ascii="Times New Roman" w:eastAsia="Times New Roman" w:hAnsi="Times New Roman" w:cs="Times New Roman"/>
          <w:sz w:val="24"/>
          <w:szCs w:val="24"/>
          <w:lang w:eastAsia="es-ES_tradnl"/>
        </w:rPr>
        <w:t xml:space="preserve"> la</w:t>
      </w:r>
      <w:r>
        <w:rPr>
          <w:rFonts w:ascii="Times New Roman" w:eastAsia="Times New Roman" w:hAnsi="Times New Roman" w:cs="Times New Roman"/>
          <w:sz w:val="24"/>
          <w:szCs w:val="24"/>
          <w:lang w:eastAsia="es-ES_tradnl"/>
        </w:rPr>
        <w:t xml:space="preserve"> India y unas de las otras…</w:t>
      </w:r>
      <w:r>
        <w:rPr>
          <w:rFonts w:ascii="Times New Roman" w:eastAsia="Times New Roman" w:hAnsi="Times New Roman" w:cs="Times New Roman"/>
          <w:sz w:val="24"/>
          <w:szCs w:val="24"/>
          <w:lang w:eastAsia="es-ES_tradnl"/>
        </w:rPr>
        <w:br/>
      </w:r>
      <w:r w:rsidRPr="006B01E7">
        <w:rPr>
          <w:rFonts w:ascii="Times New Roman" w:eastAsia="Times New Roman" w:hAnsi="Times New Roman" w:cs="Times New Roman"/>
          <w:b/>
          <w:sz w:val="24"/>
          <w:szCs w:val="24"/>
          <w:lang w:eastAsia="es-ES_tradnl"/>
        </w:rPr>
        <w:t>Srila Prabhupada</w:t>
      </w:r>
      <w:r>
        <w:rPr>
          <w:rFonts w:ascii="Times New Roman" w:eastAsia="Times New Roman" w:hAnsi="Times New Roman" w:cs="Times New Roman"/>
          <w:sz w:val="24"/>
          <w:szCs w:val="24"/>
          <w:lang w:eastAsia="es-ES_tradnl"/>
        </w:rPr>
        <w:t xml:space="preserve">: ¿Testamento? </w:t>
      </w:r>
      <w:r w:rsidRPr="007B7A43">
        <w:rPr>
          <w:rFonts w:ascii="Times New Roman" w:eastAsia="Times New Roman" w:hAnsi="Times New Roman" w:cs="Times New Roman"/>
          <w:sz w:val="24"/>
          <w:szCs w:val="24"/>
          <w:lang w:eastAsia="es-ES_tradnl"/>
        </w:rPr>
        <w:t>Testamento, habrá instrucciones que “la Administración debe hacerse así”. Eso es todo.</w:t>
      </w:r>
      <w:r w:rsidRPr="007B7A43">
        <w:rPr>
          <w:rFonts w:ascii="Times New Roman" w:eastAsia="Times New Roman" w:hAnsi="Times New Roman" w:cs="Times New Roman"/>
          <w:sz w:val="24"/>
          <w:szCs w:val="24"/>
          <w:lang w:eastAsia="es-ES_tradnl"/>
        </w:rPr>
        <w:br/>
      </w:r>
      <w:proofErr w:type="spellStart"/>
      <w:r w:rsidRPr="006B01E7">
        <w:rPr>
          <w:rFonts w:ascii="Times New Roman" w:eastAsia="Times New Roman" w:hAnsi="Times New Roman" w:cs="Times New Roman"/>
          <w:b/>
          <w:sz w:val="24"/>
          <w:szCs w:val="24"/>
          <w:lang w:eastAsia="es-ES_tradnl"/>
        </w:rPr>
        <w:t>Giriraja</w:t>
      </w:r>
      <w:proofErr w:type="spellEnd"/>
      <w:r w:rsidRPr="006B01E7">
        <w:rPr>
          <w:rFonts w:ascii="Times New Roman" w:eastAsia="Times New Roman" w:hAnsi="Times New Roman" w:cs="Times New Roman"/>
          <w:sz w:val="24"/>
          <w:szCs w:val="24"/>
          <w:lang w:eastAsia="es-ES_tradnl"/>
        </w:rPr>
        <w:t>: Sí</w:t>
      </w:r>
      <w:r w:rsidRPr="006B01E7">
        <w:rPr>
          <w:rFonts w:ascii="Times New Roman" w:eastAsia="Times New Roman" w:hAnsi="Times New Roman" w:cs="Times New Roman"/>
          <w:sz w:val="24"/>
          <w:szCs w:val="24"/>
          <w:lang w:eastAsia="es-ES_tradnl"/>
        </w:rPr>
        <w:br/>
      </w:r>
      <w:r w:rsidRPr="006B01E7">
        <w:rPr>
          <w:rFonts w:ascii="Times New Roman" w:eastAsia="Times New Roman" w:hAnsi="Times New Roman" w:cs="Times New Roman"/>
          <w:b/>
          <w:sz w:val="24"/>
          <w:szCs w:val="24"/>
          <w:lang w:eastAsia="es-ES_tradnl"/>
        </w:rPr>
        <w:t>Srila Prabhupada</w:t>
      </w:r>
      <w:r w:rsidRPr="006B01E7">
        <w:rPr>
          <w:rFonts w:ascii="Times New Roman" w:eastAsia="Times New Roman" w:hAnsi="Times New Roman" w:cs="Times New Roman"/>
          <w:sz w:val="24"/>
          <w:szCs w:val="24"/>
          <w:lang w:eastAsia="es-ES_tradnl"/>
        </w:rPr>
        <w:t>: Nadie pued</w:t>
      </w:r>
      <w:r w:rsidR="00E54B39">
        <w:rPr>
          <w:rFonts w:ascii="Times New Roman" w:eastAsia="Times New Roman" w:hAnsi="Times New Roman" w:cs="Times New Roman"/>
          <w:sz w:val="24"/>
          <w:szCs w:val="24"/>
          <w:lang w:eastAsia="es-ES_tradnl"/>
        </w:rPr>
        <w:t>e decir en un caso judicial que:</w:t>
      </w:r>
      <w:r w:rsidR="00A5585F">
        <w:rPr>
          <w:rFonts w:ascii="Times New Roman" w:eastAsia="Times New Roman" w:hAnsi="Times New Roman" w:cs="Times New Roman"/>
          <w:sz w:val="24"/>
          <w:szCs w:val="24"/>
          <w:lang w:eastAsia="es-ES_tradnl"/>
        </w:rPr>
        <w:t xml:space="preserve"> “Este templo</w:t>
      </w:r>
      <w:r w:rsidRPr="006B01E7">
        <w:rPr>
          <w:rFonts w:ascii="Times New Roman" w:eastAsia="Times New Roman" w:hAnsi="Times New Roman" w:cs="Times New Roman"/>
          <w:sz w:val="24"/>
          <w:szCs w:val="24"/>
          <w:lang w:eastAsia="es-ES_tradnl"/>
        </w:rPr>
        <w:t xml:space="preserve"> estar</w:t>
      </w:r>
      <w:r>
        <w:rPr>
          <w:rFonts w:ascii="Times New Roman" w:eastAsia="Times New Roman" w:hAnsi="Times New Roman" w:cs="Times New Roman"/>
          <w:sz w:val="24"/>
          <w:szCs w:val="24"/>
          <w:lang w:eastAsia="es-ES_tradnl"/>
        </w:rPr>
        <w:t>á a cargo de esta persona, este otro templo…</w:t>
      </w:r>
      <w:r w:rsidR="00E54B39">
        <w:rPr>
          <w:rFonts w:ascii="Times New Roman" w:eastAsia="Times New Roman" w:hAnsi="Times New Roman" w:cs="Times New Roman"/>
          <w:sz w:val="24"/>
          <w:szCs w:val="24"/>
          <w:lang w:eastAsia="es-ES_tradnl"/>
        </w:rPr>
        <w:t>”.</w:t>
      </w:r>
      <w:r w:rsidRPr="006B01E7">
        <w:rPr>
          <w:rFonts w:ascii="Times New Roman" w:eastAsia="Times New Roman" w:hAnsi="Times New Roman" w:cs="Times New Roman"/>
          <w:sz w:val="24"/>
          <w:szCs w:val="24"/>
          <w:lang w:eastAsia="es-ES_tradnl"/>
        </w:rPr>
        <w:t xml:space="preserve"> </w:t>
      </w:r>
    </w:p>
    <w:p w:rsidR="00E54B39" w:rsidRPr="00E54B39" w:rsidRDefault="00E54B39" w:rsidP="00E54B39">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eastAsia="es-ES_tradnl"/>
        </w:rPr>
      </w:pPr>
      <w:r w:rsidRPr="00E54B39">
        <w:rPr>
          <w:rFonts w:ascii="Times New Roman" w:eastAsia="Times New Roman" w:hAnsi="Times New Roman" w:cs="Times New Roman"/>
          <w:sz w:val="24"/>
          <w:szCs w:val="24"/>
          <w:lang w:eastAsia="es-ES_tradnl"/>
        </w:rPr>
        <w:t>El Testamento explica la intención de Srila Prabhupada a este respecto</w:t>
      </w:r>
      <w:r>
        <w:rPr>
          <w:rFonts w:ascii="Times New Roman" w:eastAsia="Times New Roman" w:hAnsi="Times New Roman" w:cs="Times New Roman"/>
          <w:sz w:val="24"/>
          <w:szCs w:val="24"/>
          <w:lang w:eastAsia="es-ES_tradnl"/>
        </w:rPr>
        <w:t>. Él discute muchos detalles y se centra casi exclusivamente en el tema de que nombró directores que se harán cargo de las propiedades de los templos.</w:t>
      </w:r>
    </w:p>
    <w:p w:rsidR="00032AD6" w:rsidRPr="007B7A43" w:rsidRDefault="00032AD6" w:rsidP="00552786">
      <w:pPr>
        <w:spacing w:before="100" w:beforeAutospacing="1" w:after="100" w:afterAutospacing="1" w:line="240" w:lineRule="auto"/>
        <w:jc w:val="both"/>
        <w:rPr>
          <w:rFonts w:ascii="Times New Roman" w:eastAsia="Times New Roman" w:hAnsi="Times New Roman" w:cs="Times New Roman"/>
          <w:b/>
          <w:sz w:val="24"/>
          <w:szCs w:val="24"/>
          <w:lang w:eastAsia="es-ES_tradnl"/>
        </w:rPr>
      </w:pPr>
      <w:proofErr w:type="spellStart"/>
      <w:r w:rsidRPr="007B7A43">
        <w:rPr>
          <w:rFonts w:ascii="Times New Roman" w:eastAsia="Times New Roman" w:hAnsi="Times New Roman" w:cs="Times New Roman"/>
          <w:b/>
          <w:sz w:val="27"/>
          <w:szCs w:val="27"/>
          <w:lang w:eastAsia="es-ES_tradnl"/>
        </w:rPr>
        <w:t>Codicilio</w:t>
      </w:r>
      <w:proofErr w:type="spellEnd"/>
      <w:r w:rsidRPr="007B7A43">
        <w:rPr>
          <w:rFonts w:ascii="Times New Roman" w:eastAsia="Times New Roman" w:hAnsi="Times New Roman" w:cs="Times New Roman"/>
          <w:b/>
          <w:sz w:val="27"/>
          <w:szCs w:val="27"/>
          <w:lang w:eastAsia="es-ES_tradnl"/>
        </w:rPr>
        <w:t>: 5 de noviembre de 1977</w:t>
      </w:r>
    </w:p>
    <w:p w:rsidR="00032AD6" w:rsidRDefault="00032AD6"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0931D5">
        <w:rPr>
          <w:rFonts w:ascii="Times New Roman" w:eastAsia="Times New Roman" w:hAnsi="Times New Roman" w:cs="Times New Roman"/>
          <w:sz w:val="24"/>
          <w:szCs w:val="24"/>
          <w:lang w:eastAsia="es-ES_tradnl"/>
        </w:rPr>
        <w:t xml:space="preserve">En el </w:t>
      </w:r>
      <w:proofErr w:type="spellStart"/>
      <w:r w:rsidRPr="000931D5">
        <w:rPr>
          <w:rFonts w:ascii="Times New Roman" w:eastAsia="Times New Roman" w:hAnsi="Times New Roman" w:cs="Times New Roman"/>
          <w:sz w:val="24"/>
          <w:szCs w:val="24"/>
          <w:lang w:eastAsia="es-ES_tradnl"/>
        </w:rPr>
        <w:t>Codicilio</w:t>
      </w:r>
      <w:proofErr w:type="spellEnd"/>
      <w:r w:rsidRPr="000931D5">
        <w:rPr>
          <w:rFonts w:ascii="Times New Roman" w:eastAsia="Times New Roman" w:hAnsi="Times New Roman" w:cs="Times New Roman"/>
          <w:sz w:val="24"/>
          <w:szCs w:val="24"/>
          <w:lang w:eastAsia="es-ES_tradnl"/>
        </w:rPr>
        <w:t xml:space="preserve">, Srila Prabhupada </w:t>
      </w:r>
      <w:r w:rsidR="000931D5">
        <w:rPr>
          <w:rFonts w:ascii="Times New Roman" w:eastAsia="Times New Roman" w:hAnsi="Times New Roman" w:cs="Times New Roman"/>
          <w:sz w:val="24"/>
          <w:szCs w:val="24"/>
          <w:lang w:eastAsia="es-ES_tradnl"/>
        </w:rPr>
        <w:t xml:space="preserve">suministra detalles nuevos y </w:t>
      </w:r>
      <w:r w:rsidR="000931D5" w:rsidRPr="000931D5">
        <w:rPr>
          <w:rFonts w:ascii="Times New Roman" w:eastAsia="Times New Roman" w:hAnsi="Times New Roman" w:cs="Times New Roman"/>
          <w:sz w:val="24"/>
          <w:szCs w:val="24"/>
          <w:lang w:eastAsia="es-ES_tradnl"/>
        </w:rPr>
        <w:t>m</w:t>
      </w:r>
      <w:r w:rsidR="000931D5">
        <w:rPr>
          <w:rFonts w:ascii="Times New Roman" w:eastAsia="Times New Roman" w:hAnsi="Times New Roman" w:cs="Times New Roman"/>
          <w:sz w:val="24"/>
          <w:szCs w:val="24"/>
          <w:lang w:eastAsia="es-ES_tradnl"/>
        </w:rPr>
        <w:t xml:space="preserve">ás específicos sobre ciertos aspectos financieros que está haciendo para los miembros de su familia. Refiriéndose a la participación que ISKCON en estas disposiciones, Srila Prabhupada usó la dicción </w:t>
      </w:r>
      <w:r w:rsidR="000931D5">
        <w:rPr>
          <w:rFonts w:ascii="Times New Roman" w:eastAsia="Times New Roman" w:hAnsi="Times New Roman" w:cs="Times New Roman"/>
          <w:sz w:val="24"/>
          <w:szCs w:val="24"/>
          <w:lang w:eastAsia="es-ES_tradnl"/>
        </w:rPr>
        <w:lastRenderedPageBreak/>
        <w:t>“autoridades de ISKCON” en vez de “la Comisión de la GBC” que menciona en el Testamento.</w:t>
      </w:r>
    </w:p>
    <w:p w:rsidR="00FB14DB" w:rsidRPr="002E3447" w:rsidRDefault="002E3447"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Ya hemos prescindido de la noción de que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“quedó intacto” lo que LOF proclama: que el sistema </w:t>
      </w:r>
      <w:r w:rsidRPr="002E344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consagrado en la carta del 9 de julio conocida como “</w:t>
      </w:r>
      <w:r w:rsidRPr="002E344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Primero LOF sugiere que la longevidad de la carta del 9 de julio se prueba con la referencia al sistema de administración citado en el Testamento. Luego intenta ligar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con la premisa defectuosa a fin de </w:t>
      </w:r>
      <w:r w:rsidR="00FB14DB">
        <w:rPr>
          <w:rFonts w:ascii="Times New Roman" w:eastAsia="Times New Roman" w:hAnsi="Times New Roman" w:cs="Times New Roman"/>
          <w:sz w:val="24"/>
          <w:szCs w:val="24"/>
          <w:lang w:eastAsia="es-ES_tradnl"/>
        </w:rPr>
        <w:t>investirlo de autoridad —la autoridad de un documento ejecutado nueve días antes de la partida de Su Divina Gracia</w:t>
      </w:r>
      <w:r w:rsidR="00A5585F">
        <w:rPr>
          <w:rFonts w:ascii="Times New Roman" w:eastAsia="Times New Roman" w:hAnsi="Times New Roman" w:cs="Times New Roman"/>
          <w:sz w:val="24"/>
          <w:szCs w:val="24"/>
          <w:lang w:eastAsia="es-ES_tradnl"/>
        </w:rPr>
        <w:t>—</w:t>
      </w:r>
      <w:r w:rsidR="00FB14DB">
        <w:rPr>
          <w:rFonts w:ascii="Times New Roman" w:eastAsia="Times New Roman" w:hAnsi="Times New Roman" w:cs="Times New Roman"/>
          <w:sz w:val="24"/>
          <w:szCs w:val="24"/>
          <w:lang w:eastAsia="es-ES_tradnl"/>
        </w:rPr>
        <w:t xml:space="preserve">. Pero el </w:t>
      </w:r>
      <w:proofErr w:type="spellStart"/>
      <w:r w:rsidR="00FB14DB">
        <w:rPr>
          <w:rFonts w:ascii="Times New Roman" w:eastAsia="Times New Roman" w:hAnsi="Times New Roman" w:cs="Times New Roman"/>
          <w:sz w:val="24"/>
          <w:szCs w:val="24"/>
          <w:lang w:eastAsia="es-ES_tradnl"/>
        </w:rPr>
        <w:t>Codicilio</w:t>
      </w:r>
      <w:proofErr w:type="spellEnd"/>
      <w:r w:rsidR="00FB14DB">
        <w:rPr>
          <w:rFonts w:ascii="Times New Roman" w:eastAsia="Times New Roman" w:hAnsi="Times New Roman" w:cs="Times New Roman"/>
          <w:sz w:val="24"/>
          <w:szCs w:val="24"/>
          <w:lang w:eastAsia="es-ES_tradnl"/>
        </w:rPr>
        <w:t xml:space="preserve"> no hace referencia al “sistema de administración” al que se refiere el Testamento. El </w:t>
      </w:r>
      <w:proofErr w:type="spellStart"/>
      <w:r w:rsidR="00FB14DB">
        <w:rPr>
          <w:rFonts w:ascii="Times New Roman" w:eastAsia="Times New Roman" w:hAnsi="Times New Roman" w:cs="Times New Roman"/>
          <w:sz w:val="24"/>
          <w:szCs w:val="24"/>
          <w:lang w:eastAsia="es-ES_tradnl"/>
        </w:rPr>
        <w:t>Codicilio</w:t>
      </w:r>
      <w:proofErr w:type="spellEnd"/>
      <w:r w:rsidR="00FB14DB">
        <w:rPr>
          <w:rFonts w:ascii="Times New Roman" w:eastAsia="Times New Roman" w:hAnsi="Times New Roman" w:cs="Times New Roman"/>
          <w:sz w:val="24"/>
          <w:szCs w:val="24"/>
          <w:lang w:eastAsia="es-ES_tradnl"/>
        </w:rPr>
        <w:t xml:space="preserve"> se refiere a un Testamento que tiene una fecha diferente del que LOF utiliza como evidencia. E incluso si las fechas son las mismas y el </w:t>
      </w:r>
      <w:proofErr w:type="spellStart"/>
      <w:r w:rsidR="00FB14DB">
        <w:rPr>
          <w:rFonts w:ascii="Times New Roman" w:eastAsia="Times New Roman" w:hAnsi="Times New Roman" w:cs="Times New Roman"/>
          <w:sz w:val="24"/>
          <w:szCs w:val="24"/>
          <w:lang w:eastAsia="es-ES_tradnl"/>
        </w:rPr>
        <w:t>Codicilio</w:t>
      </w:r>
      <w:proofErr w:type="spellEnd"/>
      <w:r w:rsidR="00FB14DB">
        <w:rPr>
          <w:rFonts w:ascii="Times New Roman" w:eastAsia="Times New Roman" w:hAnsi="Times New Roman" w:cs="Times New Roman"/>
          <w:sz w:val="24"/>
          <w:szCs w:val="24"/>
          <w:lang w:eastAsia="es-ES_tradnl"/>
        </w:rPr>
        <w:t xml:space="preserve"> sí se refiere a un sistema de administración, aun así estaría refiriéndose a un sistema habilitado más de un mes antes que la carta del 9 de julio.</w:t>
      </w:r>
    </w:p>
    <w:p w:rsidR="00CD4655" w:rsidRDefault="00CD4655"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Srila Prabhupada declara en la parte final (énfasis agregado): “Por lo tanto, aquí yo extiendo, modifico y altero mi antedicho Testamento fechado 4 de junio de 1977, de la manera explicada arriba. </w:t>
      </w:r>
      <w:r w:rsidR="009779F3" w:rsidRPr="009779F3">
        <w:rPr>
          <w:rFonts w:ascii="Times New Roman" w:eastAsia="Times New Roman" w:hAnsi="Times New Roman" w:cs="Times New Roman"/>
          <w:b/>
          <w:sz w:val="24"/>
          <w:szCs w:val="24"/>
          <w:lang w:eastAsia="es-ES_tradnl"/>
        </w:rPr>
        <w:t>En todos los demás aspectos el antedicho Testamento continúa teniendo validez y siempre tendrá validez”</w:t>
      </w:r>
      <w:r w:rsidR="009779F3">
        <w:rPr>
          <w:rFonts w:ascii="Times New Roman" w:eastAsia="Times New Roman" w:hAnsi="Times New Roman" w:cs="Times New Roman"/>
          <w:sz w:val="24"/>
          <w:szCs w:val="24"/>
          <w:lang w:eastAsia="es-ES_tradnl"/>
        </w:rPr>
        <w:t>.</w:t>
      </w:r>
    </w:p>
    <w:p w:rsidR="00FB14DB" w:rsidRDefault="00FB14DB"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D4655">
        <w:rPr>
          <w:rFonts w:ascii="Times New Roman" w:eastAsia="Times New Roman" w:hAnsi="Times New Roman" w:cs="Times New Roman"/>
          <w:sz w:val="24"/>
          <w:szCs w:val="24"/>
          <w:lang w:eastAsia="es-ES_tradnl"/>
        </w:rPr>
        <w:t>Desde el punto</w:t>
      </w:r>
      <w:r w:rsidR="009779F3">
        <w:rPr>
          <w:rFonts w:ascii="Times New Roman" w:eastAsia="Times New Roman" w:hAnsi="Times New Roman" w:cs="Times New Roman"/>
          <w:sz w:val="24"/>
          <w:szCs w:val="24"/>
          <w:lang w:eastAsia="es-ES_tradnl"/>
        </w:rPr>
        <w:t xml:space="preserve"> de vista de un</w:t>
      </w:r>
      <w:r w:rsidR="00CD4655" w:rsidRPr="00CD4655">
        <w:rPr>
          <w:rFonts w:ascii="Times New Roman" w:eastAsia="Times New Roman" w:hAnsi="Times New Roman" w:cs="Times New Roman"/>
          <w:sz w:val="24"/>
          <w:szCs w:val="24"/>
          <w:lang w:eastAsia="es-ES_tradnl"/>
        </w:rPr>
        <w:t xml:space="preserve"> “</w:t>
      </w:r>
      <w:r w:rsidR="00CD4655" w:rsidRPr="009779F3">
        <w:rPr>
          <w:rFonts w:ascii="Times New Roman" w:eastAsia="Times New Roman" w:hAnsi="Times New Roman" w:cs="Times New Roman"/>
          <w:i/>
          <w:sz w:val="24"/>
          <w:szCs w:val="24"/>
          <w:lang w:eastAsia="es-ES_tradnl"/>
        </w:rPr>
        <w:t>sistema de administración</w:t>
      </w:r>
      <w:r w:rsidR="00CD4655">
        <w:rPr>
          <w:rFonts w:ascii="Times New Roman" w:eastAsia="Times New Roman" w:hAnsi="Times New Roman" w:cs="Times New Roman"/>
          <w:sz w:val="24"/>
          <w:szCs w:val="24"/>
          <w:lang w:eastAsia="es-ES_tradnl"/>
        </w:rPr>
        <w:t>”</w:t>
      </w:r>
      <w:r w:rsidR="009779F3">
        <w:rPr>
          <w:rFonts w:ascii="Times New Roman" w:eastAsia="Times New Roman" w:hAnsi="Times New Roman" w:cs="Times New Roman"/>
          <w:sz w:val="24"/>
          <w:szCs w:val="24"/>
          <w:lang w:eastAsia="es-ES_tradnl"/>
        </w:rPr>
        <w:t xml:space="preserve"> y cualesquiera otras actividades administrativas men</w:t>
      </w:r>
      <w:r w:rsidR="00C619C2">
        <w:rPr>
          <w:rFonts w:ascii="Times New Roman" w:eastAsia="Times New Roman" w:hAnsi="Times New Roman" w:cs="Times New Roman"/>
          <w:sz w:val="24"/>
          <w:szCs w:val="24"/>
          <w:lang w:eastAsia="es-ES_tradnl"/>
        </w:rPr>
        <w:t>cionada</w:t>
      </w:r>
      <w:r w:rsidR="00651D9F">
        <w:rPr>
          <w:rFonts w:ascii="Times New Roman" w:eastAsia="Times New Roman" w:hAnsi="Times New Roman" w:cs="Times New Roman"/>
          <w:sz w:val="24"/>
          <w:szCs w:val="24"/>
          <w:lang w:eastAsia="es-ES_tradnl"/>
        </w:rPr>
        <w:t>s</w:t>
      </w:r>
      <w:r w:rsidR="00C619C2">
        <w:rPr>
          <w:rFonts w:ascii="Times New Roman" w:eastAsia="Times New Roman" w:hAnsi="Times New Roman" w:cs="Times New Roman"/>
          <w:sz w:val="24"/>
          <w:szCs w:val="24"/>
          <w:lang w:eastAsia="es-ES_tradnl"/>
        </w:rPr>
        <w:t xml:space="preserve"> en el </w:t>
      </w:r>
      <w:proofErr w:type="spellStart"/>
      <w:r w:rsidR="00C619C2">
        <w:rPr>
          <w:rFonts w:ascii="Times New Roman" w:eastAsia="Times New Roman" w:hAnsi="Times New Roman" w:cs="Times New Roman"/>
          <w:sz w:val="24"/>
          <w:szCs w:val="24"/>
          <w:lang w:eastAsia="es-ES_tradnl"/>
        </w:rPr>
        <w:t>Codicilio</w:t>
      </w:r>
      <w:proofErr w:type="spellEnd"/>
      <w:r w:rsidR="00C619C2">
        <w:rPr>
          <w:rFonts w:ascii="Times New Roman" w:eastAsia="Times New Roman" w:hAnsi="Times New Roman" w:cs="Times New Roman"/>
          <w:sz w:val="24"/>
          <w:szCs w:val="24"/>
          <w:lang w:eastAsia="es-ES_tradnl"/>
        </w:rPr>
        <w:t xml:space="preserve">, éste lidia con la misma clase de problemas que acomete el Testamento, </w:t>
      </w:r>
      <w:proofErr w:type="spellStart"/>
      <w:r w:rsidR="00C619C2">
        <w:rPr>
          <w:rFonts w:ascii="Times New Roman" w:eastAsia="Times New Roman" w:hAnsi="Times New Roman" w:cs="Times New Roman"/>
          <w:sz w:val="24"/>
          <w:szCs w:val="24"/>
          <w:lang w:eastAsia="es-ES_tradnl"/>
        </w:rPr>
        <w:t>v.g.</w:t>
      </w:r>
      <w:proofErr w:type="spellEnd"/>
      <w:r w:rsidR="00C619C2">
        <w:rPr>
          <w:rFonts w:ascii="Times New Roman" w:eastAsia="Times New Roman" w:hAnsi="Times New Roman" w:cs="Times New Roman"/>
          <w:sz w:val="24"/>
          <w:szCs w:val="24"/>
          <w:lang w:eastAsia="es-ES_tradnl"/>
        </w:rPr>
        <w:t xml:space="preserve">: la enajenación o venta de bienes tangibles. No hay absolutamente nada en el </w:t>
      </w:r>
      <w:proofErr w:type="spellStart"/>
      <w:r w:rsidR="00C619C2">
        <w:rPr>
          <w:rFonts w:ascii="Times New Roman" w:eastAsia="Times New Roman" w:hAnsi="Times New Roman" w:cs="Times New Roman"/>
          <w:sz w:val="24"/>
          <w:szCs w:val="24"/>
          <w:lang w:eastAsia="es-ES_tradnl"/>
        </w:rPr>
        <w:t>Codicilio</w:t>
      </w:r>
      <w:proofErr w:type="spellEnd"/>
      <w:r w:rsidR="00C619C2">
        <w:rPr>
          <w:rFonts w:ascii="Times New Roman" w:eastAsia="Times New Roman" w:hAnsi="Times New Roman" w:cs="Times New Roman"/>
          <w:sz w:val="24"/>
          <w:szCs w:val="24"/>
          <w:lang w:eastAsia="es-ES_tradnl"/>
        </w:rPr>
        <w:t xml:space="preserve"> que haga una remota referencia al proceso de iniciaciones.</w:t>
      </w:r>
    </w:p>
    <w:p w:rsidR="00C619C2" w:rsidRDefault="00881F45"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pesar de todos esto</w:t>
      </w:r>
      <w:r w:rsidR="00684BA6">
        <w:rPr>
          <w:rFonts w:ascii="Times New Roman" w:eastAsia="Times New Roman" w:hAnsi="Times New Roman" w:cs="Times New Roman"/>
          <w:sz w:val="24"/>
          <w:szCs w:val="24"/>
          <w:lang w:eastAsia="es-ES_tradnl"/>
        </w:rPr>
        <w:t>s hechos, LOF continúa aferrándose a</w:t>
      </w:r>
      <w:r>
        <w:rPr>
          <w:rFonts w:ascii="Times New Roman" w:eastAsia="Times New Roman" w:hAnsi="Times New Roman" w:cs="Times New Roman"/>
          <w:sz w:val="24"/>
          <w:szCs w:val="24"/>
          <w:lang w:eastAsia="es-ES_tradnl"/>
        </w:rPr>
        <w:t xml:space="preserve"> la defectuosa línea de argumentos de</w:t>
      </w:r>
      <w:r w:rsidR="00684BA6">
        <w:rPr>
          <w:rFonts w:ascii="Times New Roman" w:eastAsia="Times New Roman" w:hAnsi="Times New Roman" w:cs="Times New Roman"/>
          <w:sz w:val="24"/>
          <w:szCs w:val="24"/>
          <w:lang w:eastAsia="es-ES_tradnl"/>
        </w:rPr>
        <w:t xml:space="preserve"> que el</w:t>
      </w:r>
      <w:r>
        <w:rPr>
          <w:rFonts w:ascii="Times New Roman" w:eastAsia="Times New Roman" w:hAnsi="Times New Roman" w:cs="Times New Roman"/>
          <w:sz w:val="24"/>
          <w:szCs w:val="24"/>
          <w:lang w:eastAsia="es-ES_tradnl"/>
        </w:rPr>
        <w:t xml:space="preserve"> </w:t>
      </w:r>
      <w:r w:rsidRPr="00881F45">
        <w:rPr>
          <w:rFonts w:ascii="Times New Roman" w:eastAsia="Times New Roman" w:hAnsi="Times New Roman" w:cs="Times New Roman"/>
          <w:i/>
          <w:sz w:val="24"/>
          <w:szCs w:val="24"/>
          <w:lang w:eastAsia="es-ES_tradnl"/>
        </w:rPr>
        <w:t>sistema de administración</w:t>
      </w:r>
      <w:r>
        <w:rPr>
          <w:rFonts w:ascii="Times New Roman" w:eastAsia="Times New Roman" w:hAnsi="Times New Roman" w:cs="Times New Roman"/>
          <w:sz w:val="24"/>
          <w:szCs w:val="24"/>
          <w:lang w:eastAsia="es-ES_tradnl"/>
        </w:rPr>
        <w:t xml:space="preserve"> del Tes</w:t>
      </w:r>
      <w:r w:rsidR="00684BA6">
        <w:rPr>
          <w:rFonts w:ascii="Times New Roman" w:eastAsia="Times New Roman" w:hAnsi="Times New Roman" w:cs="Times New Roman"/>
          <w:sz w:val="24"/>
          <w:szCs w:val="24"/>
          <w:lang w:eastAsia="es-ES_tradnl"/>
        </w:rPr>
        <w:t>tamento cubre las iniciaciones y, por lo tanto, aprueba un sistema post-</w:t>
      </w:r>
      <w:r w:rsidR="00684BA6" w:rsidRPr="00684BA6">
        <w:rPr>
          <w:rFonts w:ascii="Times New Roman" w:eastAsia="Times New Roman" w:hAnsi="Times New Roman" w:cs="Times New Roman"/>
          <w:i/>
          <w:sz w:val="24"/>
          <w:szCs w:val="24"/>
          <w:lang w:eastAsia="es-ES_tradnl"/>
        </w:rPr>
        <w:t>samadhi</w:t>
      </w:r>
      <w:r w:rsidR="00684BA6">
        <w:rPr>
          <w:rFonts w:ascii="Times New Roman" w:eastAsia="Times New Roman" w:hAnsi="Times New Roman" w:cs="Times New Roman"/>
          <w:sz w:val="24"/>
          <w:szCs w:val="24"/>
          <w:lang w:eastAsia="es-ES_tradnl"/>
        </w:rPr>
        <w:t xml:space="preserve"> de iniciaciones </w:t>
      </w:r>
      <w:r w:rsidR="00684BA6" w:rsidRPr="00684BA6">
        <w:rPr>
          <w:rFonts w:ascii="Times New Roman" w:eastAsia="Times New Roman" w:hAnsi="Times New Roman" w:cs="Times New Roman"/>
          <w:i/>
          <w:sz w:val="24"/>
          <w:szCs w:val="24"/>
          <w:lang w:eastAsia="es-ES_tradnl"/>
        </w:rPr>
        <w:t>diksa</w:t>
      </w:r>
      <w:r w:rsidR="00684BA6">
        <w:rPr>
          <w:rFonts w:ascii="Times New Roman" w:eastAsia="Times New Roman" w:hAnsi="Times New Roman" w:cs="Times New Roman"/>
          <w:sz w:val="24"/>
          <w:szCs w:val="24"/>
          <w:lang w:eastAsia="es-ES_tradnl"/>
        </w:rPr>
        <w:t xml:space="preserve"> al estilo </w:t>
      </w:r>
      <w:r w:rsidR="00684BA6" w:rsidRPr="00684BA6">
        <w:rPr>
          <w:rFonts w:ascii="Times New Roman" w:eastAsia="Times New Roman" w:hAnsi="Times New Roman" w:cs="Times New Roman"/>
          <w:i/>
          <w:sz w:val="24"/>
          <w:szCs w:val="24"/>
          <w:lang w:eastAsia="es-ES_tradnl"/>
        </w:rPr>
        <w:t>diksa</w:t>
      </w:r>
      <w:r w:rsidR="00684BA6">
        <w:rPr>
          <w:rFonts w:ascii="Times New Roman" w:eastAsia="Times New Roman" w:hAnsi="Times New Roman" w:cs="Times New Roman"/>
          <w:sz w:val="24"/>
          <w:szCs w:val="24"/>
          <w:lang w:eastAsia="es-ES_tradnl"/>
        </w:rPr>
        <w:t>. Aquí hay otro de los ángulos que introduce LOF:</w:t>
      </w:r>
    </w:p>
    <w:p w:rsidR="00684BA6" w:rsidRDefault="00684BA6" w:rsidP="00F03B28">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“Que la capacidad de los </w:t>
      </w:r>
      <w:r w:rsidRPr="00684BA6">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de conferir nombres a los iniciados era un </w:t>
      </w:r>
      <w:r w:rsidRPr="00F03B28">
        <w:rPr>
          <w:rFonts w:ascii="Times New Roman" w:eastAsia="Times New Roman" w:hAnsi="Times New Roman" w:cs="Times New Roman"/>
          <w:b/>
          <w:sz w:val="24"/>
          <w:szCs w:val="24"/>
          <w:lang w:eastAsia="es-ES_tradnl"/>
        </w:rPr>
        <w:t>sistema de administración</w:t>
      </w:r>
      <w:r>
        <w:rPr>
          <w:rFonts w:ascii="Times New Roman" w:eastAsia="Times New Roman" w:hAnsi="Times New Roman" w:cs="Times New Roman"/>
          <w:sz w:val="24"/>
          <w:szCs w:val="24"/>
          <w:lang w:eastAsia="es-ES_tradnl"/>
        </w:rPr>
        <w:t>, puede ser ilustrada con lo siguiente:</w:t>
      </w:r>
    </w:p>
    <w:p w:rsidR="0005110C" w:rsidRDefault="00684BA6" w:rsidP="009F561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1975 una de las resoluciones preliminares de la GBC sancionaba que “la GBC será la única responsable de los asuntos administrativos” </w:t>
      </w:r>
      <w:r w:rsidRPr="00684BA6">
        <w:rPr>
          <w:rFonts w:ascii="Times New Roman" w:eastAsia="Times New Roman" w:hAnsi="Times New Roman" w:cs="Times New Roman"/>
          <w:b/>
          <w:color w:val="FF0000"/>
          <w:sz w:val="24"/>
          <w:szCs w:val="24"/>
          <w:lang w:eastAsia="es-ES_tradnl"/>
        </w:rPr>
        <w:t xml:space="preserve">[WJ 2, </w:t>
      </w:r>
      <w:proofErr w:type="spellStart"/>
      <w:r w:rsidRPr="00684BA6">
        <w:rPr>
          <w:rFonts w:ascii="Times New Roman" w:eastAsia="Times New Roman" w:hAnsi="Times New Roman" w:cs="Times New Roman"/>
          <w:b/>
          <w:color w:val="FF0000"/>
          <w:sz w:val="24"/>
          <w:szCs w:val="24"/>
          <w:lang w:eastAsia="es-ES_tradnl"/>
        </w:rPr>
        <w:t>pag</w:t>
      </w:r>
      <w:proofErr w:type="spellEnd"/>
      <w:r w:rsidRPr="00684BA6">
        <w:rPr>
          <w:rFonts w:ascii="Times New Roman" w:eastAsia="Times New Roman" w:hAnsi="Times New Roman" w:cs="Times New Roman"/>
          <w:b/>
          <w:color w:val="FF0000"/>
          <w:sz w:val="24"/>
          <w:szCs w:val="24"/>
          <w:lang w:eastAsia="es-ES_tradnl"/>
        </w:rPr>
        <w:t>. 51]</w:t>
      </w:r>
      <w:r>
        <w:rPr>
          <w:rFonts w:ascii="Times New Roman" w:eastAsia="Times New Roman" w:hAnsi="Times New Roman" w:cs="Times New Roman"/>
          <w:sz w:val="24"/>
          <w:szCs w:val="24"/>
          <w:lang w:eastAsia="es-ES_tradnl"/>
        </w:rPr>
        <w:t>.”</w:t>
      </w:r>
    </w:p>
    <w:p w:rsidR="009F561D" w:rsidRDefault="00F03B28"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w:t>
      </w:r>
      <w:proofErr w:type="spellStart"/>
      <w:r>
        <w:rPr>
          <w:rFonts w:ascii="Times New Roman" w:eastAsia="Times New Roman" w:hAnsi="Times New Roman" w:cs="Times New Roman"/>
          <w:sz w:val="24"/>
          <w:szCs w:val="24"/>
          <w:lang w:eastAsia="es-ES_tradnl"/>
        </w:rPr>
        <w:t>rehusa</w:t>
      </w:r>
      <w:proofErr w:type="spellEnd"/>
      <w:r>
        <w:rPr>
          <w:rFonts w:ascii="Times New Roman" w:eastAsia="Times New Roman" w:hAnsi="Times New Roman" w:cs="Times New Roman"/>
          <w:sz w:val="24"/>
          <w:szCs w:val="24"/>
          <w:lang w:eastAsia="es-ES_tradnl"/>
        </w:rPr>
        <w:t xml:space="preserve"> mencionar que el lenguaje en las resoluciones preliminares de 1975 que la GBC aprobó en el sentido de que “</w:t>
      </w:r>
      <w:r w:rsidRPr="00F03B28">
        <w:rPr>
          <w:rFonts w:ascii="Times New Roman" w:eastAsia="Times New Roman" w:hAnsi="Times New Roman" w:cs="Times New Roman"/>
          <w:i/>
          <w:sz w:val="24"/>
          <w:szCs w:val="24"/>
          <w:lang w:eastAsia="es-ES_tradnl"/>
        </w:rPr>
        <w:t>la GBC será la única responsable de los asuntos administrativos</w:t>
      </w:r>
      <w:r>
        <w:rPr>
          <w:rFonts w:ascii="Times New Roman" w:eastAsia="Times New Roman" w:hAnsi="Times New Roman" w:cs="Times New Roman"/>
          <w:sz w:val="24"/>
          <w:szCs w:val="24"/>
          <w:lang w:eastAsia="es-ES_tradnl"/>
        </w:rPr>
        <w:t xml:space="preserve">”, era solamente eso: </w:t>
      </w:r>
      <w:r w:rsidRPr="00F03B28">
        <w:rPr>
          <w:rFonts w:ascii="Times New Roman" w:eastAsia="Times New Roman" w:hAnsi="Times New Roman" w:cs="Times New Roman"/>
          <w:b/>
          <w:sz w:val="24"/>
          <w:szCs w:val="24"/>
          <w:lang w:eastAsia="es-ES_tradnl"/>
        </w:rPr>
        <w:t>preliminares</w:t>
      </w:r>
      <w:r w:rsidR="005B6890">
        <w:rPr>
          <w:rFonts w:ascii="Times New Roman" w:eastAsia="Times New Roman" w:hAnsi="Times New Roman" w:cs="Times New Roman"/>
          <w:sz w:val="24"/>
          <w:szCs w:val="24"/>
          <w:lang w:eastAsia="es-ES_tradnl"/>
        </w:rPr>
        <w:t xml:space="preserve">. Esa sanción no aparece en las resoluciones que la GBC aprobó en 1975 </w:t>
      </w:r>
      <w:r w:rsidR="005B6890" w:rsidRPr="005B6890">
        <w:rPr>
          <w:rFonts w:ascii="Times New Roman" w:eastAsia="Times New Roman" w:hAnsi="Times New Roman" w:cs="Times New Roman"/>
          <w:b/>
          <w:color w:val="0000FF"/>
          <w:sz w:val="24"/>
          <w:szCs w:val="24"/>
          <w:lang w:eastAsia="es-ES_tradnl"/>
        </w:rPr>
        <w:t>[17]</w:t>
      </w:r>
      <w:r w:rsidR="005B6890">
        <w:rPr>
          <w:rFonts w:ascii="Times New Roman" w:eastAsia="Times New Roman" w:hAnsi="Times New Roman" w:cs="Times New Roman"/>
          <w:sz w:val="24"/>
          <w:szCs w:val="24"/>
          <w:lang w:eastAsia="es-ES_tradnl"/>
        </w:rPr>
        <w:t>. “Preliminares” indica justo lo opuesto de “aprobó”. La única cosa que es “aprobada” en cuando está en firme, final, aceptada —no cuando es preliminar y luego rechazada—. Con todo, vemos que esta engañosa declaración está subrayada en el texto de LOF para enfatizar su importancia.</w:t>
      </w:r>
    </w:p>
    <w:p w:rsidR="009F561D" w:rsidRDefault="009F561D" w:rsidP="00552786">
      <w:pPr>
        <w:spacing w:before="100" w:beforeAutospacing="1" w:after="100" w:afterAutospacing="1" w:line="240" w:lineRule="auto"/>
        <w:jc w:val="both"/>
        <w:rPr>
          <w:rFonts w:ascii="Times New Roman" w:eastAsia="Times New Roman" w:hAnsi="Times New Roman" w:cs="Times New Roman"/>
          <w:sz w:val="24"/>
          <w:szCs w:val="24"/>
          <w:u w:val="single"/>
          <w:lang w:eastAsia="es-ES_tradnl"/>
        </w:rPr>
      </w:pPr>
      <w:r>
        <w:rPr>
          <w:rFonts w:ascii="Times New Roman" w:eastAsia="Times New Roman" w:hAnsi="Times New Roman" w:cs="Times New Roman"/>
          <w:sz w:val="24"/>
          <w:szCs w:val="24"/>
          <w:lang w:eastAsia="es-ES_tradnl"/>
        </w:rPr>
        <w:t>La siguiente declaración de LOF —“</w:t>
      </w:r>
      <w:r w:rsidRPr="009F561D">
        <w:rPr>
          <w:rFonts w:ascii="Times New Roman" w:eastAsia="Times New Roman" w:hAnsi="Times New Roman" w:cs="Times New Roman"/>
          <w:i/>
          <w:sz w:val="24"/>
          <w:szCs w:val="24"/>
          <w:lang w:eastAsia="es-ES_tradnl"/>
        </w:rPr>
        <w:t>Abajo hay algunos de los asuntos “administrativos” que la GBC trató ese año</w:t>
      </w:r>
      <w:r>
        <w:rPr>
          <w:rFonts w:ascii="Times New Roman" w:eastAsia="Times New Roman" w:hAnsi="Times New Roman" w:cs="Times New Roman"/>
          <w:sz w:val="24"/>
          <w:szCs w:val="24"/>
          <w:lang w:eastAsia="es-ES_tradnl"/>
        </w:rPr>
        <w:t xml:space="preserve">”—, tiene que verse a la luz de su retruécano de palabras: los asuntos “administrativos” que la GBC acometió ese año </w:t>
      </w:r>
      <w:r w:rsidRPr="009F561D">
        <w:rPr>
          <w:rFonts w:ascii="Times New Roman" w:eastAsia="Times New Roman" w:hAnsi="Times New Roman" w:cs="Times New Roman"/>
          <w:sz w:val="24"/>
          <w:szCs w:val="24"/>
          <w:u w:val="single"/>
          <w:lang w:eastAsia="es-ES_tradnl"/>
        </w:rPr>
        <w:t>no eran asuntos que trataban con su “única responsabilidad</w:t>
      </w:r>
      <w:r>
        <w:rPr>
          <w:rFonts w:ascii="Times New Roman" w:eastAsia="Times New Roman" w:hAnsi="Times New Roman" w:cs="Times New Roman"/>
          <w:sz w:val="24"/>
          <w:szCs w:val="24"/>
          <w:lang w:eastAsia="es-ES_tradnl"/>
        </w:rPr>
        <w:t xml:space="preserve">”, como la GBC suprimió de la versión preliminar de las resoluciones de </w:t>
      </w:r>
      <w:r>
        <w:rPr>
          <w:rFonts w:ascii="Times New Roman" w:eastAsia="Times New Roman" w:hAnsi="Times New Roman" w:cs="Times New Roman"/>
          <w:sz w:val="24"/>
          <w:szCs w:val="24"/>
          <w:lang w:eastAsia="es-ES_tradnl"/>
        </w:rPr>
        <w:lastRenderedPageBreak/>
        <w:t xml:space="preserve">1975. Obviamente, ellos estaban lidiando con asuntos administrativos bajo la supervisión directa de Srila Prabhupada. </w:t>
      </w:r>
      <w:r w:rsidRPr="000041E0">
        <w:rPr>
          <w:rFonts w:ascii="Times New Roman" w:eastAsia="Times New Roman" w:hAnsi="Times New Roman" w:cs="Times New Roman"/>
          <w:sz w:val="24"/>
          <w:szCs w:val="24"/>
          <w:u w:val="single"/>
          <w:lang w:eastAsia="es-ES_tradnl"/>
        </w:rPr>
        <w:t xml:space="preserve">Deliberadamente </w:t>
      </w:r>
      <w:r w:rsidR="000041E0">
        <w:rPr>
          <w:rFonts w:ascii="Times New Roman" w:eastAsia="Times New Roman" w:hAnsi="Times New Roman" w:cs="Times New Roman"/>
          <w:sz w:val="24"/>
          <w:szCs w:val="24"/>
          <w:u w:val="single"/>
          <w:lang w:eastAsia="es-ES_tradnl"/>
        </w:rPr>
        <w:t>no a</w:t>
      </w:r>
      <w:r w:rsidR="000041E0" w:rsidRPr="000041E0">
        <w:rPr>
          <w:rFonts w:ascii="Times New Roman" w:eastAsia="Times New Roman" w:hAnsi="Times New Roman" w:cs="Times New Roman"/>
          <w:sz w:val="24"/>
          <w:szCs w:val="24"/>
          <w:u w:val="single"/>
          <w:lang w:eastAsia="es-ES_tradnl"/>
        </w:rPr>
        <w:t xml:space="preserve"> discreción de los </w:t>
      </w:r>
      <w:r w:rsidR="000041E0" w:rsidRPr="000041E0">
        <w:rPr>
          <w:rFonts w:ascii="Times New Roman" w:eastAsia="Times New Roman" w:hAnsi="Times New Roman" w:cs="Times New Roman"/>
          <w:i/>
          <w:sz w:val="24"/>
          <w:szCs w:val="24"/>
          <w:u w:val="single"/>
          <w:lang w:eastAsia="es-ES_tradnl"/>
        </w:rPr>
        <w:t>ritviks</w:t>
      </w:r>
      <w:r w:rsidR="000041E0" w:rsidRPr="000041E0">
        <w:rPr>
          <w:rFonts w:ascii="Times New Roman" w:eastAsia="Times New Roman" w:hAnsi="Times New Roman" w:cs="Times New Roman"/>
          <w:sz w:val="24"/>
          <w:szCs w:val="24"/>
          <w:u w:val="single"/>
          <w:lang w:eastAsia="es-ES_tradnl"/>
        </w:rPr>
        <w:t>.</w:t>
      </w:r>
    </w:p>
    <w:p w:rsidR="000041E0" w:rsidRDefault="000041E0"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presenta dos referencias de las resoluciones de la GBC de 1975, obviamente con la esperanza de que el lector considerara que caían dentro la jurisdicción de un “</w:t>
      </w:r>
      <w:r w:rsidRPr="000041E0">
        <w:rPr>
          <w:rFonts w:ascii="Times New Roman" w:eastAsia="Times New Roman" w:hAnsi="Times New Roman" w:cs="Times New Roman"/>
          <w:i/>
          <w:sz w:val="24"/>
          <w:szCs w:val="24"/>
          <w:lang w:eastAsia="es-ES_tradnl"/>
        </w:rPr>
        <w:t>sistema de administración</w:t>
      </w:r>
      <w:r>
        <w:rPr>
          <w:rFonts w:ascii="Times New Roman" w:eastAsia="Times New Roman" w:hAnsi="Times New Roman" w:cs="Times New Roman"/>
          <w:sz w:val="24"/>
          <w:szCs w:val="24"/>
          <w:lang w:eastAsia="es-ES_tradnl"/>
        </w:rPr>
        <w:t>” que los hombres de la GBC tenían la “única responsabilidad”, y que de una u otra manera esto prueba que asuntos vinculados con las iniciaciones eran parte del “sistema de administración” que Srila Prabhupada mencionó en su Testamento. Y con esto, LOF trata de empalmarlo con su afirmación de que la carta del 9 de julio</w:t>
      </w:r>
      <w:r w:rsidR="00237159">
        <w:rPr>
          <w:rFonts w:ascii="Times New Roman" w:eastAsia="Times New Roman" w:hAnsi="Times New Roman" w:cs="Times New Roman"/>
          <w:sz w:val="24"/>
          <w:szCs w:val="24"/>
          <w:lang w:eastAsia="es-ES_tradnl"/>
        </w:rPr>
        <w:t xml:space="preserve"> conocida como “</w:t>
      </w:r>
      <w:r w:rsidR="00237159" w:rsidRPr="00237159">
        <w:rPr>
          <w:rFonts w:ascii="Times New Roman" w:eastAsia="Times New Roman" w:hAnsi="Times New Roman" w:cs="Times New Roman"/>
          <w:i/>
          <w:sz w:val="24"/>
          <w:szCs w:val="24"/>
          <w:lang w:eastAsia="es-ES_tradnl"/>
        </w:rPr>
        <w:t>de ahora en adelante</w:t>
      </w:r>
      <w:r w:rsidR="00237159">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instruye un sistema post-</w:t>
      </w:r>
      <w:r w:rsidRPr="006A2A4F">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6A2A4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6A2A4F">
        <w:rPr>
          <w:rFonts w:ascii="Times New Roman" w:eastAsia="Times New Roman" w:hAnsi="Times New Roman" w:cs="Times New Roman"/>
          <w:i/>
          <w:sz w:val="24"/>
          <w:szCs w:val="24"/>
          <w:lang w:eastAsia="es-ES_tradnl"/>
        </w:rPr>
        <w:t>ritvik</w:t>
      </w:r>
      <w:r w:rsidR="006A2A4F">
        <w:rPr>
          <w:rFonts w:ascii="Times New Roman" w:eastAsia="Times New Roman" w:hAnsi="Times New Roman" w:cs="Times New Roman"/>
          <w:sz w:val="24"/>
          <w:szCs w:val="24"/>
          <w:lang w:eastAsia="es-ES_tradnl"/>
        </w:rPr>
        <w:t>. Una vez</w:t>
      </w:r>
      <w:r w:rsidR="003F2589">
        <w:rPr>
          <w:rFonts w:ascii="Times New Roman" w:eastAsia="Times New Roman" w:hAnsi="Times New Roman" w:cs="Times New Roman"/>
          <w:sz w:val="24"/>
          <w:szCs w:val="24"/>
          <w:lang w:eastAsia="es-ES_tradnl"/>
        </w:rPr>
        <w:t xml:space="preserve"> más</w:t>
      </w:r>
      <w:r w:rsidR="006A2A4F">
        <w:rPr>
          <w:rFonts w:ascii="Times New Roman" w:eastAsia="Times New Roman" w:hAnsi="Times New Roman" w:cs="Times New Roman"/>
          <w:sz w:val="24"/>
          <w:szCs w:val="24"/>
          <w:lang w:eastAsia="es-ES_tradnl"/>
        </w:rPr>
        <w:t xml:space="preserve">, </w:t>
      </w:r>
      <w:r w:rsidR="006A2A4F" w:rsidRPr="006A2A4F">
        <w:rPr>
          <w:rFonts w:ascii="Times New Roman" w:eastAsia="Times New Roman" w:hAnsi="Times New Roman" w:cs="Times New Roman"/>
          <w:b/>
          <w:sz w:val="24"/>
          <w:szCs w:val="24"/>
          <w:lang w:eastAsia="es-ES_tradnl"/>
        </w:rPr>
        <w:t>un argumento fallido</w:t>
      </w:r>
      <w:r w:rsidR="006A2A4F">
        <w:rPr>
          <w:rFonts w:ascii="Times New Roman" w:eastAsia="Times New Roman" w:hAnsi="Times New Roman" w:cs="Times New Roman"/>
          <w:sz w:val="24"/>
          <w:szCs w:val="24"/>
          <w:lang w:eastAsia="es-ES_tradnl"/>
        </w:rPr>
        <w:t>.</w:t>
      </w:r>
    </w:p>
    <w:p w:rsidR="006A2A4F" w:rsidRDefault="006A2A4F"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Al tratar de conectar la interpretación que Krishnakant hace de la carta del 9 de julio con su interpretación del Testamento, LOF trata de reforzar la noción de que el sistema de iniciaciones, que dice es sinónimo de un “sistema de administración” mencionado en el Testamento, también es la “única responsabilidad” de la GBC. Pero de hecho, esa “única responsabilidad” era un lenguaje que se usó en la versión preliminar de las resoluciones de la GBC de 1975, y fue eliminada de las resoluciones finales aprobadas por Srila Prabhupada. De la misma manera que Srila Prabhupada se distanció completamente del proceso de iniciaciones, y también tuvo que delegar en la GBC los asuntos ad</w:t>
      </w:r>
      <w:r w:rsidR="00237159">
        <w:rPr>
          <w:rFonts w:ascii="Times New Roman" w:eastAsia="Times New Roman" w:hAnsi="Times New Roman" w:cs="Times New Roman"/>
          <w:sz w:val="24"/>
          <w:szCs w:val="24"/>
          <w:lang w:eastAsia="es-ES_tradnl"/>
        </w:rPr>
        <w:t xml:space="preserve">ministrativos relacionados </w:t>
      </w:r>
      <w:r w:rsidR="00237159" w:rsidRPr="00237159">
        <w:rPr>
          <w:rFonts w:ascii="Times New Roman" w:eastAsia="Times New Roman" w:hAnsi="Times New Roman" w:cs="Times New Roman"/>
          <w:sz w:val="24"/>
          <w:szCs w:val="24"/>
          <w:u w:val="single"/>
          <w:lang w:eastAsia="es-ES_tradnl"/>
        </w:rPr>
        <w:t>únicam</w:t>
      </w:r>
      <w:r w:rsidRPr="00237159">
        <w:rPr>
          <w:rFonts w:ascii="Times New Roman" w:eastAsia="Times New Roman" w:hAnsi="Times New Roman" w:cs="Times New Roman"/>
          <w:sz w:val="24"/>
          <w:szCs w:val="24"/>
          <w:u w:val="single"/>
          <w:lang w:eastAsia="es-ES_tradnl"/>
        </w:rPr>
        <w:t>ente</w:t>
      </w:r>
      <w:r>
        <w:rPr>
          <w:rFonts w:ascii="Times New Roman" w:eastAsia="Times New Roman" w:hAnsi="Times New Roman" w:cs="Times New Roman"/>
          <w:sz w:val="24"/>
          <w:szCs w:val="24"/>
          <w:lang w:eastAsia="es-ES_tradnl"/>
        </w:rPr>
        <w:t xml:space="preserve"> </w:t>
      </w:r>
      <w:r w:rsidR="00237159">
        <w:rPr>
          <w:rFonts w:ascii="Times New Roman" w:eastAsia="Times New Roman" w:hAnsi="Times New Roman" w:cs="Times New Roman"/>
          <w:sz w:val="24"/>
          <w:szCs w:val="24"/>
          <w:lang w:eastAsia="es-ES_tradnl"/>
        </w:rPr>
        <w:t>con las iniciaciones.</w:t>
      </w:r>
    </w:p>
    <w:p w:rsidR="00237159" w:rsidRDefault="00237159" w:rsidP="00552786">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237159">
        <w:rPr>
          <w:rFonts w:ascii="Times New Roman" w:eastAsia="Times New Roman" w:hAnsi="Times New Roman" w:cs="Times New Roman"/>
          <w:sz w:val="24"/>
          <w:szCs w:val="24"/>
          <w:lang w:eastAsia="es-ES_tradnl"/>
        </w:rPr>
        <w:t>LOF afirma que esta referencia a las iniciaciones es uno de asuntos “administrativos” que la GBC trat</w:t>
      </w:r>
      <w:r>
        <w:rPr>
          <w:rFonts w:ascii="Times New Roman" w:eastAsia="Times New Roman" w:hAnsi="Times New Roman" w:cs="Times New Roman"/>
          <w:sz w:val="24"/>
          <w:szCs w:val="24"/>
          <w:lang w:eastAsia="es-ES_tradnl"/>
        </w:rPr>
        <w:t>ó ese año. Pero de hecho, fue Srila Prabhupada el que lidió con el asunto —fue él quien estableció los requerimientos para la primera y segunda iniciaciones. El único “trato” que la GBC hizo al respecto fue consagrar el mandato de Srila Prabhupada en la forma de una resolución de la GBC.</w:t>
      </w:r>
    </w:p>
    <w:p w:rsidR="00380E49" w:rsidRPr="00380E49" w:rsidRDefault="00380E49" w:rsidP="00380E4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“Estas resoluciones fueron </w:t>
      </w:r>
      <w:r w:rsidRPr="00380E49">
        <w:rPr>
          <w:rFonts w:ascii="Times New Roman" w:eastAsia="Times New Roman" w:hAnsi="Times New Roman" w:cs="Times New Roman"/>
          <w:i/>
          <w:sz w:val="24"/>
          <w:szCs w:val="24"/>
          <w:lang w:eastAsia="es-ES_tradnl"/>
        </w:rPr>
        <w:t>personalmente</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aprobadas por Srila Prabhupada. Ellas demuestran conclusivamente de que la metodología para dirigir iniciaciones fue considerada </w:t>
      </w:r>
      <w:r w:rsidRPr="00380E49">
        <w:rPr>
          <w:rFonts w:ascii="Times New Roman" w:eastAsia="Times New Roman" w:hAnsi="Times New Roman" w:cs="Times New Roman"/>
          <w:sz w:val="24"/>
          <w:szCs w:val="24"/>
          <w:lang w:eastAsia="es-ES_tradnl"/>
        </w:rPr>
        <w:t>un sistema de administración</w:t>
      </w:r>
      <w:r>
        <w:rPr>
          <w:rFonts w:ascii="Times New Roman" w:eastAsia="Times New Roman" w:hAnsi="Times New Roman" w:cs="Times New Roman"/>
          <w:sz w:val="24"/>
          <w:szCs w:val="24"/>
          <w:lang w:eastAsia="es-ES_tradnl"/>
        </w:rPr>
        <w:t xml:space="preserve">”. </w:t>
      </w:r>
      <w:r w:rsidRPr="00380E49">
        <w:rPr>
          <w:rFonts w:ascii="Times New Roman" w:eastAsia="Times New Roman" w:hAnsi="Times New Roman" w:cs="Times New Roman"/>
          <w:b/>
          <w:color w:val="FF0000"/>
          <w:sz w:val="24"/>
          <w:szCs w:val="24"/>
          <w:lang w:eastAsia="es-ES_tradnl"/>
        </w:rPr>
        <w:t xml:space="preserve">[El 10, </w:t>
      </w:r>
      <w:proofErr w:type="spellStart"/>
      <w:r w:rsidRPr="00380E49">
        <w:rPr>
          <w:rFonts w:ascii="Times New Roman" w:eastAsia="Times New Roman" w:hAnsi="Times New Roman" w:cs="Times New Roman"/>
          <w:b/>
          <w:color w:val="FF0000"/>
          <w:sz w:val="24"/>
          <w:szCs w:val="24"/>
          <w:lang w:eastAsia="es-ES_tradnl"/>
        </w:rPr>
        <w:t>pag</w:t>
      </w:r>
      <w:proofErr w:type="spellEnd"/>
      <w:r w:rsidRPr="00380E49">
        <w:rPr>
          <w:rFonts w:ascii="Times New Roman" w:eastAsia="Times New Roman" w:hAnsi="Times New Roman" w:cs="Times New Roman"/>
          <w:b/>
          <w:color w:val="FF0000"/>
          <w:sz w:val="24"/>
          <w:szCs w:val="24"/>
          <w:lang w:eastAsia="es-ES_tradnl"/>
        </w:rPr>
        <w:t>. 54]</w:t>
      </w:r>
    </w:p>
    <w:p w:rsidR="00380E49" w:rsidRDefault="00380E4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380E49">
        <w:rPr>
          <w:rFonts w:ascii="Times New Roman" w:eastAsia="Times New Roman" w:hAnsi="Times New Roman" w:cs="Times New Roman"/>
          <w:sz w:val="24"/>
          <w:szCs w:val="24"/>
          <w:lang w:eastAsia="es-ES_tradnl"/>
        </w:rPr>
        <w:t>Aquí LOF esencialmente sugiere que la aprobaci</w:t>
      </w:r>
      <w:r>
        <w:rPr>
          <w:rFonts w:ascii="Times New Roman" w:eastAsia="Times New Roman" w:hAnsi="Times New Roman" w:cs="Times New Roman"/>
          <w:sz w:val="24"/>
          <w:szCs w:val="24"/>
          <w:lang w:eastAsia="es-ES_tradnl"/>
        </w:rPr>
        <w:t>ón personal de Srila Prabhupada de dos resoluciones de 1975 de la GBC de una u otra forma las califica como evidencia de que la referencia del Testamento al “sistema de administración” se refiere y comprende un sistema post-</w:t>
      </w:r>
      <w:r w:rsidRPr="00380E49">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Es una conclusión sin fundamentos. Srila Prabhupada personalmente aprobó muchas resoluciones —sólo este hecho no imbuye a las resoluciones de un significado abstracto que alguna manera las conecta con algún otro documento</w:t>
      </w:r>
      <w:r w:rsidR="003F2589">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p>
    <w:p w:rsidR="00380E49" w:rsidRDefault="00380E4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Las resoluciones en sí mismas </w:t>
      </w:r>
      <w:r w:rsidRPr="00380E49">
        <w:rPr>
          <w:rFonts w:ascii="Times New Roman" w:eastAsia="Times New Roman" w:hAnsi="Times New Roman" w:cs="Times New Roman"/>
          <w:b/>
          <w:sz w:val="24"/>
          <w:szCs w:val="24"/>
          <w:lang w:eastAsia="es-ES_tradnl"/>
        </w:rPr>
        <w:t>no se refieren al Testamento</w:t>
      </w:r>
      <w:r>
        <w:rPr>
          <w:rFonts w:ascii="Times New Roman" w:eastAsia="Times New Roman" w:hAnsi="Times New Roman" w:cs="Times New Roman"/>
          <w:sz w:val="24"/>
          <w:szCs w:val="24"/>
          <w:lang w:eastAsia="es-ES_tradnl"/>
        </w:rPr>
        <w:t xml:space="preserve">, y tampoco </w:t>
      </w:r>
      <w:r w:rsidRPr="00D448ED">
        <w:rPr>
          <w:rFonts w:ascii="Times New Roman" w:eastAsia="Times New Roman" w:hAnsi="Times New Roman" w:cs="Times New Roman"/>
          <w:i/>
          <w:sz w:val="24"/>
          <w:szCs w:val="24"/>
          <w:lang w:eastAsia="es-ES_tradnl"/>
        </w:rPr>
        <w:t>de</w:t>
      </w:r>
      <w:r w:rsidR="00D448ED" w:rsidRPr="00D448ED">
        <w:rPr>
          <w:rFonts w:ascii="Times New Roman" w:eastAsia="Times New Roman" w:hAnsi="Times New Roman" w:cs="Times New Roman"/>
          <w:i/>
          <w:sz w:val="24"/>
          <w:szCs w:val="24"/>
          <w:lang w:eastAsia="es-ES_tradnl"/>
        </w:rPr>
        <w:t>muestran nada conclusivamente</w:t>
      </w:r>
      <w:r w:rsidR="00D448ED">
        <w:rPr>
          <w:rFonts w:ascii="Times New Roman" w:eastAsia="Times New Roman" w:hAnsi="Times New Roman" w:cs="Times New Roman"/>
          <w:sz w:val="24"/>
          <w:szCs w:val="24"/>
          <w:lang w:eastAsia="es-ES_tradnl"/>
        </w:rPr>
        <w:t xml:space="preserve"> de que las iniciaciones son parte del sistema de administración mencionado en el Testamento. De hecho, el único aspecto verdaderamente relevante de la aprobación </w:t>
      </w:r>
      <w:r w:rsidR="00D448ED" w:rsidRPr="00D448ED">
        <w:rPr>
          <w:rFonts w:ascii="Times New Roman" w:eastAsia="Times New Roman" w:hAnsi="Times New Roman" w:cs="Times New Roman"/>
          <w:i/>
          <w:sz w:val="24"/>
          <w:szCs w:val="24"/>
          <w:lang w:eastAsia="es-ES_tradnl"/>
        </w:rPr>
        <w:t>personal</w:t>
      </w:r>
      <w:r w:rsidR="00D448ED">
        <w:rPr>
          <w:rFonts w:ascii="Times New Roman" w:eastAsia="Times New Roman" w:hAnsi="Times New Roman" w:cs="Times New Roman"/>
          <w:sz w:val="24"/>
          <w:szCs w:val="24"/>
          <w:lang w:eastAsia="es-ES_tradnl"/>
        </w:rPr>
        <w:t xml:space="preserve"> de Srila Prabhupada está relacionado con el hecho de que el argumento no aprueba una resolución de darle a la GBC la “</w:t>
      </w:r>
      <w:r w:rsidR="00D448ED" w:rsidRPr="00D448ED">
        <w:rPr>
          <w:rFonts w:ascii="Times New Roman" w:eastAsia="Times New Roman" w:hAnsi="Times New Roman" w:cs="Times New Roman"/>
          <w:i/>
          <w:sz w:val="24"/>
          <w:szCs w:val="24"/>
          <w:lang w:eastAsia="es-ES_tradnl"/>
        </w:rPr>
        <w:t>responsabilidad exclusiva</w:t>
      </w:r>
      <w:r w:rsidR="00D448ED">
        <w:rPr>
          <w:rFonts w:ascii="Times New Roman" w:eastAsia="Times New Roman" w:hAnsi="Times New Roman" w:cs="Times New Roman"/>
          <w:sz w:val="24"/>
          <w:szCs w:val="24"/>
          <w:lang w:eastAsia="es-ES_tradnl"/>
        </w:rPr>
        <w:t>” de los</w:t>
      </w:r>
      <w:r w:rsidR="003F2589">
        <w:rPr>
          <w:rFonts w:ascii="Times New Roman" w:eastAsia="Times New Roman" w:hAnsi="Times New Roman" w:cs="Times New Roman"/>
          <w:sz w:val="24"/>
          <w:szCs w:val="24"/>
          <w:lang w:eastAsia="es-ES_tradnl"/>
        </w:rPr>
        <w:t xml:space="preserve"> asuntos administrativos de dicho</w:t>
      </w:r>
      <w:r w:rsidR="00D448ED">
        <w:rPr>
          <w:rFonts w:ascii="Times New Roman" w:eastAsia="Times New Roman" w:hAnsi="Times New Roman" w:cs="Times New Roman"/>
          <w:sz w:val="24"/>
          <w:szCs w:val="24"/>
          <w:lang w:eastAsia="es-ES_tradnl"/>
        </w:rPr>
        <w:t xml:space="preserve"> órgano.</w:t>
      </w:r>
    </w:p>
    <w:p w:rsidR="00D448ED" w:rsidRDefault="00D448ED" w:rsidP="00D448E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“Otra instrucción que aparece en el testamento de Srila Prabhupada indica la longevidad prevista para el sistema </w:t>
      </w:r>
      <w:r w:rsidRPr="00D448ED">
        <w:rPr>
          <w:rFonts w:ascii="Times New Roman" w:eastAsia="Times New Roman" w:hAnsi="Times New Roman" w:cs="Times New Roman"/>
          <w:i/>
          <w:sz w:val="24"/>
          <w:szCs w:val="24"/>
          <w:lang w:eastAsia="es-ES_tradnl"/>
        </w:rPr>
        <w:t>ritvik</w:t>
      </w:r>
      <w:r w:rsidR="003F2589">
        <w:rPr>
          <w:rFonts w:ascii="Times New Roman" w:eastAsia="Times New Roman" w:hAnsi="Times New Roman" w:cs="Times New Roman"/>
          <w:sz w:val="24"/>
          <w:szCs w:val="24"/>
          <w:lang w:eastAsia="es-ES_tradnl"/>
        </w:rPr>
        <w:t xml:space="preserve">, donde dice </w:t>
      </w:r>
      <w:r>
        <w:rPr>
          <w:rFonts w:ascii="Times New Roman" w:eastAsia="Times New Roman" w:hAnsi="Times New Roman" w:cs="Times New Roman"/>
          <w:sz w:val="24"/>
          <w:szCs w:val="24"/>
          <w:lang w:eastAsia="es-ES_tradnl"/>
        </w:rPr>
        <w:t>que los directores ejecutivos para sus propiedades permanentes en India solamente podían ser seleccionados entre los discípulos iniciados de Srila Prabhupada”.</w:t>
      </w:r>
    </w:p>
    <w:p w:rsidR="00D448ED" w:rsidRPr="00553847" w:rsidRDefault="00D448ED" w:rsidP="00D448E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w:t>
      </w:r>
      <w:r w:rsidRPr="00D448ED">
        <w:rPr>
          <w:rFonts w:ascii="Times New Roman" w:eastAsia="Times New Roman" w:hAnsi="Times New Roman" w:cs="Times New Roman"/>
          <w:b/>
          <w:sz w:val="24"/>
          <w:szCs w:val="24"/>
          <w:lang w:eastAsia="es-ES_tradnl"/>
        </w:rPr>
        <w:t>…un sucesor directo</w:t>
      </w:r>
      <w:r>
        <w:rPr>
          <w:rFonts w:ascii="Times New Roman" w:eastAsia="Times New Roman" w:hAnsi="Times New Roman" w:cs="Times New Roman"/>
          <w:b/>
          <w:sz w:val="24"/>
          <w:szCs w:val="24"/>
          <w:lang w:eastAsia="es-ES_tradnl"/>
        </w:rPr>
        <w:t xml:space="preserve"> o más directores pueden ser designados por los directores restantes, siempre y cuando el nuevo director sea </w:t>
      </w:r>
      <w:r w:rsidRPr="00553847">
        <w:rPr>
          <w:rFonts w:ascii="Times New Roman" w:eastAsia="Times New Roman" w:hAnsi="Times New Roman" w:cs="Times New Roman"/>
          <w:b/>
          <w:sz w:val="24"/>
          <w:szCs w:val="24"/>
          <w:u w:val="single"/>
          <w:lang w:eastAsia="es-ES_tradnl"/>
        </w:rPr>
        <w:t>mi discípulo iniciado</w:t>
      </w:r>
      <w:r>
        <w:rPr>
          <w:rFonts w:ascii="Times New Roman" w:eastAsia="Times New Roman" w:hAnsi="Times New Roman" w:cs="Times New Roman"/>
          <w:b/>
          <w:sz w:val="24"/>
          <w:szCs w:val="24"/>
          <w:lang w:eastAsia="es-ES_tradnl"/>
        </w:rPr>
        <w:t>…”</w:t>
      </w:r>
      <w:r w:rsidR="00553847">
        <w:rPr>
          <w:rFonts w:ascii="Times New Roman" w:eastAsia="Times New Roman" w:hAnsi="Times New Roman" w:cs="Times New Roman"/>
          <w:b/>
          <w:sz w:val="24"/>
          <w:szCs w:val="24"/>
          <w:lang w:eastAsia="es-ES_tradnl"/>
        </w:rPr>
        <w:br/>
      </w:r>
      <w:r w:rsidR="00553847">
        <w:rPr>
          <w:rFonts w:ascii="Times New Roman" w:eastAsia="Times New Roman" w:hAnsi="Times New Roman" w:cs="Times New Roman"/>
          <w:sz w:val="24"/>
          <w:szCs w:val="24"/>
          <w:lang w:eastAsia="es-ES_tradnl"/>
        </w:rPr>
        <w:t>(</w:t>
      </w:r>
      <w:r w:rsidR="00553847" w:rsidRPr="00553847">
        <w:rPr>
          <w:rFonts w:ascii="Times New Roman" w:eastAsia="Times New Roman" w:hAnsi="Times New Roman" w:cs="Times New Roman"/>
          <w:i/>
          <w:sz w:val="24"/>
          <w:szCs w:val="24"/>
          <w:lang w:eastAsia="es-ES_tradnl"/>
        </w:rPr>
        <w:t>Declaración Testamentaria de Srila Prabhupada, 4 de junio de 1977</w:t>
      </w:r>
      <w:r w:rsidR="00553847" w:rsidRPr="00553847">
        <w:rPr>
          <w:rFonts w:ascii="Times New Roman" w:eastAsia="Times New Roman" w:hAnsi="Times New Roman" w:cs="Times New Roman"/>
          <w:sz w:val="24"/>
          <w:szCs w:val="24"/>
          <w:lang w:eastAsia="es-ES_tradnl"/>
        </w:rPr>
        <w:t>)</w:t>
      </w:r>
    </w:p>
    <w:p w:rsidR="00D448ED" w:rsidRPr="00553847" w:rsidRDefault="00553847" w:rsidP="00D448E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“Esto es algo que solamente podía ocurrir si el sistema de iniciación </w:t>
      </w:r>
      <w:r w:rsidRPr="0055384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seguía funcionando tras la partida de Srila Prabhupada, toda vez que el estanque de potenciales directores eventualmente se secaría”</w:t>
      </w:r>
      <w:r w:rsidR="00524881">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p>
    <w:p w:rsidR="00077F8D" w:rsidRDefault="00524881"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524881">
        <w:rPr>
          <w:rFonts w:ascii="Times New Roman" w:eastAsia="Times New Roman" w:hAnsi="Times New Roman" w:cs="Times New Roman"/>
          <w:sz w:val="24"/>
          <w:szCs w:val="24"/>
          <w:lang w:eastAsia="es-ES_tradnl"/>
        </w:rPr>
        <w:t>La noción de que Srila Prabhupada no pod</w:t>
      </w:r>
      <w:r w:rsidR="00077F8D">
        <w:rPr>
          <w:rFonts w:ascii="Times New Roman" w:eastAsia="Times New Roman" w:hAnsi="Times New Roman" w:cs="Times New Roman"/>
          <w:sz w:val="24"/>
          <w:szCs w:val="24"/>
          <w:lang w:eastAsia="es-ES_tradnl"/>
        </w:rPr>
        <w:t>ía instruir que los</w:t>
      </w:r>
      <w:r>
        <w:rPr>
          <w:rFonts w:ascii="Times New Roman" w:eastAsia="Times New Roman" w:hAnsi="Times New Roman" w:cs="Times New Roman"/>
          <w:sz w:val="24"/>
          <w:szCs w:val="24"/>
          <w:lang w:eastAsia="es-ES_tradnl"/>
        </w:rPr>
        <w:t xml:space="preserve"> directores ejecutivos</w:t>
      </w:r>
      <w:r w:rsidR="00077F8D">
        <w:rPr>
          <w:rFonts w:ascii="Times New Roman" w:eastAsia="Times New Roman" w:hAnsi="Times New Roman" w:cs="Times New Roman"/>
          <w:sz w:val="24"/>
          <w:szCs w:val="24"/>
          <w:lang w:eastAsia="es-ES_tradnl"/>
        </w:rPr>
        <w:t xml:space="preserve"> que administraban sus propiedades en India fueran sus discípulos i</w:t>
      </w:r>
      <w:r w:rsidR="00331C3C">
        <w:rPr>
          <w:rFonts w:ascii="Times New Roman" w:eastAsia="Times New Roman" w:hAnsi="Times New Roman" w:cs="Times New Roman"/>
          <w:sz w:val="24"/>
          <w:szCs w:val="24"/>
          <w:lang w:eastAsia="es-ES_tradnl"/>
        </w:rPr>
        <w:t>niciados, a menos que hubiera cierto</w:t>
      </w:r>
      <w:r w:rsidR="00077F8D">
        <w:rPr>
          <w:rFonts w:ascii="Times New Roman" w:eastAsia="Times New Roman" w:hAnsi="Times New Roman" w:cs="Times New Roman"/>
          <w:sz w:val="24"/>
          <w:szCs w:val="24"/>
          <w:lang w:eastAsia="es-ES_tradnl"/>
        </w:rPr>
        <w:t xml:space="preserve"> tipo de garantía para evitar que un estanque ilimitado de discípulos iniciados se secara, es una proposición torpe.</w:t>
      </w:r>
    </w:p>
    <w:p w:rsidR="00077F8D" w:rsidRDefault="001F326C"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esencia de las enseñanzas del Sampradaya, que está personificado y representado por Srila Prabhupada, es que el Señor Krishna está en control de todo. Lograr tener esta realización requiere de los seguidores sean sinceros, puros y humildes sirvientes del Señor. De ese modo ellos reconocerán que Krishna está trabajando en diferentes niveles. Uno de ellos es el de Chaitya-</w:t>
      </w:r>
      <w:proofErr w:type="spellStart"/>
      <w:r>
        <w:rPr>
          <w:rFonts w:ascii="Times New Roman" w:eastAsia="Times New Roman" w:hAnsi="Times New Roman" w:cs="Times New Roman"/>
          <w:sz w:val="24"/>
          <w:szCs w:val="24"/>
          <w:lang w:eastAsia="es-ES_tradnl"/>
        </w:rPr>
        <w:t>guru</w:t>
      </w:r>
      <w:proofErr w:type="spellEnd"/>
      <w:r>
        <w:rPr>
          <w:rFonts w:ascii="Times New Roman" w:eastAsia="Times New Roman" w:hAnsi="Times New Roman" w:cs="Times New Roman"/>
          <w:sz w:val="24"/>
          <w:szCs w:val="24"/>
          <w:lang w:eastAsia="es-ES_tradnl"/>
        </w:rPr>
        <w:t>. Devotos puros no trabajan de la manera que el autor de LOF sugiere. Ellos no tratan de controlar el futuro con documentos legales.</w:t>
      </w:r>
    </w:p>
    <w:p w:rsidR="002003EB" w:rsidRDefault="002A2F2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tampo</w:t>
      </w:r>
      <w:r w:rsidR="002003EB">
        <w:rPr>
          <w:rFonts w:ascii="Times New Roman" w:eastAsia="Times New Roman" w:hAnsi="Times New Roman" w:cs="Times New Roman"/>
          <w:sz w:val="24"/>
          <w:szCs w:val="24"/>
          <w:lang w:eastAsia="es-ES_tradnl"/>
        </w:rPr>
        <w:t>co la ley exige que un escritor</w:t>
      </w:r>
      <w:r>
        <w:rPr>
          <w:rFonts w:ascii="Times New Roman" w:eastAsia="Times New Roman" w:hAnsi="Times New Roman" w:cs="Times New Roman"/>
          <w:sz w:val="24"/>
          <w:szCs w:val="24"/>
          <w:lang w:eastAsia="es-ES_tradnl"/>
        </w:rPr>
        <w:t xml:space="preserve"> de documentos</w:t>
      </w:r>
      <w:r w:rsidR="002003EB">
        <w:rPr>
          <w:rFonts w:ascii="Times New Roman" w:eastAsia="Times New Roman" w:hAnsi="Times New Roman" w:cs="Times New Roman"/>
          <w:sz w:val="24"/>
          <w:szCs w:val="24"/>
          <w:lang w:eastAsia="es-ES_tradnl"/>
        </w:rPr>
        <w:t xml:space="preserve"> vaticine cada evento que acontecerá en el futuro, de lo contrario todo está perdido. La ley generalmente asume que con el correr del tiempo, los eventos van a ocurrir de una manera que los escritores de documentos no previeron o trataron de controlar. La ley no impone a la gente o instituciones castigos por errores inadvertidos de omisión a la hora de escribir documentos legales, cuando la intención de estos es de alguna manera razonablemente evidente.</w:t>
      </w:r>
    </w:p>
    <w:p w:rsidR="006B626E" w:rsidRDefault="003F258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el caso de</w:t>
      </w:r>
      <w:r w:rsidR="006B626E">
        <w:rPr>
          <w:rFonts w:ascii="Times New Roman" w:eastAsia="Times New Roman" w:hAnsi="Times New Roman" w:cs="Times New Roman"/>
          <w:sz w:val="24"/>
          <w:szCs w:val="24"/>
          <w:lang w:eastAsia="es-ES_tradnl"/>
        </w:rPr>
        <w:t xml:space="preserve"> que el último discípulo de Prabhupada deje su cuerpo, y no hay nadie a quién escoger para que llene la ausencia de un director ejecutivo, no hará que la socieda</w:t>
      </w:r>
      <w:r>
        <w:rPr>
          <w:rFonts w:ascii="Times New Roman" w:eastAsia="Times New Roman" w:hAnsi="Times New Roman" w:cs="Times New Roman"/>
          <w:sz w:val="24"/>
          <w:szCs w:val="24"/>
          <w:lang w:eastAsia="es-ES_tradnl"/>
        </w:rPr>
        <w:t>d [ISKCON] automáticamente muera</w:t>
      </w:r>
      <w:r w:rsidR="006B626E">
        <w:rPr>
          <w:rFonts w:ascii="Times New Roman" w:eastAsia="Times New Roman" w:hAnsi="Times New Roman" w:cs="Times New Roman"/>
          <w:sz w:val="24"/>
          <w:szCs w:val="24"/>
          <w:lang w:eastAsia="es-ES_tradnl"/>
        </w:rPr>
        <w:t>, y que los bienes de la sociedad pasan a ser propiedad del gobierno o el público en general, simplemente porque no hay un sucesor</w:t>
      </w:r>
      <w:r w:rsidR="006C6A67">
        <w:rPr>
          <w:rFonts w:ascii="Times New Roman" w:eastAsia="Times New Roman" w:hAnsi="Times New Roman" w:cs="Times New Roman"/>
          <w:sz w:val="24"/>
          <w:szCs w:val="24"/>
          <w:lang w:eastAsia="es-ES_tradnl"/>
        </w:rPr>
        <w:t xml:space="preserve"> viviente para llenar la ausencia del papel que desempeñaba el director. En semejante escenario, los miembros sobrevivientes del cuerpo administrativo de la sociedad podrían ponerse de acuerdo entre sí y llegar a un acuerdo nuevo para establecer cómo los directores ejecutivos serán escogidos en el futuro. Si se desata una pelea entre los miembros sobrevivientes, ellos pueden recurrir a las cortes, presentar sus argumentos en torno no sólo a cuáles eran la intención y deseos de Srila Prabhupada, sino en relación con las circunstancias del momento, y finalmente ofrecer su opinión, es la manera más justa de transferir autoridad para perpetuar el funcionamiento de la sociedad y la administración de sus bienes. Ellos pueden pedir a la corte</w:t>
      </w:r>
      <w:r w:rsidR="00531FD4">
        <w:rPr>
          <w:rFonts w:ascii="Times New Roman" w:eastAsia="Times New Roman" w:hAnsi="Times New Roman" w:cs="Times New Roman"/>
          <w:sz w:val="24"/>
          <w:szCs w:val="24"/>
          <w:lang w:eastAsia="es-ES_tradnl"/>
        </w:rPr>
        <w:t xml:space="preserve"> que nombre un sucesor. Se espera que la corte se pronuncie al respecto, y conforme a derecho adopte la solución más justa y lógica.</w:t>
      </w:r>
    </w:p>
    <w:p w:rsidR="00531FD4" w:rsidRDefault="00531FD4"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es que si no está vigente un sistema post-</w:t>
      </w:r>
      <w:r w:rsidRPr="00531FD4">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8E669E">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8E669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ISKCON</w:t>
      </w:r>
      <w:r w:rsidR="008E669E">
        <w:rPr>
          <w:rFonts w:ascii="Times New Roman" w:eastAsia="Times New Roman" w:hAnsi="Times New Roman" w:cs="Times New Roman"/>
          <w:sz w:val="24"/>
          <w:szCs w:val="24"/>
          <w:lang w:eastAsia="es-ES_tradnl"/>
        </w:rPr>
        <w:t xml:space="preserve"> se quedaría atascado en el camino cuando el último discípulo sobreviviente de Srila Prabhupada muera. Un discípulo iniciado de éste podría sustituir al extinto director de un templo en particular. El esfuerzo de LOF de unir la carta del 9 de julio y el Testamento de Srila Prabhupada y tramar significados que no figuran en ambos documentos, so pretexto de que </w:t>
      </w:r>
      <w:r w:rsidR="00565A1D">
        <w:rPr>
          <w:rFonts w:ascii="Times New Roman" w:eastAsia="Times New Roman" w:hAnsi="Times New Roman" w:cs="Times New Roman"/>
          <w:sz w:val="24"/>
          <w:szCs w:val="24"/>
          <w:lang w:eastAsia="es-ES_tradnl"/>
        </w:rPr>
        <w:t xml:space="preserve">la intención de </w:t>
      </w:r>
      <w:r w:rsidR="008E669E">
        <w:rPr>
          <w:rFonts w:ascii="Times New Roman" w:eastAsia="Times New Roman" w:hAnsi="Times New Roman" w:cs="Times New Roman"/>
          <w:sz w:val="24"/>
          <w:szCs w:val="24"/>
          <w:lang w:eastAsia="es-ES_tradnl"/>
        </w:rPr>
        <w:t>Srila Prabhupada</w:t>
      </w:r>
      <w:r w:rsidR="00565A1D">
        <w:rPr>
          <w:rFonts w:ascii="Times New Roman" w:eastAsia="Times New Roman" w:hAnsi="Times New Roman" w:cs="Times New Roman"/>
          <w:sz w:val="24"/>
          <w:szCs w:val="24"/>
          <w:lang w:eastAsia="es-ES_tradnl"/>
        </w:rPr>
        <w:t xml:space="preserve"> era asegurar tanto un sistema de iniciaciones de largo plazo como un sistema de administración, es una teoría que no tiene bases realistas.</w:t>
      </w:r>
    </w:p>
    <w:p w:rsidR="00565A1D" w:rsidRPr="00524881" w:rsidRDefault="008D6683"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Por otra parte, LOF afirma que debido a que el Testamento carece de una instrucción precisa relacionada con una sucesión y administración de largo plazo de las propiedades de ISKCON (</w:t>
      </w:r>
      <w:proofErr w:type="spellStart"/>
      <w:r>
        <w:rPr>
          <w:rFonts w:ascii="Times New Roman" w:eastAsia="Times New Roman" w:hAnsi="Times New Roman" w:cs="Times New Roman"/>
          <w:sz w:val="24"/>
          <w:szCs w:val="24"/>
          <w:lang w:eastAsia="es-ES_tradnl"/>
        </w:rPr>
        <w:t>v.g.</w:t>
      </w:r>
      <w:proofErr w:type="spellEnd"/>
      <w:r>
        <w:rPr>
          <w:rFonts w:ascii="Times New Roman" w:eastAsia="Times New Roman" w:hAnsi="Times New Roman" w:cs="Times New Roman"/>
          <w:sz w:val="24"/>
          <w:szCs w:val="24"/>
          <w:lang w:eastAsia="es-ES_tradnl"/>
        </w:rPr>
        <w:t xml:space="preserve">: más allá de la duración de las vidas de sus discípulos iniciados), la única solución obvia para la perpetuación del sistema de administración es conectarlo el Testamento con la carta del 9 de julio. </w:t>
      </w:r>
    </w:p>
    <w:p w:rsidR="00300A0D" w:rsidRDefault="00300A0D"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Igualmente, LOF afirma que la única manera posible de asegurar un futuro de largo plazo para el propio ISKCON, es mediante un sistema post-</w:t>
      </w:r>
      <w:r w:rsidRPr="00300A0D">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300A0D">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300A0D">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br/>
        <w:t>Esta conclusión conduce a la noción de la carta del 9 de julio conocida como “</w:t>
      </w:r>
      <w:r w:rsidRPr="00300A0D">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tiene que casarse</w:t>
      </w:r>
      <w:r w:rsidR="0035063D">
        <w:rPr>
          <w:rFonts w:ascii="Times New Roman" w:eastAsia="Times New Roman" w:hAnsi="Times New Roman" w:cs="Times New Roman"/>
          <w:sz w:val="24"/>
          <w:szCs w:val="24"/>
          <w:lang w:eastAsia="es-ES_tradnl"/>
        </w:rPr>
        <w:t xml:space="preserve"> con una referencia del Testamento del sistema de administración, porque el Testamento hace una declaración acerca de una continuidad sin cambios.</w:t>
      </w:r>
    </w:p>
    <w:p w:rsidR="007B7A43" w:rsidRPr="007B7A43" w:rsidRDefault="007B7A43" w:rsidP="0005375B">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7B7A43">
        <w:rPr>
          <w:rFonts w:ascii="Times New Roman" w:eastAsia="Times New Roman" w:hAnsi="Times New Roman" w:cs="Times New Roman"/>
          <w:b/>
          <w:sz w:val="27"/>
          <w:szCs w:val="27"/>
          <w:lang w:eastAsia="es-ES_tradnl"/>
        </w:rPr>
        <w:t>Ambos esfuerzos están basado</w:t>
      </w:r>
      <w:r w:rsidR="003F2589">
        <w:rPr>
          <w:rFonts w:ascii="Times New Roman" w:eastAsia="Times New Roman" w:hAnsi="Times New Roman" w:cs="Times New Roman"/>
          <w:b/>
          <w:sz w:val="27"/>
          <w:szCs w:val="27"/>
          <w:lang w:eastAsia="es-ES_tradnl"/>
        </w:rPr>
        <w:t>s</w:t>
      </w:r>
      <w:r w:rsidRPr="007B7A43">
        <w:rPr>
          <w:rFonts w:ascii="Times New Roman" w:eastAsia="Times New Roman" w:hAnsi="Times New Roman" w:cs="Times New Roman"/>
          <w:b/>
          <w:sz w:val="27"/>
          <w:szCs w:val="27"/>
          <w:lang w:eastAsia="es-ES_tradnl"/>
        </w:rPr>
        <w:t xml:space="preserve"> en pruebas artificiales y lógica errada</w:t>
      </w:r>
    </w:p>
    <w:p w:rsidR="00A42421" w:rsidRDefault="007B7A43"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cualquier autor de una Última Voluntad y Testamento, Srila Prabhupa</w:t>
      </w:r>
      <w:r w:rsidR="001F3CE5">
        <w:rPr>
          <w:rFonts w:ascii="Times New Roman" w:eastAsia="Times New Roman" w:hAnsi="Times New Roman" w:cs="Times New Roman"/>
          <w:sz w:val="24"/>
          <w:szCs w:val="24"/>
          <w:lang w:eastAsia="es-ES_tradnl"/>
        </w:rPr>
        <w:t xml:space="preserve">da </w:t>
      </w:r>
      <w:r w:rsidR="00A42421">
        <w:rPr>
          <w:rFonts w:ascii="Times New Roman" w:eastAsia="Times New Roman" w:hAnsi="Times New Roman" w:cs="Times New Roman"/>
          <w:sz w:val="24"/>
          <w:szCs w:val="24"/>
          <w:lang w:eastAsia="es-ES_tradnl"/>
        </w:rPr>
        <w:t>estaba libre de que el tiempo, las circunstancias y la ley —qué decir de la Suprema Personalidad de Dios— determinarán cómo la administración institucional de su sociedad pasaría a otras manos cuando todos sus discípulos directos partieran de este mundo.</w:t>
      </w:r>
    </w:p>
    <w:p w:rsidR="00A42421" w:rsidRPr="002950E5" w:rsidRDefault="00A42421" w:rsidP="0005375B">
      <w:pPr>
        <w:spacing w:before="100" w:beforeAutospacing="1" w:after="100" w:afterAutospacing="1" w:line="240" w:lineRule="auto"/>
        <w:jc w:val="both"/>
        <w:rPr>
          <w:rFonts w:ascii="Times New Roman" w:eastAsia="Times New Roman" w:hAnsi="Times New Roman" w:cs="Times New Roman"/>
          <w:sz w:val="32"/>
          <w:szCs w:val="32"/>
          <w:lang w:eastAsia="es-ES_tradnl"/>
        </w:rPr>
      </w:pPr>
      <w:r>
        <w:rPr>
          <w:rFonts w:ascii="Times New Roman" w:eastAsia="Times New Roman" w:hAnsi="Times New Roman" w:cs="Times New Roman"/>
          <w:sz w:val="24"/>
          <w:szCs w:val="24"/>
          <w:lang w:eastAsia="es-ES_tradnl"/>
        </w:rPr>
        <w:t xml:space="preserve">En resumen, LOF ha dependido del Testamento y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para decir que son pruebas de la carta del 9 de julio estableció un sistema post-</w:t>
      </w:r>
      <w:r w:rsidRPr="00A42421">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A42421">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A42421">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y argumentan que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del 5 de noviembre de 1977 es una afirmación de “la orden final” de julio. Pero de hecho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del 5 noviembre</w:t>
      </w:r>
      <w:r w:rsidR="002950E5">
        <w:rPr>
          <w:rFonts w:ascii="Times New Roman" w:eastAsia="Times New Roman" w:hAnsi="Times New Roman" w:cs="Times New Roman"/>
          <w:sz w:val="24"/>
          <w:szCs w:val="24"/>
          <w:lang w:eastAsia="es-ES_tradnl"/>
        </w:rPr>
        <w:t xml:space="preserve"> afirma que un Testamento de fecha 4 de junio de 1977: “</w:t>
      </w:r>
      <w:r w:rsidR="002950E5" w:rsidRPr="002950E5">
        <w:rPr>
          <w:rFonts w:ascii="Times New Roman" w:eastAsia="Times New Roman" w:hAnsi="Times New Roman" w:cs="Times New Roman"/>
          <w:i/>
          <w:sz w:val="24"/>
          <w:szCs w:val="24"/>
          <w:lang w:eastAsia="es-ES_tradnl"/>
        </w:rPr>
        <w:t>siempre tendrá validez</w:t>
      </w:r>
      <w:r w:rsidR="002950E5">
        <w:rPr>
          <w:rFonts w:ascii="Times New Roman" w:eastAsia="Times New Roman" w:hAnsi="Times New Roman" w:cs="Times New Roman"/>
          <w:sz w:val="24"/>
          <w:szCs w:val="24"/>
          <w:lang w:eastAsia="es-ES_tradnl"/>
        </w:rPr>
        <w:t xml:space="preserve">” y que el Testamento precede a la carta del 9 de julio por más de un mes. Por lo tanto, como el </w:t>
      </w:r>
      <w:proofErr w:type="spellStart"/>
      <w:r w:rsidR="002950E5">
        <w:rPr>
          <w:rFonts w:ascii="Times New Roman" w:eastAsia="Times New Roman" w:hAnsi="Times New Roman" w:cs="Times New Roman"/>
          <w:sz w:val="24"/>
          <w:szCs w:val="24"/>
          <w:lang w:eastAsia="es-ES_tradnl"/>
        </w:rPr>
        <w:t>Codicilio</w:t>
      </w:r>
      <w:proofErr w:type="spellEnd"/>
      <w:r w:rsidR="002950E5">
        <w:rPr>
          <w:rFonts w:ascii="Times New Roman" w:eastAsia="Times New Roman" w:hAnsi="Times New Roman" w:cs="Times New Roman"/>
          <w:sz w:val="24"/>
          <w:szCs w:val="24"/>
          <w:lang w:eastAsia="es-ES_tradnl"/>
        </w:rPr>
        <w:t xml:space="preserve"> está relacionado con una “orden final”, confirma las circunstancias existentes </w:t>
      </w:r>
      <w:r w:rsidR="002950E5" w:rsidRPr="002950E5">
        <w:rPr>
          <w:rFonts w:ascii="Times New Roman" w:eastAsia="Times New Roman" w:hAnsi="Times New Roman" w:cs="Times New Roman"/>
          <w:b/>
          <w:sz w:val="24"/>
          <w:szCs w:val="24"/>
          <w:lang w:eastAsia="es-ES_tradnl"/>
        </w:rPr>
        <w:t>antes</w:t>
      </w:r>
      <w:r w:rsidR="002950E5">
        <w:rPr>
          <w:rFonts w:ascii="Times New Roman" w:eastAsia="Times New Roman" w:hAnsi="Times New Roman" w:cs="Times New Roman"/>
          <w:sz w:val="24"/>
          <w:szCs w:val="24"/>
          <w:lang w:eastAsia="es-ES_tradnl"/>
        </w:rPr>
        <w:t xml:space="preserve"> del 9 de julio, y no antes.</w:t>
      </w:r>
    </w:p>
    <w:p w:rsidR="002950E5" w:rsidRPr="002950E5" w:rsidRDefault="002950E5" w:rsidP="0005375B">
      <w:pPr>
        <w:spacing w:before="100" w:beforeAutospacing="1" w:after="100" w:afterAutospacing="1" w:line="240" w:lineRule="auto"/>
        <w:jc w:val="both"/>
        <w:rPr>
          <w:rFonts w:ascii="Times New Roman" w:eastAsia="Times New Roman" w:hAnsi="Times New Roman" w:cs="Times New Roman"/>
          <w:sz w:val="32"/>
          <w:szCs w:val="32"/>
          <w:lang w:eastAsia="es-ES_tradnl"/>
        </w:rPr>
      </w:pPr>
      <w:r w:rsidRPr="002950E5">
        <w:rPr>
          <w:rFonts w:ascii="Times New Roman" w:eastAsia="Times New Roman" w:hAnsi="Times New Roman" w:cs="Times New Roman"/>
          <w:sz w:val="32"/>
          <w:szCs w:val="32"/>
          <w:lang w:eastAsia="es-ES_tradnl"/>
        </w:rPr>
        <w:t>INSTRUCCIONES DE RESPALDO E INSTRUCCIONES SUBSECUENTES</w:t>
      </w:r>
    </w:p>
    <w:p w:rsidR="00BC58C0" w:rsidRDefault="00CE2700"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sección de LOF titulada “La Evidencia”, el autor ha reiterado su opinión basada en la narración de eventos que culminaron en la cart</w:t>
      </w:r>
      <w:r w:rsidR="001E7B01">
        <w:rPr>
          <w:rFonts w:ascii="Times New Roman" w:eastAsia="Times New Roman" w:hAnsi="Times New Roman" w:cs="Times New Roman"/>
          <w:sz w:val="24"/>
          <w:szCs w:val="24"/>
          <w:lang w:eastAsia="es-ES_tradnl"/>
        </w:rPr>
        <w:t>a del 9 de julio y otros sucesos</w:t>
      </w:r>
      <w:r>
        <w:rPr>
          <w:rFonts w:ascii="Times New Roman" w:eastAsia="Times New Roman" w:hAnsi="Times New Roman" w:cs="Times New Roman"/>
          <w:sz w:val="24"/>
          <w:szCs w:val="24"/>
          <w:lang w:eastAsia="es-ES_tradnl"/>
        </w:rPr>
        <w:t xml:space="preserve"> que ocurrieron después de la partida de Srila Prabhupada. </w:t>
      </w:r>
      <w:r w:rsidR="00BC58C0">
        <w:rPr>
          <w:rFonts w:ascii="Times New Roman" w:eastAsia="Times New Roman" w:hAnsi="Times New Roman" w:cs="Times New Roman"/>
          <w:sz w:val="24"/>
          <w:szCs w:val="24"/>
          <w:lang w:eastAsia="es-ES_tradnl"/>
        </w:rPr>
        <w:t xml:space="preserve">LOF provee una cita de </w:t>
      </w:r>
      <w:proofErr w:type="spellStart"/>
      <w:r w:rsidR="00BC58C0">
        <w:rPr>
          <w:rFonts w:ascii="Times New Roman" w:eastAsia="Times New Roman" w:hAnsi="Times New Roman" w:cs="Times New Roman"/>
          <w:sz w:val="24"/>
          <w:szCs w:val="24"/>
          <w:lang w:eastAsia="es-ES_tradnl"/>
        </w:rPr>
        <w:t>Jayadvita</w:t>
      </w:r>
      <w:proofErr w:type="spellEnd"/>
      <w:r w:rsidR="00BC58C0">
        <w:rPr>
          <w:rFonts w:ascii="Times New Roman" w:eastAsia="Times New Roman" w:hAnsi="Times New Roman" w:cs="Times New Roman"/>
          <w:sz w:val="24"/>
          <w:szCs w:val="24"/>
          <w:lang w:eastAsia="es-ES_tradnl"/>
        </w:rPr>
        <w:t xml:space="preserve"> </w:t>
      </w:r>
      <w:proofErr w:type="spellStart"/>
      <w:r w:rsidR="00BC58C0">
        <w:rPr>
          <w:rFonts w:ascii="Times New Roman" w:eastAsia="Times New Roman" w:hAnsi="Times New Roman" w:cs="Times New Roman"/>
          <w:sz w:val="24"/>
          <w:szCs w:val="24"/>
          <w:lang w:eastAsia="es-ES_tradnl"/>
        </w:rPr>
        <w:t>Swami</w:t>
      </w:r>
      <w:proofErr w:type="spellEnd"/>
      <w:r w:rsidR="00BC58C0">
        <w:rPr>
          <w:rFonts w:ascii="Times New Roman" w:eastAsia="Times New Roman" w:hAnsi="Times New Roman" w:cs="Times New Roman"/>
          <w:sz w:val="24"/>
          <w:szCs w:val="24"/>
          <w:lang w:eastAsia="es-ES_tradnl"/>
        </w:rPr>
        <w:t>, otra cita del</w:t>
      </w:r>
      <w:r w:rsidR="00BC58C0" w:rsidRPr="00BC58C0">
        <w:rPr>
          <w:rFonts w:ascii="Times New Roman" w:eastAsia="Times New Roman" w:hAnsi="Times New Roman" w:cs="Times New Roman"/>
          <w:i/>
          <w:sz w:val="24"/>
          <w:szCs w:val="24"/>
          <w:lang w:eastAsia="es-ES_tradnl"/>
        </w:rPr>
        <w:t xml:space="preserve"> Manual GII</w:t>
      </w:r>
      <w:r w:rsidR="00BC58C0">
        <w:rPr>
          <w:rFonts w:ascii="Times New Roman" w:eastAsia="Times New Roman" w:hAnsi="Times New Roman" w:cs="Times New Roman"/>
          <w:i/>
          <w:sz w:val="24"/>
          <w:szCs w:val="24"/>
          <w:lang w:eastAsia="es-ES_tradnl"/>
        </w:rPr>
        <w:t xml:space="preserve"> </w:t>
      </w:r>
      <w:r w:rsidR="00BC58C0" w:rsidRPr="00BC58C0">
        <w:rPr>
          <w:rFonts w:ascii="Times New Roman" w:eastAsia="Times New Roman" w:hAnsi="Times New Roman" w:cs="Times New Roman"/>
          <w:b/>
          <w:color w:val="0000FF"/>
          <w:sz w:val="24"/>
          <w:szCs w:val="24"/>
          <w:lang w:eastAsia="es-ES_tradnl"/>
        </w:rPr>
        <w:t>[</w:t>
      </w:r>
      <w:r w:rsidR="00BC58C0" w:rsidRPr="00BC58C0">
        <w:rPr>
          <w:rFonts w:ascii="Times New Roman" w:eastAsia="Times New Roman" w:hAnsi="Times New Roman" w:cs="Times New Roman"/>
          <w:b/>
          <w:color w:val="0000FF"/>
          <w:sz w:val="24"/>
          <w:szCs w:val="24"/>
          <w:u w:val="single"/>
          <w:lang w:eastAsia="es-ES_tradnl"/>
        </w:rPr>
        <w:t>1</w:t>
      </w:r>
      <w:r w:rsidR="00BC58C0" w:rsidRPr="00BC58C0">
        <w:rPr>
          <w:rFonts w:ascii="Times New Roman" w:eastAsia="Times New Roman" w:hAnsi="Times New Roman" w:cs="Times New Roman"/>
          <w:b/>
          <w:color w:val="0000FF"/>
          <w:sz w:val="24"/>
          <w:szCs w:val="24"/>
          <w:lang w:eastAsia="es-ES_tradnl"/>
        </w:rPr>
        <w:t>]</w:t>
      </w:r>
      <w:r w:rsidR="00BC58C0">
        <w:rPr>
          <w:rFonts w:ascii="Times New Roman" w:eastAsia="Times New Roman" w:hAnsi="Times New Roman" w:cs="Times New Roman"/>
          <w:sz w:val="24"/>
          <w:szCs w:val="24"/>
          <w:lang w:eastAsia="es-ES_tradnl"/>
        </w:rPr>
        <w:t xml:space="preserve"> —que es el mismo texto de la carta del 9 de julio— y un pasaje de “Instrucciones de Respaldo”, que aparentemente son tres textos de correspondencia, dos de los cuales no están identificados </w:t>
      </w:r>
      <w:r w:rsidR="001E7B01">
        <w:rPr>
          <w:rFonts w:ascii="Times New Roman" w:eastAsia="Times New Roman" w:hAnsi="Times New Roman" w:cs="Times New Roman"/>
          <w:sz w:val="24"/>
          <w:szCs w:val="24"/>
          <w:lang w:eastAsia="es-ES_tradnl"/>
        </w:rPr>
        <w:t>apropiadamente. El tercero es una carta que Tamal Krishna envió a Hansadutta. LOF caracteriza su “evidencia de apoyo” de esta manera:</w:t>
      </w:r>
    </w:p>
    <w:p w:rsidR="001E7B01" w:rsidRDefault="001E7B01" w:rsidP="001E7B01">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“Hay otras declaraciones hechas por Srila Prabhupada y su secretario en los días posteriores de la carta del 9 de julio que claramente indican </w:t>
      </w:r>
      <w:r w:rsidR="000936F7" w:rsidRPr="000936F7">
        <w:rPr>
          <w:rFonts w:ascii="Times New Roman" w:eastAsia="Times New Roman" w:hAnsi="Times New Roman" w:cs="Times New Roman"/>
          <w:i/>
          <w:sz w:val="24"/>
          <w:szCs w:val="24"/>
          <w:lang w:eastAsia="es-ES_tradnl"/>
        </w:rPr>
        <w:t>que se pretendía que el sistema ritvik continuara sin cesar</w:t>
      </w:r>
      <w:r w:rsidR="000936F7">
        <w:rPr>
          <w:rFonts w:ascii="Times New Roman" w:eastAsia="Times New Roman" w:hAnsi="Times New Roman" w:cs="Times New Roman"/>
          <w:sz w:val="24"/>
          <w:szCs w:val="24"/>
          <w:lang w:eastAsia="es-ES_tradnl"/>
        </w:rPr>
        <w:t>”.</w:t>
      </w:r>
    </w:p>
    <w:p w:rsidR="000936F7" w:rsidRDefault="001E7B01"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en ninguno de estos tres elementos</w:t>
      </w:r>
      <w:r w:rsidR="000936F7">
        <w:rPr>
          <w:rFonts w:ascii="Times New Roman" w:eastAsia="Times New Roman" w:hAnsi="Times New Roman" w:cs="Times New Roman"/>
          <w:sz w:val="24"/>
          <w:szCs w:val="24"/>
          <w:lang w:eastAsia="es-ES_tradnl"/>
        </w:rPr>
        <w:t xml:space="preserve"> ofrecidos</w:t>
      </w:r>
      <w:r>
        <w:rPr>
          <w:rFonts w:ascii="Times New Roman" w:eastAsia="Times New Roman" w:hAnsi="Times New Roman" w:cs="Times New Roman"/>
          <w:sz w:val="24"/>
          <w:szCs w:val="24"/>
          <w:lang w:eastAsia="es-ES_tradnl"/>
        </w:rPr>
        <w:t xml:space="preserve"> para probar la evidencia </w:t>
      </w:r>
      <w:r w:rsidRPr="001E7B01">
        <w:rPr>
          <w:rFonts w:ascii="Times New Roman" w:eastAsia="Times New Roman" w:hAnsi="Times New Roman" w:cs="Times New Roman"/>
          <w:b/>
          <w:sz w:val="24"/>
          <w:szCs w:val="24"/>
          <w:u w:val="single"/>
          <w:lang w:eastAsia="es-ES_tradnl"/>
        </w:rPr>
        <w:t>no</w:t>
      </w:r>
      <w:r>
        <w:rPr>
          <w:rFonts w:ascii="Times New Roman" w:eastAsia="Times New Roman" w:hAnsi="Times New Roman" w:cs="Times New Roman"/>
          <w:sz w:val="24"/>
          <w:szCs w:val="24"/>
          <w:lang w:eastAsia="es-ES_tradnl"/>
        </w:rPr>
        <w:t xml:space="preserve"> hay declaraciones </w:t>
      </w:r>
      <w:r w:rsidR="000936F7">
        <w:rPr>
          <w:rFonts w:ascii="Times New Roman" w:eastAsia="Times New Roman" w:hAnsi="Times New Roman" w:cs="Times New Roman"/>
          <w:sz w:val="24"/>
          <w:szCs w:val="24"/>
          <w:lang w:eastAsia="es-ES_tradnl"/>
        </w:rPr>
        <w:t>que indiquen</w:t>
      </w:r>
      <w:r w:rsidR="00DD2EBF">
        <w:rPr>
          <w:rFonts w:ascii="Times New Roman" w:eastAsia="Times New Roman" w:hAnsi="Times New Roman" w:cs="Times New Roman"/>
          <w:i/>
          <w:sz w:val="24"/>
          <w:szCs w:val="24"/>
          <w:lang w:eastAsia="es-ES_tradnl"/>
        </w:rPr>
        <w:t xml:space="preserve"> </w:t>
      </w:r>
      <w:r w:rsidRPr="00DD2EBF">
        <w:rPr>
          <w:rFonts w:ascii="Times New Roman" w:eastAsia="Times New Roman" w:hAnsi="Times New Roman" w:cs="Times New Roman"/>
          <w:sz w:val="24"/>
          <w:szCs w:val="24"/>
          <w:lang w:eastAsia="es-ES_tradnl"/>
        </w:rPr>
        <w:t>claramente”</w:t>
      </w:r>
      <w:r w:rsidR="000936F7" w:rsidRPr="00DD2EBF">
        <w:rPr>
          <w:rFonts w:ascii="Times New Roman" w:eastAsia="Times New Roman" w:hAnsi="Times New Roman" w:cs="Times New Roman"/>
          <w:sz w:val="24"/>
          <w:szCs w:val="24"/>
          <w:lang w:eastAsia="es-ES_tradnl"/>
        </w:rPr>
        <w:t xml:space="preserve"> que se pretendía que el sistema </w:t>
      </w:r>
      <w:r w:rsidR="000936F7" w:rsidRPr="000936F7">
        <w:rPr>
          <w:rFonts w:ascii="Times New Roman" w:eastAsia="Times New Roman" w:hAnsi="Times New Roman" w:cs="Times New Roman"/>
          <w:i/>
          <w:sz w:val="24"/>
          <w:szCs w:val="24"/>
          <w:lang w:eastAsia="es-ES_tradnl"/>
        </w:rPr>
        <w:t xml:space="preserve">ritvik </w:t>
      </w:r>
      <w:r w:rsidR="000936F7" w:rsidRPr="00DD2EBF">
        <w:rPr>
          <w:rFonts w:ascii="Times New Roman" w:eastAsia="Times New Roman" w:hAnsi="Times New Roman" w:cs="Times New Roman"/>
          <w:sz w:val="24"/>
          <w:szCs w:val="24"/>
          <w:lang w:eastAsia="es-ES_tradnl"/>
        </w:rPr>
        <w:t>continuara sin cesar</w:t>
      </w:r>
      <w:r w:rsidR="000936F7">
        <w:rPr>
          <w:rFonts w:ascii="Times New Roman" w:eastAsia="Times New Roman" w:hAnsi="Times New Roman" w:cs="Times New Roman"/>
          <w:sz w:val="24"/>
          <w:szCs w:val="24"/>
          <w:lang w:eastAsia="es-ES_tradnl"/>
        </w:rPr>
        <w:t>. Dos de los elementos probatorios contradicen la adjudicación</w:t>
      </w:r>
      <w:r w:rsidR="00DD2EBF">
        <w:rPr>
          <w:rFonts w:ascii="Times New Roman" w:eastAsia="Times New Roman" w:hAnsi="Times New Roman" w:cs="Times New Roman"/>
          <w:sz w:val="24"/>
          <w:szCs w:val="24"/>
          <w:lang w:eastAsia="es-ES_tradnl"/>
        </w:rPr>
        <w:t xml:space="preserve"> que</w:t>
      </w:r>
      <w:r w:rsidR="000936F7">
        <w:rPr>
          <w:rFonts w:ascii="Times New Roman" w:eastAsia="Times New Roman" w:hAnsi="Times New Roman" w:cs="Times New Roman"/>
          <w:sz w:val="24"/>
          <w:szCs w:val="24"/>
          <w:lang w:eastAsia="es-ES_tradnl"/>
        </w:rPr>
        <w:t xml:space="preserve"> LOF</w:t>
      </w:r>
      <w:r w:rsidR="00DD2EBF">
        <w:rPr>
          <w:rFonts w:ascii="Times New Roman" w:eastAsia="Times New Roman" w:hAnsi="Times New Roman" w:cs="Times New Roman"/>
          <w:sz w:val="24"/>
          <w:szCs w:val="24"/>
          <w:lang w:eastAsia="es-ES_tradnl"/>
        </w:rPr>
        <w:t xml:space="preserve"> se atribuye</w:t>
      </w:r>
      <w:r w:rsidR="000936F7">
        <w:rPr>
          <w:rFonts w:ascii="Times New Roman" w:eastAsia="Times New Roman" w:hAnsi="Times New Roman" w:cs="Times New Roman"/>
          <w:sz w:val="24"/>
          <w:szCs w:val="24"/>
          <w:lang w:eastAsia="es-ES_tradnl"/>
        </w:rPr>
        <w:t>:</w:t>
      </w:r>
    </w:p>
    <w:p w:rsidR="000936F7" w:rsidRDefault="000936F7" w:rsidP="00DD2EB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w:t>
      </w:r>
      <w:r w:rsidR="00DD2EBF">
        <w:rPr>
          <w:rFonts w:ascii="Times New Roman" w:eastAsia="Times New Roman" w:hAnsi="Times New Roman" w:cs="Times New Roman"/>
          <w:sz w:val="24"/>
          <w:szCs w:val="24"/>
          <w:lang w:eastAsia="es-ES_tradnl"/>
        </w:rPr>
        <w:t>Basaremos todos nuestros argumentos únicamente en la filosofía e instrucciones impartidas por Srila Prabhupada en sus libros, cartas, clases y conversaciones”.</w:t>
      </w:r>
    </w:p>
    <w:p w:rsidR="00DD2EBF" w:rsidRDefault="00DD2EBF"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w:t>
      </w:r>
      <w:r w:rsidR="00480AEC">
        <w:rPr>
          <w:rFonts w:ascii="Times New Roman" w:eastAsia="Times New Roman" w:hAnsi="Times New Roman" w:cs="Times New Roman"/>
          <w:sz w:val="24"/>
          <w:szCs w:val="24"/>
          <w:lang w:eastAsia="es-ES_tradnl"/>
        </w:rPr>
        <w:t xml:space="preserve"> de Tamal Krishna a Hansadutta aparentemente se presentó porque se cree que “modificó” las instrucciones contenidas en la carta del 9 de julio. De lo contrario, contradeciría otras de las reglas de evidencia de LOF toda vez que esa carta no entra en ninguna de las seis categorías de evidencia que LOF estableció.</w:t>
      </w:r>
    </w:p>
    <w:p w:rsidR="0061421B" w:rsidRDefault="0061421B"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hasta esa sección de LOF, todavía no se ha introducido </w:t>
      </w:r>
      <w:r w:rsidRPr="0061421B">
        <w:rPr>
          <w:rFonts w:ascii="Times New Roman" w:eastAsia="Times New Roman" w:hAnsi="Times New Roman" w:cs="Times New Roman"/>
          <w:b/>
          <w:sz w:val="24"/>
          <w:szCs w:val="24"/>
          <w:u w:val="single"/>
          <w:lang w:eastAsia="es-ES_tradnl"/>
        </w:rPr>
        <w:t>ni un solo</w:t>
      </w:r>
      <w:r>
        <w:rPr>
          <w:rFonts w:ascii="Times New Roman" w:eastAsia="Times New Roman" w:hAnsi="Times New Roman" w:cs="Times New Roman"/>
          <w:sz w:val="24"/>
          <w:szCs w:val="24"/>
          <w:lang w:eastAsia="es-ES_tradnl"/>
        </w:rPr>
        <w:t xml:space="preserve"> elemento de evidencia procedente de ninguno de los libros, cartas, clases y conversaciones de Srila Prabhupada.</w:t>
      </w:r>
    </w:p>
    <w:p w:rsidR="0061421B" w:rsidRDefault="0061421B"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tema de cómo LOF presenta evidencias se discutirá adicionalmente en un Apéndice de este documento llamado “</w:t>
      </w:r>
      <w:r w:rsidRPr="00D61404">
        <w:rPr>
          <w:rFonts w:ascii="Times New Roman" w:eastAsia="Times New Roman" w:hAnsi="Times New Roman" w:cs="Times New Roman"/>
          <w:i/>
          <w:sz w:val="24"/>
          <w:szCs w:val="24"/>
          <w:lang w:eastAsia="es-ES_tradnl"/>
        </w:rPr>
        <w:t>Construcción de</w:t>
      </w:r>
      <w:r>
        <w:rPr>
          <w:rFonts w:ascii="Times New Roman" w:eastAsia="Times New Roman" w:hAnsi="Times New Roman" w:cs="Times New Roman"/>
          <w:sz w:val="24"/>
          <w:szCs w:val="24"/>
          <w:lang w:eastAsia="es-ES_tradnl"/>
        </w:rPr>
        <w:t xml:space="preserve"> </w:t>
      </w:r>
      <w:r w:rsidRPr="0061421B">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xml:space="preserve">” </w:t>
      </w:r>
      <w:r w:rsidRPr="0061421B">
        <w:rPr>
          <w:rFonts w:ascii="Times New Roman" w:eastAsia="Times New Roman" w:hAnsi="Times New Roman" w:cs="Times New Roman"/>
          <w:b/>
          <w:color w:val="0000FF"/>
          <w:sz w:val="24"/>
          <w:szCs w:val="24"/>
          <w:lang w:eastAsia="es-ES_tradnl"/>
        </w:rPr>
        <w:t>[APX-4]</w:t>
      </w:r>
      <w:r>
        <w:rPr>
          <w:rFonts w:ascii="Times New Roman" w:eastAsia="Times New Roman" w:hAnsi="Times New Roman" w:cs="Times New Roman"/>
          <w:sz w:val="24"/>
          <w:szCs w:val="24"/>
          <w:lang w:eastAsia="es-ES_tradnl"/>
        </w:rPr>
        <w:t xml:space="preserve">. Este documento trata de aspectos de integridad estructural — que LOF no tiene—y cómo </w:t>
      </w:r>
      <w:r w:rsidR="00D61404">
        <w:rPr>
          <w:rFonts w:ascii="Times New Roman" w:eastAsia="Times New Roman" w:hAnsi="Times New Roman" w:cs="Times New Roman"/>
          <w:sz w:val="24"/>
          <w:szCs w:val="24"/>
          <w:lang w:eastAsia="es-ES_tradnl"/>
        </w:rPr>
        <w:t>esa normativa sirve para ofuscar la intención de LOF de que su evidencia sea comparativamente sopesada.</w:t>
      </w:r>
    </w:p>
    <w:p w:rsidR="00C77B89" w:rsidRPr="00C77B89" w:rsidRDefault="00C77B89" w:rsidP="000936F7">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C77B89">
        <w:rPr>
          <w:rFonts w:ascii="Times New Roman" w:eastAsia="Times New Roman" w:hAnsi="Times New Roman" w:cs="Times New Roman"/>
          <w:b/>
          <w:sz w:val="27"/>
          <w:szCs w:val="27"/>
          <w:lang w:eastAsia="es-ES_tradnl"/>
        </w:rPr>
        <w:t>La carta del 31 de julio</w:t>
      </w:r>
    </w:p>
    <w:p w:rsidR="00D61404" w:rsidRPr="00C77B89" w:rsidRDefault="00C77B89" w:rsidP="00C77B8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“Hagan su propio espacio y continúen para volverse </w:t>
      </w:r>
      <w:r w:rsidRPr="00970536">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y actúen en mi nombre” </w:t>
      </w:r>
      <w:r w:rsidRPr="00C77B89">
        <w:rPr>
          <w:rFonts w:ascii="Times New Roman" w:eastAsia="Times New Roman" w:hAnsi="Times New Roman" w:cs="Times New Roman"/>
          <w:b/>
          <w:color w:val="FF0000"/>
          <w:sz w:val="24"/>
          <w:szCs w:val="24"/>
          <w:lang w:eastAsia="es-ES_tradnl"/>
        </w:rPr>
        <w:t xml:space="preserve">[EL. </w:t>
      </w:r>
      <w:proofErr w:type="spellStart"/>
      <w:r w:rsidRPr="00C77B89">
        <w:rPr>
          <w:rFonts w:ascii="Times New Roman" w:eastAsia="Times New Roman" w:hAnsi="Times New Roman" w:cs="Times New Roman"/>
          <w:b/>
          <w:color w:val="FF0000"/>
          <w:sz w:val="24"/>
          <w:szCs w:val="24"/>
          <w:lang w:eastAsia="es-ES_tradnl"/>
        </w:rPr>
        <w:t>pag</w:t>
      </w:r>
      <w:proofErr w:type="spellEnd"/>
      <w:r w:rsidRPr="00C77B89">
        <w:rPr>
          <w:rFonts w:ascii="Times New Roman" w:eastAsia="Times New Roman" w:hAnsi="Times New Roman" w:cs="Times New Roman"/>
          <w:b/>
          <w:color w:val="FF0000"/>
          <w:sz w:val="24"/>
          <w:szCs w:val="24"/>
          <w:lang w:eastAsia="es-ES_tradnl"/>
        </w:rPr>
        <w:t>. 35]</w:t>
      </w:r>
      <w:r>
        <w:rPr>
          <w:rFonts w:ascii="Times New Roman" w:eastAsia="Times New Roman" w:hAnsi="Times New Roman" w:cs="Times New Roman"/>
          <w:sz w:val="24"/>
          <w:szCs w:val="24"/>
          <w:lang w:eastAsia="es-ES_tradnl"/>
        </w:rPr>
        <w:t>.</w:t>
      </w:r>
    </w:p>
    <w:p w:rsidR="00C77B89" w:rsidRDefault="00C77B89"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Esta frase de la carta del 31 de julio de 1977</w:t>
      </w:r>
      <w:r w:rsidR="002626A4">
        <w:rPr>
          <w:rFonts w:ascii="Times New Roman" w:eastAsia="Times New Roman" w:hAnsi="Times New Roman" w:cs="Times New Roman"/>
          <w:sz w:val="24"/>
          <w:szCs w:val="24"/>
          <w:lang w:eastAsia="es-ES_tradnl"/>
        </w:rPr>
        <w:t xml:space="preserve"> de Tamal Krishna a Hansadutta de ninguna manera, forma o perfil puede decirse que “modifica” o de algún otro modo respalda las conclusiones del Ritvik-vada sobre la carta del 9 de julio. La única cosa que dice es que 22 días después de la carta del 9 de julio,</w:t>
      </w:r>
      <w:r>
        <w:rPr>
          <w:rFonts w:ascii="Times New Roman" w:eastAsia="Times New Roman" w:hAnsi="Times New Roman" w:cs="Times New Roman"/>
          <w:sz w:val="24"/>
          <w:szCs w:val="24"/>
          <w:lang w:eastAsia="es-ES_tradnl"/>
        </w:rPr>
        <w:t xml:space="preserve"> </w:t>
      </w:r>
      <w:r w:rsidR="002626A4">
        <w:rPr>
          <w:rFonts w:ascii="Times New Roman" w:eastAsia="Times New Roman" w:hAnsi="Times New Roman" w:cs="Times New Roman"/>
          <w:sz w:val="24"/>
          <w:szCs w:val="24"/>
          <w:lang w:eastAsia="es-ES_tradnl"/>
        </w:rPr>
        <w:t xml:space="preserve">Srila Prabhupada reconoció que nombraba a </w:t>
      </w:r>
      <w:proofErr w:type="spellStart"/>
      <w:r w:rsidR="002626A4">
        <w:rPr>
          <w:rFonts w:ascii="Times New Roman" w:eastAsia="Times New Roman" w:hAnsi="Times New Roman" w:cs="Times New Roman"/>
          <w:sz w:val="24"/>
          <w:szCs w:val="24"/>
          <w:lang w:eastAsia="es-ES_tradnl"/>
        </w:rPr>
        <w:t>Hansaduttta</w:t>
      </w:r>
      <w:proofErr w:type="spellEnd"/>
      <w:r w:rsidR="002626A4">
        <w:rPr>
          <w:rFonts w:ascii="Times New Roman" w:eastAsia="Times New Roman" w:hAnsi="Times New Roman" w:cs="Times New Roman"/>
          <w:sz w:val="24"/>
          <w:szCs w:val="24"/>
          <w:lang w:eastAsia="es-ES_tradnl"/>
        </w:rPr>
        <w:t xml:space="preserve"> como representante </w:t>
      </w:r>
      <w:r w:rsidR="002626A4" w:rsidRPr="00D63C88">
        <w:rPr>
          <w:rFonts w:ascii="Times New Roman" w:eastAsia="Times New Roman" w:hAnsi="Times New Roman" w:cs="Times New Roman"/>
          <w:i/>
          <w:sz w:val="24"/>
          <w:szCs w:val="24"/>
          <w:lang w:eastAsia="es-ES_tradnl"/>
        </w:rPr>
        <w:t>ritvik</w:t>
      </w:r>
      <w:r w:rsidR="002626A4">
        <w:rPr>
          <w:rFonts w:ascii="Times New Roman" w:eastAsia="Times New Roman" w:hAnsi="Times New Roman" w:cs="Times New Roman"/>
          <w:sz w:val="24"/>
          <w:szCs w:val="24"/>
          <w:lang w:eastAsia="es-ES_tradnl"/>
        </w:rPr>
        <w:t xml:space="preserve">, y que éste todavía no </w:t>
      </w:r>
      <w:r w:rsidR="00D63C88">
        <w:rPr>
          <w:rFonts w:ascii="Times New Roman" w:eastAsia="Times New Roman" w:hAnsi="Times New Roman" w:cs="Times New Roman"/>
          <w:sz w:val="24"/>
          <w:szCs w:val="24"/>
          <w:lang w:eastAsia="es-ES_tradnl"/>
        </w:rPr>
        <w:t>había tenido éxito en cumplir con esa instrucción.</w:t>
      </w:r>
      <w:r w:rsidR="002626A4">
        <w:rPr>
          <w:rFonts w:ascii="Times New Roman" w:eastAsia="Times New Roman" w:hAnsi="Times New Roman" w:cs="Times New Roman"/>
          <w:sz w:val="24"/>
          <w:szCs w:val="24"/>
          <w:lang w:eastAsia="es-ES_tradnl"/>
        </w:rPr>
        <w:t xml:space="preserve">  </w:t>
      </w:r>
    </w:p>
    <w:p w:rsidR="007B5330" w:rsidRDefault="007B5330"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eres instruido para que “actúes como representante </w:t>
      </w:r>
      <w:r w:rsidRPr="007B5330">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y comiences (</w:t>
      </w:r>
      <w:r w:rsidRPr="007B5330">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a recibir cartas de recomendación que te envían los Presidentes de Templo, obviamente eso significa comenzar </w:t>
      </w:r>
      <w:r w:rsidRPr="007B5330">
        <w:rPr>
          <w:rFonts w:ascii="Times New Roman" w:eastAsia="Times New Roman" w:hAnsi="Times New Roman" w:cs="Times New Roman"/>
          <w:i/>
          <w:sz w:val="24"/>
          <w:szCs w:val="24"/>
          <w:lang w:eastAsia="es-ES_tradnl"/>
        </w:rPr>
        <w:t>ahora</w:t>
      </w:r>
      <w:r>
        <w:rPr>
          <w:rFonts w:ascii="Times New Roman" w:eastAsia="Times New Roman" w:hAnsi="Times New Roman" w:cs="Times New Roman"/>
          <w:sz w:val="24"/>
          <w:szCs w:val="24"/>
          <w:lang w:eastAsia="es-ES_tradnl"/>
        </w:rPr>
        <w:t>. Pero según esta carta de Tamal Krishna, Srila Prabhupada le dice a Hansadutta que “</w:t>
      </w:r>
      <w:r w:rsidRPr="00A7442A">
        <w:rPr>
          <w:rFonts w:ascii="Times New Roman" w:eastAsia="Times New Roman" w:hAnsi="Times New Roman" w:cs="Times New Roman"/>
          <w:b/>
          <w:sz w:val="24"/>
          <w:szCs w:val="24"/>
          <w:lang w:eastAsia="es-ES_tradnl"/>
        </w:rPr>
        <w:t>continúa para volverte</w:t>
      </w:r>
      <w:r w:rsidRPr="00A7442A">
        <w:rPr>
          <w:rFonts w:ascii="Times New Roman" w:eastAsia="Times New Roman" w:hAnsi="Times New Roman" w:cs="Times New Roman"/>
          <w:sz w:val="24"/>
          <w:szCs w:val="24"/>
          <w:lang w:eastAsia="es-ES_tradnl"/>
        </w:rPr>
        <w:t xml:space="preserve"> </w:t>
      </w:r>
      <w:r w:rsidRPr="00970536">
        <w:rPr>
          <w:rFonts w:ascii="Times New Roman" w:eastAsia="Times New Roman" w:hAnsi="Times New Roman" w:cs="Times New Roman"/>
          <w:i/>
          <w:sz w:val="24"/>
          <w:szCs w:val="24"/>
          <w:lang w:eastAsia="es-ES_tradnl"/>
        </w:rPr>
        <w:t>ritvik</w:t>
      </w:r>
      <w:r w:rsidRPr="00A7442A">
        <w:rPr>
          <w:rFonts w:ascii="Times New Roman" w:eastAsia="Times New Roman" w:hAnsi="Times New Roman" w:cs="Times New Roman"/>
          <w:sz w:val="24"/>
          <w:szCs w:val="24"/>
          <w:lang w:eastAsia="es-ES_tradnl"/>
        </w:rPr>
        <w:t xml:space="preserve"> y actúa en mi nombre</w:t>
      </w:r>
      <w:r w:rsidR="00A7442A">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r w:rsidR="00A7442A">
        <w:rPr>
          <w:rFonts w:ascii="Times New Roman" w:eastAsia="Times New Roman" w:hAnsi="Times New Roman" w:cs="Times New Roman"/>
          <w:sz w:val="24"/>
          <w:szCs w:val="24"/>
          <w:lang w:eastAsia="es-ES_tradnl"/>
        </w:rPr>
        <w:t xml:space="preserve"> </w:t>
      </w:r>
      <w:r w:rsidR="00A7442A" w:rsidRPr="00A7442A">
        <w:rPr>
          <w:rFonts w:ascii="Times New Roman" w:eastAsia="Times New Roman" w:hAnsi="Times New Roman" w:cs="Times New Roman"/>
          <w:i/>
          <w:sz w:val="24"/>
          <w:szCs w:val="24"/>
          <w:lang w:eastAsia="es-ES_tradnl"/>
        </w:rPr>
        <w:t>Continúa para volverte</w:t>
      </w:r>
      <w:r w:rsidR="00A7442A">
        <w:rPr>
          <w:rFonts w:ascii="Times New Roman" w:eastAsia="Times New Roman" w:hAnsi="Times New Roman" w:cs="Times New Roman"/>
          <w:i/>
          <w:sz w:val="24"/>
          <w:szCs w:val="24"/>
          <w:lang w:eastAsia="es-ES_tradnl"/>
        </w:rPr>
        <w:t xml:space="preserve"> </w:t>
      </w:r>
      <w:r w:rsidR="00A7442A">
        <w:rPr>
          <w:rFonts w:ascii="Times New Roman" w:eastAsia="Times New Roman" w:hAnsi="Times New Roman" w:cs="Times New Roman"/>
          <w:sz w:val="24"/>
          <w:szCs w:val="24"/>
          <w:lang w:eastAsia="es-ES_tradnl"/>
        </w:rPr>
        <w:t xml:space="preserve">quiere decir que él </w:t>
      </w:r>
      <w:r w:rsidR="00A7442A" w:rsidRPr="00A7442A">
        <w:rPr>
          <w:rFonts w:ascii="Times New Roman" w:eastAsia="Times New Roman" w:hAnsi="Times New Roman" w:cs="Times New Roman"/>
          <w:b/>
          <w:sz w:val="24"/>
          <w:szCs w:val="24"/>
          <w:lang w:eastAsia="es-ES_tradnl"/>
        </w:rPr>
        <w:t>todavía</w:t>
      </w:r>
      <w:r w:rsidR="00A7442A">
        <w:rPr>
          <w:rFonts w:ascii="Times New Roman" w:eastAsia="Times New Roman" w:hAnsi="Times New Roman" w:cs="Times New Roman"/>
          <w:sz w:val="24"/>
          <w:szCs w:val="24"/>
          <w:lang w:eastAsia="es-ES_tradnl"/>
        </w:rPr>
        <w:t xml:space="preserve"> se ha vuelto (</w:t>
      </w:r>
      <w:r w:rsidR="00A7442A" w:rsidRPr="00A7442A">
        <w:rPr>
          <w:rFonts w:ascii="Times New Roman" w:eastAsia="Times New Roman" w:hAnsi="Times New Roman" w:cs="Times New Roman"/>
          <w:i/>
          <w:sz w:val="24"/>
          <w:szCs w:val="24"/>
          <w:lang w:eastAsia="es-ES_tradnl"/>
        </w:rPr>
        <w:t>ritvik</w:t>
      </w:r>
      <w:r w:rsidR="00A7442A">
        <w:rPr>
          <w:rFonts w:ascii="Times New Roman" w:eastAsia="Times New Roman" w:hAnsi="Times New Roman" w:cs="Times New Roman"/>
          <w:sz w:val="24"/>
          <w:szCs w:val="24"/>
          <w:lang w:eastAsia="es-ES_tradnl"/>
        </w:rPr>
        <w:t xml:space="preserve">), pero que tiene que </w:t>
      </w:r>
      <w:r w:rsidR="00A7442A" w:rsidRPr="00A7442A">
        <w:rPr>
          <w:rFonts w:ascii="Times New Roman" w:eastAsia="Times New Roman" w:hAnsi="Times New Roman" w:cs="Times New Roman"/>
          <w:b/>
          <w:sz w:val="24"/>
          <w:szCs w:val="24"/>
          <w:lang w:eastAsia="es-ES_tradnl"/>
        </w:rPr>
        <w:t>continuar tratando</w:t>
      </w:r>
      <w:r w:rsidR="00A7442A">
        <w:rPr>
          <w:rFonts w:ascii="Times New Roman" w:eastAsia="Times New Roman" w:hAnsi="Times New Roman" w:cs="Times New Roman"/>
          <w:sz w:val="24"/>
          <w:szCs w:val="24"/>
          <w:lang w:eastAsia="es-ES_tradnl"/>
        </w:rPr>
        <w:t xml:space="preserve">. Él está tratando, pero todavía no lo </w:t>
      </w:r>
      <w:r w:rsidR="00A7442A" w:rsidRPr="00A7442A">
        <w:rPr>
          <w:rFonts w:ascii="Times New Roman" w:eastAsia="Times New Roman" w:hAnsi="Times New Roman" w:cs="Times New Roman"/>
          <w:b/>
          <w:sz w:val="24"/>
          <w:szCs w:val="24"/>
          <w:lang w:eastAsia="es-ES_tradnl"/>
        </w:rPr>
        <w:t>logrado</w:t>
      </w:r>
      <w:r w:rsidR="00A7442A">
        <w:rPr>
          <w:rFonts w:ascii="Times New Roman" w:eastAsia="Times New Roman" w:hAnsi="Times New Roman" w:cs="Times New Roman"/>
          <w:sz w:val="24"/>
          <w:szCs w:val="24"/>
          <w:lang w:eastAsia="es-ES_tradnl"/>
        </w:rPr>
        <w:t>. Y no hay garantía de que alguna vez lo hará.</w:t>
      </w:r>
    </w:p>
    <w:p w:rsidR="00EB7BF6" w:rsidRDefault="00EB7BF6" w:rsidP="000936F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nuevo, tiene que asumirse que la carta de Tamal Krishna a Kirtanananda entra en una de las categorías de evidencia de LOF porque “modifica” las instrucciones de la carta del 9 de julio, porque la misma no califica para ser incluida en cualquier otra categoría de evidencias. Pero no hay absolutamente nada en la carta que “modifique” las instrucciones de la carta del 9 de julio o de algún modo respalde la conclusión Ritvik-vada </w:t>
      </w:r>
      <w:r w:rsidR="00FA0613">
        <w:rPr>
          <w:rFonts w:ascii="Times New Roman" w:eastAsia="Times New Roman" w:hAnsi="Times New Roman" w:cs="Times New Roman"/>
          <w:sz w:val="24"/>
          <w:szCs w:val="24"/>
          <w:lang w:eastAsia="es-ES_tradnl"/>
        </w:rPr>
        <w:t>atribuida a la carta. LOF dice (énfasis agregado):</w:t>
      </w:r>
    </w:p>
    <w:p w:rsidR="00FA0613" w:rsidRDefault="00FA0613" w:rsidP="004B0197">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“Una carta a todos los Presidentes de Templo y miembros de la GBC </w:t>
      </w:r>
      <w:r w:rsidRPr="00FA0613">
        <w:rPr>
          <w:rFonts w:ascii="Times New Roman" w:eastAsia="Times New Roman" w:hAnsi="Times New Roman" w:cs="Times New Roman"/>
          <w:b/>
          <w:color w:val="FF0000"/>
          <w:sz w:val="24"/>
          <w:szCs w:val="24"/>
          <w:lang w:eastAsia="es-ES_tradnl"/>
        </w:rPr>
        <w:t xml:space="preserve">[C 4, </w:t>
      </w:r>
      <w:proofErr w:type="spellStart"/>
      <w:r w:rsidRPr="00FA0613">
        <w:rPr>
          <w:rFonts w:ascii="Times New Roman" w:eastAsia="Times New Roman" w:hAnsi="Times New Roman" w:cs="Times New Roman"/>
          <w:b/>
          <w:color w:val="FF0000"/>
          <w:sz w:val="24"/>
          <w:szCs w:val="24"/>
          <w:lang w:eastAsia="es-ES_tradnl"/>
        </w:rPr>
        <w:t>pag</w:t>
      </w:r>
      <w:proofErr w:type="spellEnd"/>
      <w:r w:rsidRPr="00FA0613">
        <w:rPr>
          <w:rFonts w:ascii="Times New Roman" w:eastAsia="Times New Roman" w:hAnsi="Times New Roman" w:cs="Times New Roman"/>
          <w:b/>
          <w:color w:val="FF0000"/>
          <w:sz w:val="24"/>
          <w:szCs w:val="24"/>
          <w:lang w:eastAsia="es-ES_tradnl"/>
        </w:rPr>
        <w:t>. 18]</w:t>
      </w:r>
      <w:r>
        <w:rPr>
          <w:rFonts w:ascii="Times New Roman" w:eastAsia="Times New Roman" w:hAnsi="Times New Roman" w:cs="Times New Roman"/>
          <w:sz w:val="24"/>
          <w:szCs w:val="24"/>
          <w:lang w:eastAsia="es-ES_tradnl"/>
        </w:rPr>
        <w:t xml:space="preserve"> que ustedes recibirán pronto describiendo el proceso que ha de seguirse en el futuro para dar iniciaciones </w:t>
      </w:r>
      <w:r w:rsidRPr="00FA0613">
        <w:rPr>
          <w:rFonts w:ascii="Times New Roman" w:eastAsia="Times New Roman" w:hAnsi="Times New Roman" w:cs="Times New Roman"/>
          <w:b/>
          <w:color w:val="FF0000"/>
          <w:sz w:val="24"/>
          <w:szCs w:val="24"/>
          <w:lang w:eastAsia="es-ES_tradnl"/>
        </w:rPr>
        <w:t xml:space="preserve">[AE 6, </w:t>
      </w:r>
      <w:proofErr w:type="spellStart"/>
      <w:r w:rsidRPr="00FA0613">
        <w:rPr>
          <w:rFonts w:ascii="Times New Roman" w:eastAsia="Times New Roman" w:hAnsi="Times New Roman" w:cs="Times New Roman"/>
          <w:b/>
          <w:color w:val="FF0000"/>
          <w:sz w:val="24"/>
          <w:szCs w:val="24"/>
          <w:lang w:eastAsia="es-ES_tradnl"/>
        </w:rPr>
        <w:t>pag</w:t>
      </w:r>
      <w:proofErr w:type="spellEnd"/>
      <w:r w:rsidRPr="00FA0613">
        <w:rPr>
          <w:rFonts w:ascii="Times New Roman" w:eastAsia="Times New Roman" w:hAnsi="Times New Roman" w:cs="Times New Roman"/>
          <w:b/>
          <w:color w:val="FF0000"/>
          <w:sz w:val="24"/>
          <w:szCs w:val="24"/>
          <w:lang w:eastAsia="es-ES_tradnl"/>
        </w:rPr>
        <w:t>. 36]</w:t>
      </w:r>
      <w:r>
        <w:rPr>
          <w:rFonts w:ascii="Times New Roman" w:eastAsia="Times New Roman" w:hAnsi="Times New Roman" w:cs="Times New Roman"/>
          <w:sz w:val="24"/>
          <w:szCs w:val="24"/>
          <w:lang w:eastAsia="es-ES_tradnl"/>
        </w:rPr>
        <w:t xml:space="preserve">. Hasta ahora Srila Prabhupada ha nombrado a once representantes que en Su nombre iniciarán nuevos devotos. Esperen que esta carta les llegue (la original fue enviada a </w:t>
      </w:r>
      <w:r>
        <w:rPr>
          <w:rFonts w:ascii="Times New Roman" w:eastAsia="Times New Roman" w:hAnsi="Times New Roman" w:cs="Times New Roman"/>
          <w:sz w:val="24"/>
          <w:szCs w:val="24"/>
          <w:lang w:eastAsia="es-ES_tradnl"/>
        </w:rPr>
        <w:lastRenderedPageBreak/>
        <w:t xml:space="preserve">Ramesvara </w:t>
      </w:r>
      <w:proofErr w:type="spellStart"/>
      <w:r>
        <w:rPr>
          <w:rFonts w:ascii="Times New Roman" w:eastAsia="Times New Roman" w:hAnsi="Times New Roman" w:cs="Times New Roman"/>
          <w:sz w:val="24"/>
          <w:szCs w:val="24"/>
          <w:lang w:eastAsia="es-ES_tradnl"/>
        </w:rPr>
        <w:t>Maharaja</w:t>
      </w:r>
      <w:proofErr w:type="spellEnd"/>
      <w:r>
        <w:rPr>
          <w:rFonts w:ascii="Times New Roman" w:eastAsia="Times New Roman" w:hAnsi="Times New Roman" w:cs="Times New Roman"/>
          <w:sz w:val="24"/>
          <w:szCs w:val="24"/>
          <w:lang w:eastAsia="es-ES_tradnl"/>
        </w:rPr>
        <w:t xml:space="preserve"> para que haga copias) y entonces pueden ser iniciadas todas las personas que ustedes recomendaron” </w:t>
      </w:r>
      <w:r w:rsidRPr="00FA0613">
        <w:rPr>
          <w:rFonts w:ascii="Times New Roman" w:eastAsia="Times New Roman" w:hAnsi="Times New Roman" w:cs="Times New Roman"/>
          <w:b/>
          <w:color w:val="FF0000"/>
          <w:sz w:val="24"/>
          <w:szCs w:val="24"/>
          <w:lang w:eastAsia="es-ES_tradnl"/>
        </w:rPr>
        <w:t xml:space="preserve">[AE 7, </w:t>
      </w:r>
      <w:proofErr w:type="spellStart"/>
      <w:r w:rsidRPr="00FA0613">
        <w:rPr>
          <w:rFonts w:ascii="Times New Roman" w:eastAsia="Times New Roman" w:hAnsi="Times New Roman" w:cs="Times New Roman"/>
          <w:b/>
          <w:color w:val="FF0000"/>
          <w:sz w:val="24"/>
          <w:szCs w:val="24"/>
          <w:lang w:eastAsia="es-ES_tradnl"/>
        </w:rPr>
        <w:t>pag</w:t>
      </w:r>
      <w:proofErr w:type="spellEnd"/>
      <w:r w:rsidRPr="00FA0613">
        <w:rPr>
          <w:rFonts w:ascii="Times New Roman" w:eastAsia="Times New Roman" w:hAnsi="Times New Roman" w:cs="Times New Roman"/>
          <w:b/>
          <w:color w:val="FF0000"/>
          <w:sz w:val="24"/>
          <w:szCs w:val="24"/>
          <w:lang w:eastAsia="es-ES_tradnl"/>
        </w:rPr>
        <w:t>. 36]</w:t>
      </w:r>
      <w:r>
        <w:rPr>
          <w:rFonts w:ascii="Times New Roman" w:eastAsia="Times New Roman" w:hAnsi="Times New Roman" w:cs="Times New Roman"/>
          <w:sz w:val="24"/>
          <w:szCs w:val="24"/>
          <w:lang w:eastAsia="es-ES_tradnl"/>
        </w:rPr>
        <w:t>.</w:t>
      </w:r>
    </w:p>
    <w:p w:rsidR="004B0197" w:rsidRDefault="004B0197" w:rsidP="004B019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frase “ha de seguirse en el futuro” es la evidencia que LOF presenta para respaldar sus afirmaciones en relación con “de ahora en adelante” y la pretendida perduración de las instrucciones de la carta</w:t>
      </w:r>
      <w:r w:rsidR="004B5220">
        <w:rPr>
          <w:rFonts w:ascii="Times New Roman" w:eastAsia="Times New Roman" w:hAnsi="Times New Roman" w:cs="Times New Roman"/>
          <w:sz w:val="24"/>
          <w:szCs w:val="24"/>
          <w:lang w:eastAsia="es-ES_tradnl"/>
        </w:rPr>
        <w:t xml:space="preserve"> del 9 de julio. Pero el uso</w:t>
      </w:r>
      <w:r>
        <w:rPr>
          <w:rFonts w:ascii="Times New Roman" w:eastAsia="Times New Roman" w:hAnsi="Times New Roman" w:cs="Times New Roman"/>
          <w:sz w:val="24"/>
          <w:szCs w:val="24"/>
          <w:lang w:eastAsia="es-ES_tradnl"/>
        </w:rPr>
        <w:t xml:space="preserve"> “</w:t>
      </w:r>
      <w:r w:rsidRPr="004B019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r w:rsidR="004B5220">
        <w:rPr>
          <w:rFonts w:ascii="Times New Roman" w:eastAsia="Times New Roman" w:hAnsi="Times New Roman" w:cs="Times New Roman"/>
          <w:sz w:val="24"/>
          <w:szCs w:val="24"/>
          <w:lang w:eastAsia="es-ES_tradnl"/>
        </w:rPr>
        <w:t xml:space="preserve"> en la carta del 9 de julio se refiere a una acción por parte de los Presidentes de Templo, y no por parte de los 11 representantes </w:t>
      </w:r>
      <w:r w:rsidR="004B5220" w:rsidRPr="004B5220">
        <w:rPr>
          <w:rFonts w:ascii="Times New Roman" w:eastAsia="Times New Roman" w:hAnsi="Times New Roman" w:cs="Times New Roman"/>
          <w:i/>
          <w:sz w:val="24"/>
          <w:szCs w:val="24"/>
          <w:lang w:eastAsia="es-ES_tradnl"/>
        </w:rPr>
        <w:t>rittiks</w:t>
      </w:r>
      <w:r w:rsidR="004B5220">
        <w:rPr>
          <w:rFonts w:ascii="Times New Roman" w:eastAsia="Times New Roman" w:hAnsi="Times New Roman" w:cs="Times New Roman"/>
          <w:sz w:val="24"/>
          <w:szCs w:val="24"/>
          <w:lang w:eastAsia="es-ES_tradnl"/>
        </w:rPr>
        <w:t>. La dicción “</w:t>
      </w:r>
      <w:r w:rsidR="004B5220" w:rsidRPr="004B5220">
        <w:rPr>
          <w:rFonts w:ascii="Times New Roman" w:eastAsia="Times New Roman" w:hAnsi="Times New Roman" w:cs="Times New Roman"/>
          <w:i/>
          <w:sz w:val="24"/>
          <w:szCs w:val="24"/>
          <w:lang w:eastAsia="es-ES_tradnl"/>
        </w:rPr>
        <w:t>de ahora en adelante</w:t>
      </w:r>
      <w:r w:rsidR="004B5220">
        <w:rPr>
          <w:rFonts w:ascii="Times New Roman" w:eastAsia="Times New Roman" w:hAnsi="Times New Roman" w:cs="Times New Roman"/>
          <w:sz w:val="24"/>
          <w:szCs w:val="24"/>
          <w:lang w:eastAsia="es-ES_tradnl"/>
        </w:rPr>
        <w:t xml:space="preserve">” en la carta del 9 de julio está resaltada por el verbo auxiliar “pueden” y traslada el significado de que </w:t>
      </w:r>
      <w:r w:rsidR="004B5220" w:rsidRPr="004B5220">
        <w:rPr>
          <w:rFonts w:ascii="Times New Roman" w:eastAsia="Times New Roman" w:hAnsi="Times New Roman" w:cs="Times New Roman"/>
          <w:sz w:val="24"/>
          <w:szCs w:val="24"/>
          <w:u w:val="single"/>
          <w:lang w:eastAsia="es-ES_tradnl"/>
        </w:rPr>
        <w:t>se avisa a los Presidentes de Templo</w:t>
      </w:r>
      <w:r w:rsidR="000F3BE6">
        <w:rPr>
          <w:rFonts w:ascii="Times New Roman" w:eastAsia="Times New Roman" w:hAnsi="Times New Roman" w:cs="Times New Roman"/>
          <w:sz w:val="24"/>
          <w:szCs w:val="24"/>
          <w:u w:val="single"/>
          <w:lang w:eastAsia="es-ES_tradnl"/>
        </w:rPr>
        <w:t xml:space="preserve"> que pueden adoptar </w:t>
      </w:r>
      <w:r w:rsidR="004B5220" w:rsidRPr="004B5220">
        <w:rPr>
          <w:rFonts w:ascii="Times New Roman" w:eastAsia="Times New Roman" w:hAnsi="Times New Roman" w:cs="Times New Roman"/>
          <w:sz w:val="24"/>
          <w:szCs w:val="24"/>
          <w:u w:val="single"/>
          <w:lang w:eastAsia="es-ES_tradnl"/>
        </w:rPr>
        <w:t>una acción</w:t>
      </w:r>
      <w:r w:rsidR="004B5220">
        <w:rPr>
          <w:rFonts w:ascii="Times New Roman" w:eastAsia="Times New Roman" w:hAnsi="Times New Roman" w:cs="Times New Roman"/>
          <w:sz w:val="24"/>
          <w:szCs w:val="24"/>
          <w:lang w:eastAsia="es-ES_tradnl"/>
        </w:rPr>
        <w:t>.</w:t>
      </w:r>
      <w:r w:rsidR="000F3BE6">
        <w:rPr>
          <w:rFonts w:ascii="Times New Roman" w:eastAsia="Times New Roman" w:hAnsi="Times New Roman" w:cs="Times New Roman"/>
          <w:sz w:val="24"/>
          <w:szCs w:val="24"/>
          <w:lang w:eastAsia="es-ES_tradnl"/>
        </w:rPr>
        <w:t xml:space="preserve"> El significado de “</w:t>
      </w:r>
      <w:r w:rsidR="000F3BE6" w:rsidRPr="000F3BE6">
        <w:rPr>
          <w:rFonts w:ascii="Times New Roman" w:eastAsia="Times New Roman" w:hAnsi="Times New Roman" w:cs="Times New Roman"/>
          <w:i/>
          <w:sz w:val="24"/>
          <w:szCs w:val="24"/>
          <w:lang w:eastAsia="es-ES_tradnl"/>
        </w:rPr>
        <w:t>pueden</w:t>
      </w:r>
      <w:r w:rsidR="000F3BE6">
        <w:rPr>
          <w:rFonts w:ascii="Times New Roman" w:eastAsia="Times New Roman" w:hAnsi="Times New Roman" w:cs="Times New Roman"/>
          <w:sz w:val="24"/>
          <w:szCs w:val="24"/>
          <w:lang w:eastAsia="es-ES_tradnl"/>
        </w:rPr>
        <w:t xml:space="preserve">” como una palabra que describe una opción es evidente por el repetido uso de la palabra en el sentido de que los representantes </w:t>
      </w:r>
      <w:r w:rsidR="000F3BE6" w:rsidRPr="00970536">
        <w:rPr>
          <w:rFonts w:ascii="Times New Roman" w:eastAsia="Times New Roman" w:hAnsi="Times New Roman" w:cs="Times New Roman"/>
          <w:i/>
          <w:sz w:val="24"/>
          <w:szCs w:val="24"/>
          <w:lang w:eastAsia="es-ES_tradnl"/>
        </w:rPr>
        <w:t xml:space="preserve">ritviks </w:t>
      </w:r>
      <w:r w:rsidR="000F3BE6">
        <w:rPr>
          <w:rFonts w:ascii="Times New Roman" w:eastAsia="Times New Roman" w:hAnsi="Times New Roman" w:cs="Times New Roman"/>
          <w:sz w:val="24"/>
          <w:szCs w:val="24"/>
          <w:lang w:eastAsia="es-ES_tradnl"/>
        </w:rPr>
        <w:t>que reciban cartas de recomendación “pueden” o no aceptar al candidato. “</w:t>
      </w:r>
      <w:r w:rsidR="000F3BE6" w:rsidRPr="000F3BE6">
        <w:rPr>
          <w:rFonts w:ascii="Times New Roman" w:eastAsia="Times New Roman" w:hAnsi="Times New Roman" w:cs="Times New Roman"/>
          <w:i/>
          <w:sz w:val="24"/>
          <w:szCs w:val="24"/>
          <w:lang w:eastAsia="es-ES_tradnl"/>
        </w:rPr>
        <w:t>De ahora en adelante</w:t>
      </w:r>
      <w:r w:rsidR="000F3BE6">
        <w:rPr>
          <w:rFonts w:ascii="Times New Roman" w:eastAsia="Times New Roman" w:hAnsi="Times New Roman" w:cs="Times New Roman"/>
          <w:sz w:val="24"/>
          <w:szCs w:val="24"/>
          <w:lang w:eastAsia="es-ES_tradnl"/>
        </w:rPr>
        <w:t xml:space="preserve">” no es una instrucción dada a los once representantes </w:t>
      </w:r>
      <w:r w:rsidR="000F3BE6" w:rsidRPr="000F3BE6">
        <w:rPr>
          <w:rFonts w:ascii="Times New Roman" w:eastAsia="Times New Roman" w:hAnsi="Times New Roman" w:cs="Times New Roman"/>
          <w:i/>
          <w:sz w:val="24"/>
          <w:szCs w:val="24"/>
          <w:lang w:eastAsia="es-ES_tradnl"/>
        </w:rPr>
        <w:t>rittik</w:t>
      </w:r>
      <w:r w:rsidR="000F3BE6">
        <w:rPr>
          <w:rFonts w:ascii="Times New Roman" w:eastAsia="Times New Roman" w:hAnsi="Times New Roman" w:cs="Times New Roman"/>
          <w:i/>
          <w:sz w:val="24"/>
          <w:szCs w:val="24"/>
          <w:lang w:eastAsia="es-ES_tradnl"/>
        </w:rPr>
        <w:t>s</w:t>
      </w:r>
      <w:r w:rsidR="000F3BE6">
        <w:rPr>
          <w:rFonts w:ascii="Times New Roman" w:eastAsia="Times New Roman" w:hAnsi="Times New Roman" w:cs="Times New Roman"/>
          <w:sz w:val="24"/>
          <w:szCs w:val="24"/>
          <w:lang w:eastAsia="es-ES_tradnl"/>
        </w:rPr>
        <w:t xml:space="preserve"> para que todo el tiempo (o hasta que mueran) confieran</w:t>
      </w:r>
      <w:r w:rsidR="006F1D53">
        <w:rPr>
          <w:rFonts w:ascii="Times New Roman" w:eastAsia="Times New Roman" w:hAnsi="Times New Roman" w:cs="Times New Roman"/>
          <w:sz w:val="24"/>
          <w:szCs w:val="24"/>
          <w:lang w:eastAsia="es-ES_tradnl"/>
        </w:rPr>
        <w:t xml:space="preserve"> </w:t>
      </w:r>
      <w:r w:rsidR="000F3BE6">
        <w:rPr>
          <w:rFonts w:ascii="Times New Roman" w:eastAsia="Times New Roman" w:hAnsi="Times New Roman" w:cs="Times New Roman"/>
          <w:sz w:val="24"/>
          <w:szCs w:val="24"/>
          <w:lang w:eastAsia="es-ES_tradnl"/>
        </w:rPr>
        <w:t>post-</w:t>
      </w:r>
      <w:r w:rsidR="000F3BE6" w:rsidRPr="000F3BE6">
        <w:rPr>
          <w:rFonts w:ascii="Times New Roman" w:eastAsia="Times New Roman" w:hAnsi="Times New Roman" w:cs="Times New Roman"/>
          <w:i/>
          <w:sz w:val="24"/>
          <w:szCs w:val="24"/>
          <w:lang w:eastAsia="es-ES_tradnl"/>
        </w:rPr>
        <w:t>samadhi</w:t>
      </w:r>
      <w:r w:rsidR="000F3BE6">
        <w:rPr>
          <w:rFonts w:ascii="Times New Roman" w:eastAsia="Times New Roman" w:hAnsi="Times New Roman" w:cs="Times New Roman"/>
          <w:sz w:val="24"/>
          <w:szCs w:val="24"/>
          <w:lang w:eastAsia="es-ES_tradnl"/>
        </w:rPr>
        <w:t xml:space="preserve"> iniciaciones </w:t>
      </w:r>
      <w:r w:rsidR="000F3BE6" w:rsidRPr="000F3BE6">
        <w:rPr>
          <w:rFonts w:ascii="Times New Roman" w:eastAsia="Times New Roman" w:hAnsi="Times New Roman" w:cs="Times New Roman"/>
          <w:i/>
          <w:sz w:val="24"/>
          <w:szCs w:val="24"/>
          <w:lang w:eastAsia="es-ES_tradnl"/>
        </w:rPr>
        <w:t>diksa</w:t>
      </w:r>
      <w:r w:rsidR="000F3BE6">
        <w:rPr>
          <w:rFonts w:ascii="Times New Roman" w:eastAsia="Times New Roman" w:hAnsi="Times New Roman" w:cs="Times New Roman"/>
          <w:sz w:val="24"/>
          <w:szCs w:val="24"/>
          <w:lang w:eastAsia="es-ES_tradnl"/>
        </w:rPr>
        <w:t xml:space="preserve"> al estilo </w:t>
      </w:r>
      <w:r w:rsidR="000F3BE6" w:rsidRPr="000F3BE6">
        <w:rPr>
          <w:rFonts w:ascii="Times New Roman" w:eastAsia="Times New Roman" w:hAnsi="Times New Roman" w:cs="Times New Roman"/>
          <w:i/>
          <w:sz w:val="24"/>
          <w:szCs w:val="24"/>
          <w:lang w:eastAsia="es-ES_tradnl"/>
        </w:rPr>
        <w:t>ritvik</w:t>
      </w:r>
      <w:r w:rsidR="000F3BE6">
        <w:rPr>
          <w:rFonts w:ascii="Times New Roman" w:eastAsia="Times New Roman" w:hAnsi="Times New Roman" w:cs="Times New Roman"/>
          <w:sz w:val="24"/>
          <w:szCs w:val="24"/>
          <w:lang w:eastAsia="es-ES_tradnl"/>
        </w:rPr>
        <w:t>. Y la carta del 9 de julio</w:t>
      </w:r>
      <w:r w:rsidR="006F1D53">
        <w:rPr>
          <w:rFonts w:ascii="Times New Roman" w:eastAsia="Times New Roman" w:hAnsi="Times New Roman" w:cs="Times New Roman"/>
          <w:sz w:val="24"/>
          <w:szCs w:val="24"/>
          <w:lang w:eastAsia="es-ES_tradnl"/>
        </w:rPr>
        <w:t xml:space="preserve"> tampoco</w:t>
      </w:r>
      <w:r w:rsidR="000F3BE6">
        <w:rPr>
          <w:rFonts w:ascii="Times New Roman" w:eastAsia="Times New Roman" w:hAnsi="Times New Roman" w:cs="Times New Roman"/>
          <w:sz w:val="24"/>
          <w:szCs w:val="24"/>
          <w:lang w:eastAsia="es-ES_tradnl"/>
        </w:rPr>
        <w:t xml:space="preserve"> contiene una instrucción referente a </w:t>
      </w:r>
      <w:r w:rsidR="006F1D53">
        <w:rPr>
          <w:rFonts w:ascii="Times New Roman" w:eastAsia="Times New Roman" w:hAnsi="Times New Roman" w:cs="Times New Roman"/>
          <w:sz w:val="24"/>
          <w:szCs w:val="24"/>
          <w:lang w:eastAsia="es-ES_tradnl"/>
        </w:rPr>
        <w:t xml:space="preserve">una </w:t>
      </w:r>
      <w:r w:rsidR="000F3BE6">
        <w:rPr>
          <w:rFonts w:ascii="Times New Roman" w:eastAsia="Times New Roman" w:hAnsi="Times New Roman" w:cs="Times New Roman"/>
          <w:sz w:val="24"/>
          <w:szCs w:val="24"/>
          <w:lang w:eastAsia="es-ES_tradnl"/>
        </w:rPr>
        <w:t xml:space="preserve">terminación o </w:t>
      </w:r>
      <w:r w:rsidR="006F1D53">
        <w:rPr>
          <w:rFonts w:ascii="Times New Roman" w:eastAsia="Times New Roman" w:hAnsi="Times New Roman" w:cs="Times New Roman"/>
          <w:sz w:val="24"/>
          <w:szCs w:val="24"/>
          <w:lang w:eastAsia="es-ES_tradnl"/>
        </w:rPr>
        <w:t xml:space="preserve">una </w:t>
      </w:r>
      <w:r w:rsidR="000F3BE6">
        <w:rPr>
          <w:rFonts w:ascii="Times New Roman" w:eastAsia="Times New Roman" w:hAnsi="Times New Roman" w:cs="Times New Roman"/>
          <w:sz w:val="24"/>
          <w:szCs w:val="24"/>
          <w:lang w:eastAsia="es-ES_tradnl"/>
        </w:rPr>
        <w:t>continuación</w:t>
      </w:r>
      <w:r w:rsidR="006F1D53">
        <w:rPr>
          <w:rFonts w:ascii="Times New Roman" w:eastAsia="Times New Roman" w:hAnsi="Times New Roman" w:cs="Times New Roman"/>
          <w:sz w:val="24"/>
          <w:szCs w:val="24"/>
          <w:lang w:eastAsia="es-ES_tradnl"/>
        </w:rPr>
        <w:t xml:space="preserve"> </w:t>
      </w:r>
      <w:r w:rsidR="003306AF">
        <w:rPr>
          <w:rFonts w:ascii="Times New Roman" w:eastAsia="Times New Roman" w:hAnsi="Times New Roman" w:cs="Times New Roman"/>
          <w:sz w:val="24"/>
          <w:szCs w:val="24"/>
          <w:lang w:eastAsia="es-ES_tradnl"/>
        </w:rPr>
        <w:t>que se seguirá</w:t>
      </w:r>
      <w:r w:rsidR="006F1D53">
        <w:rPr>
          <w:rFonts w:ascii="Times New Roman" w:eastAsia="Times New Roman" w:hAnsi="Times New Roman" w:cs="Times New Roman"/>
          <w:sz w:val="24"/>
          <w:szCs w:val="24"/>
          <w:lang w:eastAsia="es-ES_tradnl"/>
        </w:rPr>
        <w:t xml:space="preserve"> después de la partida de Srila Prabhupada.</w:t>
      </w:r>
    </w:p>
    <w:p w:rsidR="003306AF" w:rsidRDefault="003306AF" w:rsidP="004B019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frase “ha de seguirse en el futuro” no es una declaración de Srila Prabhupada, sino un comentario que</w:t>
      </w:r>
      <w:r w:rsidR="009C4420">
        <w:rPr>
          <w:rFonts w:ascii="Times New Roman" w:eastAsia="Times New Roman" w:hAnsi="Times New Roman" w:cs="Times New Roman"/>
          <w:sz w:val="24"/>
          <w:szCs w:val="24"/>
          <w:lang w:eastAsia="es-ES_tradnl"/>
        </w:rPr>
        <w:t xml:space="preserve"> un devoto hizo a otros. Aun</w:t>
      </w:r>
      <w:r>
        <w:rPr>
          <w:rFonts w:ascii="Times New Roman" w:eastAsia="Times New Roman" w:hAnsi="Times New Roman" w:cs="Times New Roman"/>
          <w:sz w:val="24"/>
          <w:szCs w:val="24"/>
          <w:lang w:eastAsia="es-ES_tradnl"/>
        </w:rPr>
        <w:t xml:space="preserve"> así, no hay nada que indique</w:t>
      </w:r>
      <w:r w:rsidR="009C4420">
        <w:rPr>
          <w:rFonts w:ascii="Times New Roman" w:eastAsia="Times New Roman" w:hAnsi="Times New Roman" w:cs="Times New Roman"/>
          <w:sz w:val="24"/>
          <w:szCs w:val="24"/>
          <w:lang w:eastAsia="es-ES_tradnl"/>
        </w:rPr>
        <w:t xml:space="preserve"> que “</w:t>
      </w:r>
      <w:r w:rsidR="009C4420" w:rsidRPr="009C4420">
        <w:rPr>
          <w:rFonts w:ascii="Times New Roman" w:eastAsia="Times New Roman" w:hAnsi="Times New Roman" w:cs="Times New Roman"/>
          <w:i/>
          <w:sz w:val="24"/>
          <w:szCs w:val="24"/>
          <w:lang w:eastAsia="es-ES_tradnl"/>
        </w:rPr>
        <w:t>en el futuro</w:t>
      </w:r>
      <w:r w:rsidR="009C4420">
        <w:rPr>
          <w:rFonts w:ascii="Times New Roman" w:eastAsia="Times New Roman" w:hAnsi="Times New Roman" w:cs="Times New Roman"/>
          <w:sz w:val="24"/>
          <w:szCs w:val="24"/>
          <w:lang w:eastAsia="es-ES_tradnl"/>
        </w:rPr>
        <w:t>” significa “para siempre”, o “comenzar ahora y nunca parar”.</w:t>
      </w:r>
    </w:p>
    <w:p w:rsidR="0005375B" w:rsidRPr="009C4420" w:rsidRDefault="009C4420" w:rsidP="009C442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la carta de Tamal Krishna a Kirtanananda no constituye evidencia de nada en absoluto está asociado con el sistema de iniciaciones, excepto que se refiere a la emisión e inminente distribución de la carta del 9 de julio. Con todo, provee otro importante elemento de prueba, que al autor de LOF no le gustaría que el lector notase. Esta declaración:</w:t>
      </w:r>
    </w:p>
    <w:tbl>
      <w:tblPr>
        <w:tblW w:w="5015"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44"/>
      </w:tblGrid>
      <w:tr w:rsidR="0005375B" w:rsidRPr="00A72928" w:rsidTr="009C4420">
        <w:trPr>
          <w:trHeight w:val="87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A72928" w:rsidRDefault="00A72928"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BC2654">
              <w:rPr>
                <w:rFonts w:ascii="Verdana" w:eastAsia="Times New Roman" w:hAnsi="Verdana" w:cs="Times New Roman"/>
                <w:sz w:val="20"/>
                <w:szCs w:val="20"/>
                <w:lang w:eastAsia="es-ES_tradnl"/>
              </w:rPr>
              <w:t>"Su Divina Gracia ha estado cuidand</w:t>
            </w:r>
            <w:r>
              <w:rPr>
                <w:rFonts w:ascii="Verdana" w:eastAsia="Times New Roman" w:hAnsi="Verdana" w:cs="Times New Roman"/>
                <w:sz w:val="20"/>
                <w:szCs w:val="20"/>
                <w:lang w:eastAsia="es-ES_tradnl"/>
              </w:rPr>
              <w:t>o Su salud de una manera consistente</w:t>
            </w:r>
            <w:r w:rsidRPr="00BC2654">
              <w:rPr>
                <w:rFonts w:ascii="Verdana" w:eastAsia="Times New Roman" w:hAnsi="Verdana" w:cs="Times New Roman"/>
                <w:sz w:val="20"/>
                <w:szCs w:val="20"/>
                <w:lang w:eastAsia="es-ES_tradnl"/>
              </w:rPr>
              <w:t xml:space="preserve"> y, lo más sorprendente de todo</w:t>
            </w:r>
            <w:r w:rsidR="004258F3">
              <w:rPr>
                <w:rFonts w:ascii="Verdana" w:eastAsia="Times New Roman" w:hAnsi="Verdana" w:cs="Times New Roman"/>
                <w:sz w:val="20"/>
                <w:szCs w:val="20"/>
                <w:lang w:eastAsia="es-ES_tradnl"/>
              </w:rPr>
              <w:t>,</w:t>
            </w:r>
            <w:r w:rsidRPr="00BC2654">
              <w:rPr>
                <w:rFonts w:ascii="Verdana" w:eastAsia="Times New Roman" w:hAnsi="Verdana" w:cs="Times New Roman"/>
                <w:sz w:val="20"/>
                <w:szCs w:val="20"/>
                <w:lang w:eastAsia="es-ES_tradnl"/>
              </w:rPr>
              <w:t xml:space="preserve"> es que Su Divina Gracia ha duplicado su trabajo de tra</w:t>
            </w:r>
            <w:r>
              <w:rPr>
                <w:rFonts w:ascii="Verdana" w:eastAsia="Times New Roman" w:hAnsi="Verdana" w:cs="Times New Roman"/>
                <w:sz w:val="20"/>
                <w:szCs w:val="20"/>
                <w:lang w:eastAsia="es-ES_tradnl"/>
              </w:rPr>
              <w:t>ducción para mantener el paso con</w:t>
            </w:r>
            <w:r w:rsidRPr="00BC2654">
              <w:rPr>
                <w:rFonts w:ascii="Verdana" w:eastAsia="Times New Roman" w:hAnsi="Verdana" w:cs="Times New Roman"/>
                <w:sz w:val="20"/>
                <w:szCs w:val="20"/>
                <w:lang w:eastAsia="es-ES_tradnl"/>
              </w:rPr>
              <w:t xml:space="preserve"> la distribuci</w:t>
            </w:r>
            <w:r>
              <w:rPr>
                <w:rFonts w:ascii="Verdana" w:eastAsia="Times New Roman" w:hAnsi="Verdana" w:cs="Times New Roman"/>
                <w:sz w:val="20"/>
                <w:szCs w:val="20"/>
                <w:lang w:eastAsia="es-ES_tradnl"/>
              </w:rPr>
              <w:t>ón de libros que se ha duplicado”.</w:t>
            </w:r>
          </w:p>
        </w:tc>
      </w:tr>
    </w:tbl>
    <w:p w:rsidR="002C4222" w:rsidRDefault="002C4222" w:rsidP="009C442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Podemos llamar la atención del lector para que regrese a nuestra discusión de la conversación del 7 de julio y el cuello de botella que se creó. En esa conversación Tamal Krishna le indica a Srila Prabhupada que la razón por la cual sus hombres importantes ya habían detenido el proceso de iniciaciones vigente en ese momento, se debía a que estaban preocupados por su salud.</w:t>
      </w:r>
    </w:p>
    <w:p w:rsidR="004258F3" w:rsidRPr="004258F3" w:rsidRDefault="004258F3" w:rsidP="004258F3">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4258F3">
        <w:rPr>
          <w:rFonts w:ascii="Times New Roman" w:eastAsia="Times New Roman" w:hAnsi="Times New Roman" w:cs="Times New Roman"/>
          <w:b/>
          <w:sz w:val="27"/>
          <w:szCs w:val="27"/>
          <w:lang w:eastAsia="es-ES_tradnl"/>
        </w:rPr>
        <w:t>La conversación de 19 de julio de 1977</w:t>
      </w:r>
    </w:p>
    <w:p w:rsidR="004258F3" w:rsidRDefault="00A1207B" w:rsidP="009C442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tercero y final elemento de prueba citado en la sección “Instrucciones de Respaldo” de LOF, si bien incorrectamente citado, es esta declaración la aparentemente se hizo el 19 de julio durante una conversación de sala:</w:t>
      </w:r>
    </w:p>
    <w:p w:rsidR="00A1207B" w:rsidRDefault="00A1207B" w:rsidP="00A6521B">
      <w:pPr>
        <w:pStyle w:val="ListParagraph"/>
        <w:numPr>
          <w:ilvl w:val="0"/>
          <w:numId w:val="13"/>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A1207B">
        <w:rPr>
          <w:rFonts w:ascii="Times New Roman" w:eastAsia="Times New Roman" w:hAnsi="Times New Roman" w:cs="Times New Roman"/>
          <w:b/>
          <w:sz w:val="24"/>
          <w:szCs w:val="24"/>
          <w:lang w:eastAsia="es-ES_tradnl"/>
        </w:rPr>
        <w:t xml:space="preserve">…continúen para volverse </w:t>
      </w:r>
      <w:r w:rsidRPr="00A1207B">
        <w:rPr>
          <w:rFonts w:ascii="Times New Roman" w:eastAsia="Times New Roman" w:hAnsi="Times New Roman" w:cs="Times New Roman"/>
          <w:b/>
          <w:i/>
          <w:sz w:val="24"/>
          <w:szCs w:val="24"/>
          <w:lang w:eastAsia="es-ES_tradnl"/>
        </w:rPr>
        <w:t>ritvik</w:t>
      </w:r>
      <w:r w:rsidRPr="00A1207B">
        <w:rPr>
          <w:rFonts w:ascii="Times New Roman" w:eastAsia="Times New Roman" w:hAnsi="Times New Roman" w:cs="Times New Roman"/>
          <w:b/>
          <w:sz w:val="24"/>
          <w:szCs w:val="24"/>
          <w:lang w:eastAsia="es-ES_tradnl"/>
        </w:rPr>
        <w:t xml:space="preserve"> y actúen en mi nombre</w:t>
      </w:r>
      <w:r>
        <w:rPr>
          <w:rFonts w:ascii="Times New Roman" w:eastAsia="Times New Roman" w:hAnsi="Times New Roman" w:cs="Times New Roman"/>
          <w:sz w:val="24"/>
          <w:szCs w:val="24"/>
          <w:lang w:eastAsia="es-ES_tradnl"/>
        </w:rPr>
        <w:t>”. (</w:t>
      </w:r>
      <w:r w:rsidRPr="00A1207B">
        <w:rPr>
          <w:rFonts w:ascii="Times New Roman" w:eastAsia="Times New Roman" w:hAnsi="Times New Roman" w:cs="Times New Roman"/>
          <w:i/>
          <w:sz w:val="24"/>
          <w:szCs w:val="24"/>
          <w:lang w:eastAsia="es-ES_tradnl"/>
        </w:rPr>
        <w:t>19 de julio</w:t>
      </w:r>
      <w:r>
        <w:rPr>
          <w:rFonts w:ascii="Times New Roman" w:eastAsia="Times New Roman" w:hAnsi="Times New Roman" w:cs="Times New Roman"/>
          <w:sz w:val="24"/>
          <w:szCs w:val="24"/>
          <w:lang w:eastAsia="es-ES_tradnl"/>
        </w:rPr>
        <w:t>)</w:t>
      </w:r>
    </w:p>
    <w:p w:rsidR="003A5C4E" w:rsidRDefault="003A5C4E" w:rsidP="003A5C4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nueva cuenta, en este</w:t>
      </w:r>
      <w:r w:rsidR="00A1207B">
        <w:rPr>
          <w:rFonts w:ascii="Times New Roman" w:eastAsia="Times New Roman" w:hAnsi="Times New Roman" w:cs="Times New Roman"/>
          <w:sz w:val="24"/>
          <w:szCs w:val="24"/>
          <w:lang w:eastAsia="es-ES_tradnl"/>
        </w:rPr>
        <w:t xml:space="preserve"> pasaje de la conversación</w:t>
      </w:r>
      <w:r>
        <w:rPr>
          <w:rFonts w:ascii="Times New Roman" w:eastAsia="Times New Roman" w:hAnsi="Times New Roman" w:cs="Times New Roman"/>
          <w:sz w:val="24"/>
          <w:szCs w:val="24"/>
          <w:lang w:eastAsia="es-ES_tradnl"/>
        </w:rPr>
        <w:t xml:space="preserve"> no hay declaración alguna que “</w:t>
      </w:r>
      <w:r w:rsidRPr="003A5C4E">
        <w:rPr>
          <w:rFonts w:ascii="Times New Roman" w:eastAsia="Times New Roman" w:hAnsi="Times New Roman" w:cs="Times New Roman"/>
          <w:i/>
          <w:sz w:val="24"/>
          <w:szCs w:val="24"/>
          <w:lang w:eastAsia="es-ES_tradnl"/>
        </w:rPr>
        <w:t>claramente indique que se pretendía que el sistema ritvik continuara sin cesar</w:t>
      </w:r>
      <w:r>
        <w:rPr>
          <w:rFonts w:ascii="Times New Roman" w:eastAsia="Times New Roman" w:hAnsi="Times New Roman" w:cs="Times New Roman"/>
          <w:sz w:val="24"/>
          <w:szCs w:val="24"/>
          <w:lang w:eastAsia="es-ES_tradnl"/>
        </w:rPr>
        <w:t>”.</w:t>
      </w:r>
    </w:p>
    <w:p w:rsidR="003A5C4E" w:rsidRDefault="003A5C4E" w:rsidP="003A5C4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Hay unas interesantes anomalías asociadas a esa conversación. La primera es que el extracto de la conversación del 19 de julio está incluido dos veces en los Apéndices de LOF. No hay comentario del aut</w:t>
      </w:r>
      <w:r w:rsidR="00C871CB">
        <w:rPr>
          <w:rFonts w:ascii="Times New Roman" w:eastAsia="Times New Roman" w:hAnsi="Times New Roman" w:cs="Times New Roman"/>
          <w:sz w:val="24"/>
          <w:szCs w:val="24"/>
          <w:lang w:eastAsia="es-ES_tradnl"/>
        </w:rPr>
        <w:t xml:space="preserve">or que se refiera a esa inclusión y tampoco una explicación de la misma. Así que el lector estaría tentado a pensar que es un simple error de duplicación. </w:t>
      </w:r>
      <w:r w:rsidR="00C871CB" w:rsidRPr="00C871CB">
        <w:rPr>
          <w:rFonts w:ascii="Times New Roman" w:eastAsia="Times New Roman" w:hAnsi="Times New Roman" w:cs="Times New Roman"/>
          <w:sz w:val="24"/>
          <w:szCs w:val="24"/>
          <w:lang w:eastAsia="es-ES_tradnl"/>
        </w:rPr>
        <w:t>Pero cuando comparamos los dos ejemplos, vemos que uno es diferente del otro, significativamente diferente.</w:t>
      </w:r>
    </w:p>
    <w:p w:rsidR="00C871CB" w:rsidRPr="00C871CB" w:rsidRDefault="00C871CB" w:rsidP="003A5C4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Entre las muchas diferencias que encontramos cuando comparamos los dos extractos</w:t>
      </w:r>
      <w:r w:rsidR="00684366">
        <w:rPr>
          <w:rFonts w:ascii="Times New Roman" w:eastAsia="Times New Roman" w:hAnsi="Times New Roman" w:cs="Times New Roman"/>
          <w:sz w:val="24"/>
          <w:szCs w:val="24"/>
          <w:lang w:eastAsia="es-ES_tradnl"/>
        </w:rPr>
        <w:t>, podemos señalar</w:t>
      </w:r>
      <w:r>
        <w:rPr>
          <w:rFonts w:ascii="Times New Roman" w:eastAsia="Times New Roman" w:hAnsi="Times New Roman" w:cs="Times New Roman"/>
          <w:sz w:val="24"/>
          <w:szCs w:val="24"/>
          <w:lang w:eastAsia="es-ES_tradnl"/>
        </w:rPr>
        <w:t xml:space="preserve"> la redacción de los encabezados, la tipografía, los signos de puntuación y el uso de letras mayúsculas —</w:t>
      </w:r>
      <w:r w:rsidR="00684366">
        <w:rPr>
          <w:rFonts w:ascii="Times New Roman" w:eastAsia="Times New Roman" w:hAnsi="Times New Roman" w:cs="Times New Roman"/>
          <w:sz w:val="24"/>
          <w:szCs w:val="24"/>
          <w:lang w:eastAsia="es-ES_tradnl"/>
        </w:rPr>
        <w:t>todo ello hace muy difícil que los ojos noten que los extractos se repiten dos veces. También la redacción de los dos extractos citados es significativamente diferente, y la más crítica de ambos es (énfasis agregado):</w:t>
      </w:r>
    </w:p>
    <w:p w:rsidR="00C871CB" w:rsidRDefault="00684366" w:rsidP="00BE56EA">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“Hagan su propio espacio y continúen para </w:t>
      </w:r>
      <w:r w:rsidRPr="00BE56EA">
        <w:rPr>
          <w:rFonts w:ascii="Times New Roman" w:eastAsia="Times New Roman" w:hAnsi="Times New Roman" w:cs="Times New Roman"/>
          <w:b/>
          <w:sz w:val="24"/>
          <w:szCs w:val="24"/>
          <w:lang w:eastAsia="es-ES_tradnl"/>
        </w:rPr>
        <w:t>volverse</w:t>
      </w:r>
      <w:r>
        <w:rPr>
          <w:rFonts w:ascii="Times New Roman" w:eastAsia="Times New Roman" w:hAnsi="Times New Roman" w:cs="Times New Roman"/>
          <w:sz w:val="24"/>
          <w:szCs w:val="24"/>
          <w:lang w:eastAsia="es-ES_tradnl"/>
        </w:rPr>
        <w:t xml:space="preserve"> </w:t>
      </w:r>
      <w:r w:rsidRPr="00BE56EA">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y actúen en mi nombre”</w:t>
      </w:r>
    </w:p>
    <w:p w:rsidR="00684366" w:rsidRPr="00C871CB" w:rsidRDefault="00684366" w:rsidP="00BE56EA">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“Hagan su propio espacio y continúen </w:t>
      </w:r>
      <w:r w:rsidRPr="00BE56EA">
        <w:rPr>
          <w:rFonts w:ascii="Times New Roman" w:eastAsia="Times New Roman" w:hAnsi="Times New Roman" w:cs="Times New Roman"/>
          <w:b/>
          <w:sz w:val="24"/>
          <w:szCs w:val="24"/>
          <w:lang w:eastAsia="es-ES_tradnl"/>
        </w:rPr>
        <w:t xml:space="preserve">siendo </w:t>
      </w:r>
      <w:r w:rsidRPr="00BE56EA">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 xml:space="preserve"> y actúen en mi nombre”</w:t>
      </w:r>
      <w:r w:rsidR="00BE56EA">
        <w:rPr>
          <w:rFonts w:ascii="Times New Roman" w:eastAsia="Times New Roman" w:hAnsi="Times New Roman" w:cs="Times New Roman"/>
          <w:sz w:val="24"/>
          <w:szCs w:val="24"/>
          <w:lang w:eastAsia="es-ES_tradnl"/>
        </w:rPr>
        <w:t>.</w:t>
      </w:r>
    </w:p>
    <w:p w:rsidR="00BE56EA" w:rsidRDefault="00BE56EA" w:rsidP="003A5C4E">
      <w:p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BE56EA">
        <w:rPr>
          <w:rFonts w:ascii="Times New Roman" w:eastAsia="Times New Roman" w:hAnsi="Times New Roman" w:cs="Times New Roman"/>
          <w:sz w:val="24"/>
          <w:szCs w:val="24"/>
          <w:lang w:eastAsia="es-ES_tradnl"/>
        </w:rPr>
        <w:t>El criteri</w:t>
      </w:r>
      <w:r>
        <w:rPr>
          <w:rFonts w:ascii="Times New Roman" w:eastAsia="Times New Roman" w:hAnsi="Times New Roman" w:cs="Times New Roman"/>
          <w:sz w:val="24"/>
          <w:szCs w:val="24"/>
          <w:lang w:eastAsia="es-ES_tradnl"/>
        </w:rPr>
        <w:t>o de evidencia de LOF dice que:</w:t>
      </w:r>
    </w:p>
    <w:p w:rsidR="00BE56EA" w:rsidRDefault="00BE56EA" w:rsidP="00BE56EA">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“Presentaremos como evidencia documentación firmada, escrita personalmente por Srila Prabhupada, y transcripciones de conversaciones, los cuales </w:t>
      </w:r>
      <w:r w:rsidR="002F7346">
        <w:rPr>
          <w:rFonts w:ascii="Times New Roman" w:eastAsia="Times New Roman" w:hAnsi="Times New Roman" w:cs="Times New Roman"/>
          <w:sz w:val="24"/>
          <w:szCs w:val="24"/>
          <w:lang w:eastAsia="es-ES_tradnl"/>
        </w:rPr>
        <w:t>la GBC acepta como auténticas</w:t>
      </w:r>
      <w:r>
        <w:rPr>
          <w:rFonts w:ascii="Times New Roman" w:eastAsia="Times New Roman" w:hAnsi="Times New Roman" w:cs="Times New Roman"/>
          <w:sz w:val="24"/>
          <w:szCs w:val="24"/>
          <w:lang w:eastAsia="es-ES_tradnl"/>
        </w:rPr>
        <w:t>”.</w:t>
      </w:r>
    </w:p>
    <w:p w:rsidR="00BE56EA" w:rsidRDefault="00BE56EA" w:rsidP="00BE56E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Tanto en </w:t>
      </w:r>
      <w:r w:rsidRPr="00BE56EA">
        <w:rPr>
          <w:rFonts w:ascii="Times New Roman" w:eastAsia="Times New Roman" w:hAnsi="Times New Roman" w:cs="Times New Roman"/>
          <w:i/>
          <w:sz w:val="24"/>
          <w:szCs w:val="24"/>
          <w:lang w:eastAsia="es-ES_tradnl"/>
        </w:rPr>
        <w:t>Folio 2.0</w:t>
      </w:r>
      <w:r>
        <w:rPr>
          <w:rFonts w:ascii="Times New Roman" w:eastAsia="Times New Roman" w:hAnsi="Times New Roman" w:cs="Times New Roman"/>
          <w:sz w:val="24"/>
          <w:szCs w:val="24"/>
          <w:lang w:eastAsia="es-ES_tradnl"/>
        </w:rPr>
        <w:t xml:space="preserve"> (1999) como en </w:t>
      </w:r>
      <w:proofErr w:type="spellStart"/>
      <w:r w:rsidRPr="00BE56EA">
        <w:rPr>
          <w:rFonts w:ascii="Times New Roman" w:eastAsia="Times New Roman" w:hAnsi="Times New Roman" w:cs="Times New Roman"/>
          <w:i/>
          <w:sz w:val="24"/>
          <w:szCs w:val="24"/>
          <w:lang w:eastAsia="es-ES_tradnl"/>
        </w:rPr>
        <w:t>Vedabase</w:t>
      </w:r>
      <w:proofErr w:type="spellEnd"/>
      <w:r w:rsidRPr="00BE56EA">
        <w:rPr>
          <w:rFonts w:ascii="Times New Roman" w:eastAsia="Times New Roman" w:hAnsi="Times New Roman" w:cs="Times New Roman"/>
          <w:i/>
          <w:sz w:val="24"/>
          <w:szCs w:val="24"/>
          <w:lang w:eastAsia="es-ES_tradnl"/>
        </w:rPr>
        <w:t xml:space="preserve"> 4.11</w:t>
      </w:r>
      <w:r>
        <w:rPr>
          <w:rFonts w:ascii="Times New Roman" w:eastAsia="Times New Roman" w:hAnsi="Times New Roman" w:cs="Times New Roman"/>
          <w:sz w:val="24"/>
          <w:szCs w:val="24"/>
          <w:lang w:eastAsia="es-ES_tradnl"/>
        </w:rPr>
        <w:t xml:space="preserve"> (1998), el texto dice (énfasis agregado):</w:t>
      </w:r>
    </w:p>
    <w:p w:rsidR="00226F75" w:rsidRDefault="00BE56EA" w:rsidP="002F7346">
      <w:pPr>
        <w:spacing w:before="100" w:beforeAutospacing="1" w:after="100" w:afterAutospacing="1" w:line="240" w:lineRule="auto"/>
        <w:ind w:left="81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“Hagan su propio espacio y continúen para </w:t>
      </w:r>
      <w:r w:rsidR="002F7346">
        <w:rPr>
          <w:rFonts w:ascii="Times New Roman" w:eastAsia="Times New Roman" w:hAnsi="Times New Roman" w:cs="Times New Roman"/>
          <w:b/>
          <w:i/>
          <w:sz w:val="24"/>
          <w:szCs w:val="24"/>
          <w:lang w:eastAsia="es-ES_tradnl"/>
        </w:rPr>
        <w:t xml:space="preserve">volverse </w:t>
      </w:r>
      <w:proofErr w:type="spellStart"/>
      <w:r w:rsidR="002F7346" w:rsidRPr="002F7346">
        <w:rPr>
          <w:rFonts w:ascii="Times New Roman" w:eastAsia="Times New Roman" w:hAnsi="Times New Roman" w:cs="Times New Roman"/>
          <w:b/>
          <w:sz w:val="24"/>
          <w:szCs w:val="24"/>
          <w:lang w:eastAsia="es-ES_tradnl"/>
        </w:rPr>
        <w:t>rttvik</w:t>
      </w:r>
      <w:proofErr w:type="spellEnd"/>
      <w:r w:rsidRPr="00BE56EA">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y actúen en mi nombre</w:t>
      </w:r>
      <w:r w:rsidR="00226F75">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p>
    <w:p w:rsidR="002F7346" w:rsidRDefault="002F7346" w:rsidP="002F734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Así que de hecho la versión autorizada del BBT (la versión que la GBC acepta como auténtica) de esta declaración </w:t>
      </w:r>
      <w:r w:rsidRPr="002F7346">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coincide con las versiones presentadas por LOF. Hay una diferencia en la forma</w:t>
      </w:r>
      <w:r w:rsidR="00970536">
        <w:rPr>
          <w:rFonts w:ascii="Times New Roman" w:eastAsia="Times New Roman" w:hAnsi="Times New Roman" w:cs="Times New Roman"/>
          <w:sz w:val="24"/>
          <w:szCs w:val="24"/>
          <w:lang w:eastAsia="es-ES_tradnl"/>
        </w:rPr>
        <w:t xml:space="preserve"> cómo se deletrea la palabra “ritvik”, que está</w:t>
      </w:r>
      <w:r>
        <w:rPr>
          <w:rFonts w:ascii="Times New Roman" w:eastAsia="Times New Roman" w:hAnsi="Times New Roman" w:cs="Times New Roman"/>
          <w:sz w:val="24"/>
          <w:szCs w:val="24"/>
          <w:lang w:eastAsia="es-ES_tradnl"/>
        </w:rPr>
        <w:t xml:space="preserve"> con letra cursiva en ambas citas de LOF. Pero aún de mayor importancia, la versión alterna de LOF cambia “</w:t>
      </w:r>
      <w:r w:rsidRPr="002F7346">
        <w:rPr>
          <w:rFonts w:ascii="Times New Roman" w:eastAsia="Times New Roman" w:hAnsi="Times New Roman" w:cs="Times New Roman"/>
          <w:b/>
          <w:sz w:val="24"/>
          <w:szCs w:val="24"/>
          <w:lang w:eastAsia="es-ES_tradnl"/>
        </w:rPr>
        <w:t xml:space="preserve">volverse </w:t>
      </w:r>
      <w:r w:rsidRPr="002F7346">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 por “</w:t>
      </w:r>
      <w:r w:rsidRPr="002F7346">
        <w:rPr>
          <w:rFonts w:ascii="Times New Roman" w:eastAsia="Times New Roman" w:hAnsi="Times New Roman" w:cs="Times New Roman"/>
          <w:b/>
          <w:sz w:val="24"/>
          <w:szCs w:val="24"/>
          <w:lang w:eastAsia="es-ES_tradnl"/>
        </w:rPr>
        <w:t xml:space="preserve">siendo </w:t>
      </w:r>
      <w:r w:rsidRPr="002F7346">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 xml:space="preserve">”, y ello es </w:t>
      </w:r>
      <w:r w:rsidR="003760D3">
        <w:rPr>
          <w:rFonts w:ascii="Times New Roman" w:eastAsia="Times New Roman" w:hAnsi="Times New Roman" w:cs="Times New Roman"/>
          <w:sz w:val="24"/>
          <w:szCs w:val="24"/>
          <w:lang w:eastAsia="es-ES_tradnl"/>
        </w:rPr>
        <w:t>realmente una diferencia</w:t>
      </w:r>
      <w:r>
        <w:rPr>
          <w:rFonts w:ascii="Times New Roman" w:eastAsia="Times New Roman" w:hAnsi="Times New Roman" w:cs="Times New Roman"/>
          <w:sz w:val="24"/>
          <w:szCs w:val="24"/>
          <w:lang w:eastAsia="es-ES_tradnl"/>
        </w:rPr>
        <w:t xml:space="preserve"> muy significativa</w:t>
      </w:r>
      <w:r w:rsidR="003760D3">
        <w:rPr>
          <w:rFonts w:ascii="Times New Roman" w:eastAsia="Times New Roman" w:hAnsi="Times New Roman" w:cs="Times New Roman"/>
          <w:sz w:val="24"/>
          <w:szCs w:val="24"/>
          <w:lang w:eastAsia="es-ES_tradnl"/>
        </w:rPr>
        <w:t>, tal como</w:t>
      </w:r>
      <w:r w:rsidR="00C978A2">
        <w:rPr>
          <w:rFonts w:ascii="Times New Roman" w:eastAsia="Times New Roman" w:hAnsi="Times New Roman" w:cs="Times New Roman"/>
          <w:sz w:val="24"/>
          <w:szCs w:val="24"/>
          <w:lang w:eastAsia="es-ES_tradnl"/>
        </w:rPr>
        <w:t xml:space="preserve"> hemos demostrado en nuestro análisis de la carta que el 31 de julio de 1977 Tamal Krishna envió a Hansadutta.</w:t>
      </w:r>
    </w:p>
    <w:p w:rsidR="00C978A2" w:rsidRPr="00BE56EA" w:rsidRDefault="003760D3" w:rsidP="002F734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Dado que el quid del argumento Ritvik-vada, basado en la carta del 9 de julio, gira en torno al factor tiempo que representa la dicción “</w:t>
      </w:r>
      <w:r w:rsidRPr="003760D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y alegatos de que la intención de Srila Prabhupada era mantenerlo [</w:t>
      </w:r>
      <w:r w:rsidRPr="00B61F7A">
        <w:rPr>
          <w:rFonts w:ascii="Times New Roman" w:eastAsia="Times New Roman" w:hAnsi="Times New Roman" w:cs="Times New Roman"/>
          <w:sz w:val="24"/>
          <w:szCs w:val="24"/>
          <w:lang w:eastAsia="es-ES_tradnl"/>
        </w:rPr>
        <w:t>el sistema</w:t>
      </w:r>
      <w:r w:rsidRPr="003760D3">
        <w:rPr>
          <w:rFonts w:ascii="Times New Roman" w:eastAsia="Times New Roman" w:hAnsi="Times New Roman" w:cs="Times New Roman"/>
          <w:i/>
          <w:sz w:val="24"/>
          <w:szCs w:val="24"/>
          <w:lang w:eastAsia="es-ES_tradnl"/>
        </w:rPr>
        <w:t xml:space="preserve"> ritvik</w:t>
      </w:r>
      <w:r>
        <w:rPr>
          <w:rFonts w:ascii="Times New Roman" w:eastAsia="Times New Roman" w:hAnsi="Times New Roman" w:cs="Times New Roman"/>
          <w:sz w:val="24"/>
          <w:szCs w:val="24"/>
          <w:lang w:eastAsia="es-ES_tradnl"/>
        </w:rPr>
        <w:t>] a perpetuidad</w:t>
      </w:r>
      <w:r w:rsidR="00B61F7A">
        <w:rPr>
          <w:rFonts w:ascii="Times New Roman" w:eastAsia="Times New Roman" w:hAnsi="Times New Roman" w:cs="Times New Roman"/>
          <w:sz w:val="24"/>
          <w:szCs w:val="24"/>
          <w:lang w:eastAsia="es-ES_tradnl"/>
        </w:rPr>
        <w:t>, la diferencia entre “</w:t>
      </w:r>
      <w:r w:rsidR="00B61F7A" w:rsidRPr="00B61F7A">
        <w:rPr>
          <w:rFonts w:ascii="Times New Roman" w:eastAsia="Times New Roman" w:hAnsi="Times New Roman" w:cs="Times New Roman"/>
          <w:b/>
          <w:sz w:val="24"/>
          <w:szCs w:val="24"/>
          <w:lang w:eastAsia="es-ES_tradnl"/>
        </w:rPr>
        <w:t xml:space="preserve">siendo </w:t>
      </w:r>
      <w:r w:rsidR="00B61F7A" w:rsidRPr="00B61F7A">
        <w:rPr>
          <w:rFonts w:ascii="Times New Roman" w:eastAsia="Times New Roman" w:hAnsi="Times New Roman" w:cs="Times New Roman"/>
          <w:b/>
          <w:i/>
          <w:sz w:val="24"/>
          <w:szCs w:val="24"/>
          <w:lang w:eastAsia="es-ES_tradnl"/>
        </w:rPr>
        <w:t>ritvik</w:t>
      </w:r>
      <w:r w:rsidR="00B61F7A">
        <w:rPr>
          <w:rFonts w:ascii="Times New Roman" w:eastAsia="Times New Roman" w:hAnsi="Times New Roman" w:cs="Times New Roman"/>
          <w:sz w:val="24"/>
          <w:szCs w:val="24"/>
          <w:lang w:eastAsia="es-ES_tradnl"/>
        </w:rPr>
        <w:t>” y “</w:t>
      </w:r>
      <w:r w:rsidR="00B61F7A" w:rsidRPr="00B61F7A">
        <w:rPr>
          <w:rFonts w:ascii="Times New Roman" w:eastAsia="Times New Roman" w:hAnsi="Times New Roman" w:cs="Times New Roman"/>
          <w:b/>
          <w:sz w:val="24"/>
          <w:szCs w:val="24"/>
          <w:lang w:eastAsia="es-ES_tradnl"/>
        </w:rPr>
        <w:t xml:space="preserve">volverse </w:t>
      </w:r>
      <w:r w:rsidR="00B61F7A" w:rsidRPr="00B61F7A">
        <w:rPr>
          <w:rFonts w:ascii="Times New Roman" w:eastAsia="Times New Roman" w:hAnsi="Times New Roman" w:cs="Times New Roman"/>
          <w:b/>
          <w:i/>
          <w:sz w:val="24"/>
          <w:szCs w:val="24"/>
          <w:lang w:eastAsia="es-ES_tradnl"/>
        </w:rPr>
        <w:t>ritvik</w:t>
      </w:r>
      <w:r w:rsidR="00B61F7A">
        <w:rPr>
          <w:rFonts w:ascii="Times New Roman" w:eastAsia="Times New Roman" w:hAnsi="Times New Roman" w:cs="Times New Roman"/>
          <w:sz w:val="24"/>
          <w:szCs w:val="24"/>
          <w:lang w:eastAsia="es-ES_tradnl"/>
        </w:rPr>
        <w:t>” es realmente muy significante.</w:t>
      </w:r>
    </w:p>
    <w:p w:rsidR="00B61F7A" w:rsidRDefault="00B61F7A" w:rsidP="00B61F7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B61F7A">
        <w:rPr>
          <w:rFonts w:ascii="Times New Roman" w:eastAsia="Times New Roman" w:hAnsi="Times New Roman" w:cs="Times New Roman"/>
          <w:sz w:val="24"/>
          <w:szCs w:val="24"/>
          <w:lang w:eastAsia="es-ES_tradnl"/>
        </w:rPr>
        <w:t>LOF señala varias líneas de argumentos que</w:t>
      </w:r>
      <w:r w:rsidR="00005D4F">
        <w:rPr>
          <w:rFonts w:ascii="Times New Roman" w:eastAsia="Times New Roman" w:hAnsi="Times New Roman" w:cs="Times New Roman"/>
          <w:sz w:val="24"/>
          <w:szCs w:val="24"/>
          <w:lang w:eastAsia="es-ES_tradnl"/>
        </w:rPr>
        <w:t xml:space="preserve"> se deben inferir</w:t>
      </w:r>
      <w:r w:rsidRPr="00B61F7A">
        <w:rPr>
          <w:rFonts w:ascii="Times New Roman" w:eastAsia="Times New Roman" w:hAnsi="Times New Roman" w:cs="Times New Roman"/>
          <w:sz w:val="24"/>
          <w:szCs w:val="24"/>
          <w:lang w:eastAsia="es-ES_tradnl"/>
        </w:rPr>
        <w:t xml:space="preserve"> de “evidencia de respaldo”</w:t>
      </w:r>
      <w:r>
        <w:rPr>
          <w:rFonts w:ascii="Times New Roman" w:eastAsia="Times New Roman" w:hAnsi="Times New Roman" w:cs="Times New Roman"/>
          <w:sz w:val="24"/>
          <w:szCs w:val="24"/>
          <w:lang w:eastAsia="es-ES_tradnl"/>
        </w:rPr>
        <w:t>:</w:t>
      </w:r>
    </w:p>
    <w:p w:rsidR="00B61F7A" w:rsidRPr="00B61F7A" w:rsidRDefault="00B61F7A" w:rsidP="00B61F7A">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B61F7A">
        <w:rPr>
          <w:rFonts w:ascii="Times New Roman" w:eastAsia="Times New Roman" w:hAnsi="Times New Roman" w:cs="Times New Roman"/>
          <w:i/>
          <w:sz w:val="24"/>
          <w:szCs w:val="24"/>
          <w:lang w:eastAsia="es-ES_tradnl"/>
        </w:rPr>
        <w:t>Un puñado (en ese tiempo) de cartas personales no publicadas enviadas solamente a individuos que estaban deseosos de volverse diksa-</w:t>
      </w:r>
      <w:proofErr w:type="spellStart"/>
      <w:r w:rsidRPr="00B61F7A">
        <w:rPr>
          <w:rFonts w:ascii="Times New Roman" w:eastAsia="Times New Roman" w:hAnsi="Times New Roman" w:cs="Times New Roman"/>
          <w:i/>
          <w:sz w:val="24"/>
          <w:szCs w:val="24"/>
          <w:lang w:eastAsia="es-ES_tradnl"/>
        </w:rPr>
        <w:t>gurus</w:t>
      </w:r>
      <w:proofErr w:type="spellEnd"/>
      <w:r w:rsidRPr="00B61F7A">
        <w:rPr>
          <w:rFonts w:ascii="Times New Roman" w:eastAsia="Times New Roman" w:hAnsi="Times New Roman" w:cs="Times New Roman"/>
          <w:i/>
          <w:sz w:val="24"/>
          <w:szCs w:val="24"/>
          <w:lang w:eastAsia="es-ES_tradnl"/>
        </w:rPr>
        <w:t xml:space="preserve"> incluso durante la presencia de Srila Prabhupada</w:t>
      </w:r>
      <w:r>
        <w:rPr>
          <w:rFonts w:ascii="Times New Roman" w:eastAsia="Times New Roman" w:hAnsi="Times New Roman" w:cs="Times New Roman"/>
          <w:sz w:val="24"/>
          <w:szCs w:val="24"/>
          <w:lang w:eastAsia="es-ES_tradnl"/>
        </w:rPr>
        <w:t>”.</w:t>
      </w:r>
      <w:r w:rsidRPr="00B61F7A">
        <w:rPr>
          <w:rFonts w:ascii="Times New Roman" w:eastAsia="Times New Roman" w:hAnsi="Times New Roman" w:cs="Times New Roman"/>
          <w:sz w:val="24"/>
          <w:szCs w:val="24"/>
          <w:lang w:eastAsia="es-ES_tradnl"/>
        </w:rPr>
        <w:t xml:space="preserve"> </w:t>
      </w:r>
    </w:p>
    <w:p w:rsidR="00B61F7A" w:rsidRDefault="00B61F7A" w:rsidP="00005D4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B61F7A">
        <w:rPr>
          <w:rFonts w:ascii="Times New Roman" w:eastAsia="Times New Roman" w:hAnsi="Times New Roman" w:cs="Times New Roman"/>
          <w:sz w:val="24"/>
          <w:szCs w:val="24"/>
          <w:lang w:eastAsia="es-ES_tradnl"/>
        </w:rPr>
        <w:t xml:space="preserve">Estos </w:t>
      </w:r>
      <w:r w:rsidR="00005D4F">
        <w:rPr>
          <w:rFonts w:ascii="Times New Roman" w:eastAsia="Times New Roman" w:hAnsi="Times New Roman" w:cs="Times New Roman"/>
          <w:sz w:val="24"/>
          <w:szCs w:val="24"/>
          <w:lang w:eastAsia="es-ES_tradnl"/>
        </w:rPr>
        <w:t xml:space="preserve">argumentos secundarios a la tesis principal de LOF no los incluiremos aquí por razones de brevedad. (Ver la sección “Alternativas” de </w:t>
      </w:r>
      <w:r w:rsidR="00005D4F" w:rsidRPr="00005D4F">
        <w:rPr>
          <w:rFonts w:ascii="Times New Roman" w:eastAsia="Times New Roman" w:hAnsi="Times New Roman" w:cs="Times New Roman"/>
          <w:i/>
          <w:sz w:val="24"/>
          <w:szCs w:val="24"/>
          <w:lang w:eastAsia="es-ES_tradnl"/>
        </w:rPr>
        <w:t>Derrota del Ritvik-vada</w:t>
      </w:r>
      <w:r w:rsidR="00005D4F">
        <w:rPr>
          <w:rFonts w:ascii="Times New Roman" w:eastAsia="Times New Roman" w:hAnsi="Times New Roman" w:cs="Times New Roman"/>
          <w:sz w:val="24"/>
          <w:szCs w:val="24"/>
          <w:lang w:eastAsia="es-ES_tradnl"/>
        </w:rPr>
        <w:t>”).</w:t>
      </w:r>
    </w:p>
    <w:p w:rsidR="00005D4F" w:rsidRDefault="00005D4F" w:rsidP="00005D4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Al concluir su presentación sobre evidencias que pueden respaldar una alternativa del sistema ritvik, LOF afirma:</w:t>
      </w:r>
    </w:p>
    <w:p w:rsidR="00005D4F" w:rsidRDefault="00005D4F" w:rsidP="00005D4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“Además, los libros y conversaciones de Srila Prabhupada únicamente contienen instrucciones para que sus discípulos se vuelvan </w:t>
      </w:r>
      <w:r w:rsidRPr="00005D4F">
        <w:rPr>
          <w:rFonts w:ascii="Times New Roman" w:eastAsia="Times New Roman" w:hAnsi="Times New Roman" w:cs="Times New Roman"/>
          <w:i/>
          <w:sz w:val="24"/>
          <w:szCs w:val="24"/>
          <w:lang w:eastAsia="es-ES_tradnl"/>
        </w:rPr>
        <w:t>siksa-</w:t>
      </w:r>
      <w:proofErr w:type="spellStart"/>
      <w:r w:rsidRPr="00005D4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Si bien se menciona el</w:t>
      </w:r>
      <w:r w:rsidRPr="00005D4F">
        <w:rPr>
          <w:rFonts w:ascii="Times New Roman" w:eastAsia="Times New Roman" w:hAnsi="Times New Roman" w:cs="Times New Roman"/>
          <w:i/>
          <w:sz w:val="24"/>
          <w:szCs w:val="24"/>
          <w:lang w:eastAsia="es-ES_tradnl"/>
        </w:rPr>
        <w:t xml:space="preserve"> principio</w:t>
      </w:r>
      <w:r>
        <w:rPr>
          <w:rFonts w:ascii="Times New Roman" w:eastAsia="Times New Roman" w:hAnsi="Times New Roman" w:cs="Times New Roman"/>
          <w:sz w:val="24"/>
          <w:szCs w:val="24"/>
          <w:lang w:eastAsia="es-ES_tradnl"/>
        </w:rPr>
        <w:t xml:space="preserve"> general de que un discípulo se vuelva </w:t>
      </w:r>
      <w:r w:rsidRPr="00005D4F">
        <w:rPr>
          <w:rFonts w:ascii="Times New Roman" w:eastAsia="Times New Roman" w:hAnsi="Times New Roman" w:cs="Times New Roman"/>
          <w:i/>
          <w:sz w:val="24"/>
          <w:szCs w:val="24"/>
          <w:lang w:eastAsia="es-ES_tradnl"/>
        </w:rPr>
        <w:t>diksa-</w:t>
      </w:r>
      <w:proofErr w:type="spellStart"/>
      <w:r w:rsidRPr="00005D4F">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Srila Prabhupada no le ordenó específicamente a sus discípulos que iniciasen sus propios discípulos”.</w:t>
      </w:r>
    </w:p>
    <w:p w:rsidR="002B7743" w:rsidRDefault="002B7743" w:rsidP="002B774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asumimos que el adjetivo es singular, la susodicha afirmación es incorrecta, tal como lo evidencia la carta a </w:t>
      </w:r>
      <w:proofErr w:type="spellStart"/>
      <w:r>
        <w:rPr>
          <w:rFonts w:ascii="Times New Roman" w:eastAsia="Times New Roman" w:hAnsi="Times New Roman" w:cs="Times New Roman"/>
          <w:sz w:val="24"/>
          <w:szCs w:val="24"/>
          <w:lang w:eastAsia="es-ES_tradnl"/>
        </w:rPr>
        <w:t>Tusta</w:t>
      </w:r>
      <w:proofErr w:type="spellEnd"/>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Krisha</w:t>
      </w:r>
      <w:proofErr w:type="spellEnd"/>
      <w:r>
        <w:rPr>
          <w:rFonts w:ascii="Times New Roman" w:eastAsia="Times New Roman" w:hAnsi="Times New Roman" w:cs="Times New Roman"/>
          <w:sz w:val="24"/>
          <w:szCs w:val="24"/>
          <w:lang w:eastAsia="es-ES_tradnl"/>
        </w:rPr>
        <w:t>. Aunque no dijo “ahora mismo, comiencen a iniciar y aceptar discípulos”, Srila Prabhupada sí dijo: “</w:t>
      </w:r>
      <w:r w:rsidRPr="002B7743">
        <w:rPr>
          <w:rFonts w:ascii="Times New Roman" w:eastAsia="Times New Roman" w:hAnsi="Times New Roman" w:cs="Times New Roman"/>
          <w:b/>
          <w:sz w:val="24"/>
          <w:szCs w:val="24"/>
          <w:u w:val="single"/>
          <w:lang w:eastAsia="es-ES_tradnl"/>
        </w:rPr>
        <w:t>en su ausencia [Prabhupada] o desaparición, tú puedes aceptar discípulos sin ninguna limitación</w:t>
      </w:r>
      <w:r>
        <w:rPr>
          <w:rFonts w:ascii="Times New Roman" w:eastAsia="Times New Roman" w:hAnsi="Times New Roman" w:cs="Times New Roman"/>
          <w:sz w:val="24"/>
          <w:szCs w:val="24"/>
          <w:lang w:eastAsia="es-ES_tradnl"/>
        </w:rPr>
        <w:t xml:space="preserve">”. Esta no es una declaración acerca de </w:t>
      </w:r>
      <w:r w:rsidRPr="002B7743">
        <w:rPr>
          <w:rFonts w:ascii="Times New Roman" w:eastAsia="Times New Roman" w:hAnsi="Times New Roman" w:cs="Times New Roman"/>
          <w:i/>
          <w:sz w:val="24"/>
          <w:szCs w:val="24"/>
          <w:lang w:eastAsia="es-ES_tradnl"/>
        </w:rPr>
        <w:t>siksa</w:t>
      </w:r>
      <w:r>
        <w:rPr>
          <w:rFonts w:ascii="Times New Roman" w:eastAsia="Times New Roman" w:hAnsi="Times New Roman" w:cs="Times New Roman"/>
          <w:sz w:val="24"/>
          <w:szCs w:val="24"/>
          <w:lang w:eastAsia="es-ES_tradnl"/>
        </w:rPr>
        <w:t xml:space="preserve">, </w:t>
      </w:r>
      <w:r w:rsidR="004F0101">
        <w:rPr>
          <w:rFonts w:ascii="Times New Roman" w:eastAsia="Times New Roman" w:hAnsi="Times New Roman" w:cs="Times New Roman"/>
          <w:sz w:val="24"/>
          <w:szCs w:val="24"/>
          <w:lang w:eastAsia="es-ES_tradnl"/>
        </w:rPr>
        <w:t xml:space="preserve">sino que tiene que ver más de una simple declaración del </w:t>
      </w:r>
      <w:r w:rsidR="004F0101" w:rsidRPr="004F0101">
        <w:rPr>
          <w:rFonts w:ascii="Times New Roman" w:eastAsia="Times New Roman" w:hAnsi="Times New Roman" w:cs="Times New Roman"/>
          <w:i/>
          <w:sz w:val="24"/>
          <w:szCs w:val="24"/>
          <w:lang w:eastAsia="es-ES_tradnl"/>
        </w:rPr>
        <w:t>principio general</w:t>
      </w:r>
      <w:r w:rsidR="004F0101">
        <w:rPr>
          <w:rFonts w:ascii="Times New Roman" w:eastAsia="Times New Roman" w:hAnsi="Times New Roman" w:cs="Times New Roman"/>
          <w:sz w:val="24"/>
          <w:szCs w:val="24"/>
          <w:lang w:eastAsia="es-ES_tradnl"/>
        </w:rPr>
        <w:t xml:space="preserve"> de dar </w:t>
      </w:r>
      <w:r w:rsidR="004F0101" w:rsidRPr="004F0101">
        <w:rPr>
          <w:rFonts w:ascii="Times New Roman" w:eastAsia="Times New Roman" w:hAnsi="Times New Roman" w:cs="Times New Roman"/>
          <w:i/>
          <w:sz w:val="24"/>
          <w:szCs w:val="24"/>
          <w:lang w:eastAsia="es-ES_tradnl"/>
        </w:rPr>
        <w:t>diksa</w:t>
      </w:r>
      <w:r w:rsidR="004F0101">
        <w:rPr>
          <w:rFonts w:ascii="Times New Roman" w:eastAsia="Times New Roman" w:hAnsi="Times New Roman" w:cs="Times New Roman"/>
          <w:sz w:val="24"/>
          <w:szCs w:val="24"/>
          <w:lang w:eastAsia="es-ES_tradnl"/>
        </w:rPr>
        <w:t xml:space="preserve">. La carta a </w:t>
      </w:r>
      <w:proofErr w:type="spellStart"/>
      <w:r w:rsidR="004F0101">
        <w:rPr>
          <w:rFonts w:ascii="Times New Roman" w:eastAsia="Times New Roman" w:hAnsi="Times New Roman" w:cs="Times New Roman"/>
          <w:sz w:val="24"/>
          <w:szCs w:val="24"/>
          <w:lang w:eastAsia="es-ES_tradnl"/>
        </w:rPr>
        <w:t>Tusta</w:t>
      </w:r>
      <w:proofErr w:type="spellEnd"/>
      <w:r w:rsidR="004F0101">
        <w:rPr>
          <w:rFonts w:ascii="Times New Roman" w:eastAsia="Times New Roman" w:hAnsi="Times New Roman" w:cs="Times New Roman"/>
          <w:sz w:val="24"/>
          <w:szCs w:val="24"/>
          <w:lang w:eastAsia="es-ES_tradnl"/>
        </w:rPr>
        <w:t xml:space="preserve"> Krishna tiene que ser considerada en el contexto del argumento de que si podrían haber </w:t>
      </w:r>
      <w:r w:rsidR="004F0101" w:rsidRPr="004F0101">
        <w:rPr>
          <w:rFonts w:ascii="Times New Roman" w:eastAsia="Times New Roman" w:hAnsi="Times New Roman" w:cs="Times New Roman"/>
          <w:i/>
          <w:sz w:val="24"/>
          <w:szCs w:val="24"/>
          <w:lang w:eastAsia="es-ES_tradnl"/>
        </w:rPr>
        <w:t>diksa-</w:t>
      </w:r>
      <w:proofErr w:type="spellStart"/>
      <w:r w:rsidR="004F0101" w:rsidRPr="004F0101">
        <w:rPr>
          <w:rFonts w:ascii="Times New Roman" w:eastAsia="Times New Roman" w:hAnsi="Times New Roman" w:cs="Times New Roman"/>
          <w:i/>
          <w:sz w:val="24"/>
          <w:szCs w:val="24"/>
          <w:lang w:eastAsia="es-ES_tradnl"/>
        </w:rPr>
        <w:t>gurus</w:t>
      </w:r>
      <w:proofErr w:type="spellEnd"/>
      <w:r w:rsidR="004F0101">
        <w:rPr>
          <w:rFonts w:ascii="Times New Roman" w:eastAsia="Times New Roman" w:hAnsi="Times New Roman" w:cs="Times New Roman"/>
          <w:i/>
          <w:sz w:val="24"/>
          <w:szCs w:val="24"/>
          <w:lang w:eastAsia="es-ES_tradnl"/>
        </w:rPr>
        <w:t xml:space="preserve"> </w:t>
      </w:r>
      <w:r w:rsidR="004F0101">
        <w:rPr>
          <w:rFonts w:ascii="Times New Roman" w:eastAsia="Times New Roman" w:hAnsi="Times New Roman" w:cs="Times New Roman"/>
          <w:sz w:val="24"/>
          <w:szCs w:val="24"/>
          <w:lang w:eastAsia="es-ES_tradnl"/>
        </w:rPr>
        <w:t>para</w:t>
      </w:r>
      <w:r w:rsidR="00970536">
        <w:rPr>
          <w:rFonts w:ascii="Times New Roman" w:eastAsia="Times New Roman" w:hAnsi="Times New Roman" w:cs="Times New Roman"/>
          <w:sz w:val="24"/>
          <w:szCs w:val="24"/>
          <w:lang w:eastAsia="es-ES_tradnl"/>
        </w:rPr>
        <w:t xml:space="preserve"> perpetuar el crecimiento del  M</w:t>
      </w:r>
      <w:r w:rsidR="004F0101">
        <w:rPr>
          <w:rFonts w:ascii="Times New Roman" w:eastAsia="Times New Roman" w:hAnsi="Times New Roman" w:cs="Times New Roman"/>
          <w:sz w:val="24"/>
          <w:szCs w:val="24"/>
          <w:lang w:eastAsia="es-ES_tradnl"/>
        </w:rPr>
        <w:t>ovimiento tras la partida de Srila Prabhupada, y así proponer una alternativa a la teoría post-</w:t>
      </w:r>
      <w:r w:rsidR="004F0101" w:rsidRPr="004F0101">
        <w:rPr>
          <w:rFonts w:ascii="Times New Roman" w:eastAsia="Times New Roman" w:hAnsi="Times New Roman" w:cs="Times New Roman"/>
          <w:i/>
          <w:sz w:val="24"/>
          <w:szCs w:val="24"/>
          <w:lang w:eastAsia="es-ES_tradnl"/>
        </w:rPr>
        <w:t>samadhi</w:t>
      </w:r>
      <w:r w:rsidR="004F0101">
        <w:rPr>
          <w:rFonts w:ascii="Times New Roman" w:eastAsia="Times New Roman" w:hAnsi="Times New Roman" w:cs="Times New Roman"/>
          <w:sz w:val="24"/>
          <w:szCs w:val="24"/>
          <w:lang w:eastAsia="es-ES_tradnl"/>
        </w:rPr>
        <w:t xml:space="preserve"> de iniciaciones </w:t>
      </w:r>
      <w:r w:rsidR="004F0101" w:rsidRPr="004F0101">
        <w:rPr>
          <w:rFonts w:ascii="Times New Roman" w:eastAsia="Times New Roman" w:hAnsi="Times New Roman" w:cs="Times New Roman"/>
          <w:i/>
          <w:sz w:val="24"/>
          <w:szCs w:val="24"/>
          <w:lang w:eastAsia="es-ES_tradnl"/>
        </w:rPr>
        <w:t>diksa</w:t>
      </w:r>
      <w:r w:rsidR="004F0101">
        <w:rPr>
          <w:rFonts w:ascii="Times New Roman" w:eastAsia="Times New Roman" w:hAnsi="Times New Roman" w:cs="Times New Roman"/>
          <w:sz w:val="24"/>
          <w:szCs w:val="24"/>
          <w:lang w:eastAsia="es-ES_tradnl"/>
        </w:rPr>
        <w:t xml:space="preserve"> al estilo </w:t>
      </w:r>
      <w:r w:rsidR="004F0101" w:rsidRPr="004F0101">
        <w:rPr>
          <w:rFonts w:ascii="Times New Roman" w:eastAsia="Times New Roman" w:hAnsi="Times New Roman" w:cs="Times New Roman"/>
          <w:i/>
          <w:sz w:val="24"/>
          <w:szCs w:val="24"/>
          <w:u w:val="single"/>
          <w:lang w:eastAsia="es-ES_tradnl"/>
        </w:rPr>
        <w:t>ritvik</w:t>
      </w:r>
      <w:r w:rsidR="004F0101">
        <w:rPr>
          <w:rFonts w:ascii="Times New Roman" w:eastAsia="Times New Roman" w:hAnsi="Times New Roman" w:cs="Times New Roman"/>
          <w:sz w:val="24"/>
          <w:szCs w:val="24"/>
          <w:lang w:eastAsia="es-ES_tradnl"/>
        </w:rPr>
        <w:t xml:space="preserve">. </w:t>
      </w:r>
    </w:p>
    <w:p w:rsidR="004F0101" w:rsidRDefault="004F0101" w:rsidP="002B774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sección “Evidencias Adicionales” de DRT, abordamos</w:t>
      </w:r>
      <w:r w:rsidR="00C830D5">
        <w:rPr>
          <w:rFonts w:ascii="Times New Roman" w:eastAsia="Times New Roman" w:hAnsi="Times New Roman" w:cs="Times New Roman"/>
          <w:sz w:val="24"/>
          <w:szCs w:val="24"/>
          <w:lang w:eastAsia="es-ES_tradnl"/>
        </w:rPr>
        <w:t xml:space="preserve"> (otra vez)</w:t>
      </w:r>
      <w:r>
        <w:rPr>
          <w:rFonts w:ascii="Times New Roman" w:eastAsia="Times New Roman" w:hAnsi="Times New Roman" w:cs="Times New Roman"/>
          <w:sz w:val="24"/>
          <w:szCs w:val="24"/>
          <w:lang w:eastAsia="es-ES_tradnl"/>
        </w:rPr>
        <w:t xml:space="preserve"> dos puntos relevantes que están incluidos en los Apéndices de LOF</w:t>
      </w:r>
      <w:r w:rsidR="00C830D5">
        <w:rPr>
          <w:rFonts w:ascii="Times New Roman" w:eastAsia="Times New Roman" w:hAnsi="Times New Roman" w:cs="Times New Roman"/>
          <w:sz w:val="24"/>
          <w:szCs w:val="24"/>
          <w:lang w:eastAsia="es-ES_tradnl"/>
        </w:rPr>
        <w:t xml:space="preserve">, y que esta presenta como evidencia para respaldar la conclusión del sistema </w:t>
      </w:r>
      <w:r w:rsidR="00C830D5" w:rsidRPr="00C830D5">
        <w:rPr>
          <w:rFonts w:ascii="Times New Roman" w:eastAsia="Times New Roman" w:hAnsi="Times New Roman" w:cs="Times New Roman"/>
          <w:i/>
          <w:sz w:val="24"/>
          <w:szCs w:val="24"/>
          <w:lang w:eastAsia="es-ES_tradnl"/>
        </w:rPr>
        <w:t>ritvik</w:t>
      </w:r>
      <w:r w:rsidR="00C830D5">
        <w:rPr>
          <w:rFonts w:ascii="Times New Roman" w:eastAsia="Times New Roman" w:hAnsi="Times New Roman" w:cs="Times New Roman"/>
          <w:sz w:val="24"/>
          <w:szCs w:val="24"/>
          <w:lang w:eastAsia="es-ES_tradnl"/>
        </w:rPr>
        <w:t xml:space="preserve"> post-</w:t>
      </w:r>
      <w:r w:rsidR="00C830D5" w:rsidRPr="00C830D5">
        <w:rPr>
          <w:rFonts w:ascii="Times New Roman" w:eastAsia="Times New Roman" w:hAnsi="Times New Roman" w:cs="Times New Roman"/>
          <w:i/>
          <w:sz w:val="24"/>
          <w:szCs w:val="24"/>
          <w:lang w:eastAsia="es-ES_tradnl"/>
        </w:rPr>
        <w:t>samadhi</w:t>
      </w:r>
      <w:r w:rsidR="00C830D5">
        <w:rPr>
          <w:rFonts w:ascii="Times New Roman" w:eastAsia="Times New Roman" w:hAnsi="Times New Roman" w:cs="Times New Roman"/>
          <w:sz w:val="24"/>
          <w:szCs w:val="24"/>
          <w:lang w:eastAsia="es-ES_tradnl"/>
        </w:rPr>
        <w:t>:</w:t>
      </w:r>
    </w:p>
    <w:p w:rsidR="00C830D5" w:rsidRPr="00C830D5" w:rsidRDefault="00C830D5" w:rsidP="002B774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C830D5">
        <w:rPr>
          <w:rFonts w:ascii="Times New Roman" w:eastAsia="Times New Roman" w:hAnsi="Times New Roman" w:cs="Times New Roman"/>
          <w:b/>
          <w:sz w:val="27"/>
          <w:szCs w:val="27"/>
          <w:lang w:eastAsia="es-ES_tradnl"/>
        </w:rPr>
        <w:t>Carta de Ramesvara, 21 de julio de 1977</w:t>
      </w:r>
    </w:p>
    <w:p w:rsidR="0005375B" w:rsidRPr="00C830D5" w:rsidRDefault="00970536" w:rsidP="00C830D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Entre</w:t>
      </w:r>
      <w:r w:rsidR="00C830D5" w:rsidRPr="00C830D5">
        <w:rPr>
          <w:rFonts w:ascii="Times New Roman" w:eastAsia="Times New Roman" w:hAnsi="Times New Roman" w:cs="Times New Roman"/>
          <w:sz w:val="24"/>
          <w:szCs w:val="24"/>
          <w:lang w:eastAsia="es-ES_tradnl"/>
        </w:rPr>
        <w:t xml:space="preserve"> los aspectos más pertinentes de esta carta están las siguientes </w:t>
      </w:r>
      <w:r w:rsidR="00C830D5">
        <w:rPr>
          <w:rFonts w:ascii="Times New Roman" w:eastAsia="Times New Roman" w:hAnsi="Times New Roman" w:cs="Times New Roman"/>
          <w:sz w:val="24"/>
          <w:szCs w:val="24"/>
          <w:lang w:eastAsia="es-ES_tradnl"/>
        </w:rPr>
        <w:t>las siguientes declaraciones:</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C830D5"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C830D5" w:rsidRDefault="0005375B"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C830D5">
              <w:rPr>
                <w:rFonts w:ascii="Verdana" w:eastAsia="Times New Roman" w:hAnsi="Verdana" w:cs="Times New Roman"/>
                <w:sz w:val="20"/>
                <w:szCs w:val="20"/>
                <w:lang w:eastAsia="es-ES_tradnl"/>
              </w:rPr>
              <w:t>"…</w:t>
            </w:r>
            <w:r w:rsidR="00C830D5" w:rsidRPr="00C830D5">
              <w:rPr>
                <w:rFonts w:ascii="Verdana" w:eastAsia="Times New Roman" w:hAnsi="Verdana" w:cs="Times New Roman"/>
                <w:sz w:val="20"/>
                <w:szCs w:val="20"/>
                <w:lang w:eastAsia="es-ES_tradnl"/>
              </w:rPr>
              <w:t>aquí estoy adjuntando… 2) La lista inicial de disc</w:t>
            </w:r>
            <w:r w:rsidR="00C830D5">
              <w:rPr>
                <w:rFonts w:ascii="Verdana" w:eastAsia="Times New Roman" w:hAnsi="Verdana" w:cs="Times New Roman"/>
                <w:sz w:val="20"/>
                <w:szCs w:val="20"/>
                <w:lang w:eastAsia="es-ES_tradnl"/>
              </w:rPr>
              <w:t>ípulos que Srila Prabhupada nombró para ejecutar iniciaciones en nombre de Su Divina Gracia”.</w:t>
            </w:r>
          </w:p>
        </w:tc>
      </w:tr>
    </w:tbl>
    <w:p w:rsidR="00C830D5" w:rsidRDefault="00892686" w:rsidP="0089268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Ramesv</w:t>
      </w:r>
      <w:r w:rsidR="00C830D5" w:rsidRPr="00C830D5">
        <w:rPr>
          <w:rFonts w:ascii="Times New Roman" w:eastAsia="Times New Roman" w:hAnsi="Times New Roman" w:cs="Times New Roman"/>
          <w:sz w:val="24"/>
          <w:szCs w:val="24"/>
          <w:lang w:eastAsia="es-ES_tradnl"/>
        </w:rPr>
        <w:t xml:space="preserve">ara no se refirió a </w:t>
      </w:r>
      <w:r w:rsidR="00B74360">
        <w:rPr>
          <w:rFonts w:ascii="Times New Roman" w:eastAsia="Times New Roman" w:hAnsi="Times New Roman" w:cs="Times New Roman"/>
          <w:i/>
          <w:sz w:val="24"/>
          <w:szCs w:val="24"/>
          <w:lang w:eastAsia="es-ES_tradnl"/>
        </w:rPr>
        <w:t>ac</w:t>
      </w:r>
      <w:r w:rsidR="00C830D5" w:rsidRPr="00892686">
        <w:rPr>
          <w:rFonts w:ascii="Times New Roman" w:eastAsia="Times New Roman" w:hAnsi="Times New Roman" w:cs="Times New Roman"/>
          <w:i/>
          <w:sz w:val="24"/>
          <w:szCs w:val="24"/>
          <w:lang w:eastAsia="es-ES_tradnl"/>
        </w:rPr>
        <w:t xml:space="preserve">arya(s) </w:t>
      </w:r>
      <w:r w:rsidR="00B74360">
        <w:rPr>
          <w:rFonts w:ascii="Times New Roman" w:eastAsia="Times New Roman" w:hAnsi="Times New Roman" w:cs="Times New Roman"/>
          <w:i/>
          <w:sz w:val="24"/>
          <w:szCs w:val="24"/>
          <w:lang w:eastAsia="es-ES_tradnl"/>
        </w:rPr>
        <w:t>oficiantes o ac</w:t>
      </w:r>
      <w:r w:rsidR="00C830D5" w:rsidRPr="00892686">
        <w:rPr>
          <w:rFonts w:ascii="Times New Roman" w:eastAsia="Times New Roman" w:hAnsi="Times New Roman" w:cs="Times New Roman"/>
          <w:i/>
          <w:sz w:val="24"/>
          <w:szCs w:val="24"/>
          <w:lang w:eastAsia="es-ES_tradnl"/>
        </w:rPr>
        <w:t>arya(s) ritviks</w:t>
      </w:r>
      <w:r>
        <w:rPr>
          <w:rFonts w:ascii="Times New Roman" w:eastAsia="Times New Roman" w:hAnsi="Times New Roman" w:cs="Times New Roman"/>
          <w:sz w:val="24"/>
          <w:szCs w:val="24"/>
          <w:lang w:eastAsia="es-ES_tradnl"/>
        </w:rPr>
        <w:t xml:space="preserve">, ni siquiera a representantes </w:t>
      </w:r>
      <w:r w:rsidRPr="00892686">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sino simplemente a </w:t>
      </w:r>
      <w:r w:rsidRPr="00892686">
        <w:rPr>
          <w:rFonts w:ascii="Times New Roman" w:eastAsia="Times New Roman" w:hAnsi="Times New Roman" w:cs="Times New Roman"/>
          <w:i/>
          <w:sz w:val="24"/>
          <w:szCs w:val="24"/>
          <w:lang w:eastAsia="es-ES_tradnl"/>
        </w:rPr>
        <w:t>discípulos</w:t>
      </w:r>
      <w:r>
        <w:rPr>
          <w:rFonts w:ascii="Times New Roman" w:eastAsia="Times New Roman" w:hAnsi="Times New Roman" w:cs="Times New Roman"/>
          <w:sz w:val="24"/>
          <w:szCs w:val="24"/>
          <w:lang w:eastAsia="es-ES_tradnl"/>
        </w:rPr>
        <w:t xml:space="preserve"> con un deber delegado.</w:t>
      </w:r>
    </w:p>
    <w:p w:rsidR="0005375B" w:rsidRPr="00F36B82" w:rsidRDefault="00892686" w:rsidP="00F36B8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Ramesvara confirma que Srila Prabhupada está continuando con toda fuerza su trabajo de escribir. No es sorprendente, entonces, que en ambos comunicados del 7 de julio y del 9 de julio, Prabhupada se incluyó como un participante activo del proceso de iniciaciones</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F36B82"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F36B82" w:rsidRDefault="0005375B"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F36B82">
              <w:rPr>
                <w:rFonts w:ascii="Verdana" w:eastAsia="Times New Roman" w:hAnsi="Verdana" w:cs="Times New Roman"/>
                <w:sz w:val="20"/>
                <w:szCs w:val="20"/>
                <w:lang w:eastAsia="es-ES_tradnl"/>
              </w:rPr>
              <w:t>"</w:t>
            </w:r>
            <w:r w:rsidR="00F36B82" w:rsidRPr="00F36B82">
              <w:rPr>
                <w:rFonts w:ascii="Verdana" w:eastAsia="Times New Roman" w:hAnsi="Verdana" w:cs="Times New Roman"/>
                <w:sz w:val="20"/>
                <w:szCs w:val="20"/>
                <w:lang w:eastAsia="es-ES_tradnl"/>
              </w:rPr>
              <w:t>A juzgar de la carta de Tamal, parece que Srila Prabhupada está entusiasta a pesar  de su mala sa</w:t>
            </w:r>
            <w:r w:rsidR="00E776BD">
              <w:rPr>
                <w:rFonts w:ascii="Verdana" w:eastAsia="Times New Roman" w:hAnsi="Verdana" w:cs="Times New Roman"/>
                <w:sz w:val="20"/>
                <w:szCs w:val="20"/>
                <w:lang w:eastAsia="es-ES_tradnl"/>
              </w:rPr>
              <w:t>lud y traduciendo con toda fuer</w:t>
            </w:r>
            <w:r w:rsidR="00F36B82" w:rsidRPr="00F36B82">
              <w:rPr>
                <w:rFonts w:ascii="Verdana" w:eastAsia="Times New Roman" w:hAnsi="Verdana" w:cs="Times New Roman"/>
                <w:sz w:val="20"/>
                <w:szCs w:val="20"/>
                <w:lang w:eastAsia="es-ES_tradnl"/>
              </w:rPr>
              <w:t>za”.</w:t>
            </w:r>
          </w:p>
        </w:tc>
      </w:tr>
    </w:tbl>
    <w:p w:rsidR="009D2A85" w:rsidRDefault="009D2A85" w:rsidP="0005375B">
      <w:pPr>
        <w:spacing w:before="100" w:beforeAutospacing="1" w:after="100" w:afterAutospacing="1" w:line="240" w:lineRule="auto"/>
        <w:rPr>
          <w:rFonts w:ascii="Times New Roman" w:eastAsia="Times New Roman" w:hAnsi="Times New Roman" w:cs="Times New Roman"/>
          <w:b/>
          <w:sz w:val="27"/>
          <w:szCs w:val="27"/>
          <w:lang w:eastAsia="es-ES_tradnl"/>
        </w:rPr>
      </w:pPr>
      <w:r w:rsidRPr="009D2A85">
        <w:rPr>
          <w:rFonts w:ascii="Times New Roman" w:eastAsia="Times New Roman" w:hAnsi="Times New Roman" w:cs="Times New Roman"/>
          <w:b/>
          <w:sz w:val="27"/>
          <w:szCs w:val="27"/>
          <w:lang w:eastAsia="es-ES_tradnl"/>
        </w:rPr>
        <w:t>Las confesiones hechas en la Casa Piramidal, 3 de diciembre de 1980</w:t>
      </w:r>
    </w:p>
    <w:p w:rsidR="009D2A85" w:rsidRDefault="009D2A85"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modo sobresaliente, en sus revelaciones de 1980, Tamal Krishna usa la expresión </w:t>
      </w:r>
      <w:r w:rsidRPr="009D2A85">
        <w:rPr>
          <w:rFonts w:ascii="Times New Roman" w:eastAsia="Times New Roman" w:hAnsi="Times New Roman" w:cs="Times New Roman"/>
          <w:i/>
          <w:sz w:val="24"/>
          <w:szCs w:val="24"/>
          <w:lang w:eastAsia="es-ES_tradnl"/>
        </w:rPr>
        <w:t>sacerdotes oficiantes</w:t>
      </w:r>
      <w:r>
        <w:rPr>
          <w:rFonts w:ascii="Times New Roman" w:eastAsia="Times New Roman" w:hAnsi="Times New Roman" w:cs="Times New Roman"/>
          <w:sz w:val="24"/>
          <w:szCs w:val="24"/>
          <w:lang w:eastAsia="es-ES_tradnl"/>
        </w:rPr>
        <w:t xml:space="preserve"> y reconoce que ellos iniciarán en nombre de Srila Prabhupada, y que no están sirviendo como </w:t>
      </w:r>
      <w:proofErr w:type="spellStart"/>
      <w:r w:rsidRPr="009D2A85">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w:t>
      </w:r>
    </w:p>
    <w:p w:rsidR="009D2A85" w:rsidRDefault="009D2A85"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Básicamente Tamal Krishna arriba a la misma conclusión nuestra: Srila Prabhupada nombró asistentes y no </w:t>
      </w:r>
      <w:proofErr w:type="spellStart"/>
      <w:r w:rsidRPr="009D2A85">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aunque él esperaba que sus discípulos calificados se volvieran </w:t>
      </w:r>
      <w:proofErr w:type="spellStart"/>
      <w:r w:rsidRPr="00B54A29">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w:t>
      </w:r>
      <w:r w:rsidR="00B54A29">
        <w:rPr>
          <w:rFonts w:ascii="Times New Roman" w:eastAsia="Times New Roman" w:hAnsi="Times New Roman" w:cs="Times New Roman"/>
          <w:sz w:val="24"/>
          <w:szCs w:val="24"/>
          <w:lang w:eastAsia="es-ES_tradnl"/>
        </w:rPr>
        <w:t xml:space="preserve"> Uno se vuelve </w:t>
      </w:r>
      <w:r w:rsidR="00B54A29" w:rsidRPr="00B54A29">
        <w:rPr>
          <w:rFonts w:ascii="Times New Roman" w:eastAsia="Times New Roman" w:hAnsi="Times New Roman" w:cs="Times New Roman"/>
          <w:i/>
          <w:sz w:val="24"/>
          <w:szCs w:val="24"/>
          <w:lang w:eastAsia="es-ES_tradnl"/>
        </w:rPr>
        <w:t>diksa-</w:t>
      </w:r>
      <w:proofErr w:type="spellStart"/>
      <w:r w:rsidR="00B54A29" w:rsidRPr="00B54A29">
        <w:rPr>
          <w:rFonts w:ascii="Times New Roman" w:eastAsia="Times New Roman" w:hAnsi="Times New Roman" w:cs="Times New Roman"/>
          <w:i/>
          <w:sz w:val="24"/>
          <w:szCs w:val="24"/>
          <w:lang w:eastAsia="es-ES_tradnl"/>
        </w:rPr>
        <w:t>guru</w:t>
      </w:r>
      <w:proofErr w:type="spellEnd"/>
      <w:r w:rsidR="00B54A29">
        <w:rPr>
          <w:rFonts w:ascii="Times New Roman" w:eastAsia="Times New Roman" w:hAnsi="Times New Roman" w:cs="Times New Roman"/>
          <w:sz w:val="24"/>
          <w:szCs w:val="24"/>
          <w:lang w:eastAsia="es-ES_tradnl"/>
        </w:rPr>
        <w:t xml:space="preserve"> si está cualificado y no mediante nombramiento. Srila Prabhupada lo demostró en su ISKCON, haciendo exactamente lo mismo que antes él hizo su maestro espiritual. Él no nombró a un </w:t>
      </w:r>
      <w:proofErr w:type="spellStart"/>
      <w:r w:rsidR="00B54A29">
        <w:rPr>
          <w:rFonts w:ascii="Times New Roman" w:eastAsia="Times New Roman" w:hAnsi="Times New Roman" w:cs="Times New Roman"/>
          <w:sz w:val="24"/>
          <w:szCs w:val="24"/>
          <w:lang w:eastAsia="es-ES_tradnl"/>
        </w:rPr>
        <w:t>acharya</w:t>
      </w:r>
      <w:proofErr w:type="spellEnd"/>
      <w:r w:rsidR="00B54A29">
        <w:rPr>
          <w:rFonts w:ascii="Times New Roman" w:eastAsia="Times New Roman" w:hAnsi="Times New Roman" w:cs="Times New Roman"/>
          <w:sz w:val="24"/>
          <w:szCs w:val="24"/>
          <w:lang w:eastAsia="es-ES_tradnl"/>
        </w:rPr>
        <w:t xml:space="preserve"> sucesor o una sucesión de</w:t>
      </w:r>
      <w:r w:rsidR="00B54A29" w:rsidRPr="00B54A29">
        <w:rPr>
          <w:rFonts w:ascii="Times New Roman" w:eastAsia="Times New Roman" w:hAnsi="Times New Roman" w:cs="Times New Roman"/>
          <w:i/>
          <w:sz w:val="24"/>
          <w:szCs w:val="24"/>
          <w:lang w:eastAsia="es-ES_tradnl"/>
        </w:rPr>
        <w:t xml:space="preserve"> </w:t>
      </w:r>
      <w:proofErr w:type="spellStart"/>
      <w:r w:rsidR="00B54A29" w:rsidRPr="00B54A29">
        <w:rPr>
          <w:rFonts w:ascii="Times New Roman" w:eastAsia="Times New Roman" w:hAnsi="Times New Roman" w:cs="Times New Roman"/>
          <w:i/>
          <w:sz w:val="24"/>
          <w:szCs w:val="24"/>
          <w:lang w:eastAsia="es-ES_tradnl"/>
        </w:rPr>
        <w:t>diksas</w:t>
      </w:r>
      <w:proofErr w:type="spellEnd"/>
      <w:r w:rsidR="00B54A29">
        <w:rPr>
          <w:rFonts w:ascii="Times New Roman" w:eastAsia="Times New Roman" w:hAnsi="Times New Roman" w:cs="Times New Roman"/>
          <w:sz w:val="24"/>
          <w:szCs w:val="24"/>
          <w:lang w:eastAsia="es-ES_tradnl"/>
        </w:rPr>
        <w:t xml:space="preserve"> iniciadores para que se hicieran cargo de la</w:t>
      </w:r>
      <w:r w:rsidR="00B74360">
        <w:rPr>
          <w:rFonts w:ascii="Times New Roman" w:eastAsia="Times New Roman" w:hAnsi="Times New Roman" w:cs="Times New Roman"/>
          <w:sz w:val="24"/>
          <w:szCs w:val="24"/>
          <w:lang w:eastAsia="es-ES_tradnl"/>
        </w:rPr>
        <w:t>s</w:t>
      </w:r>
      <w:r w:rsidR="00B54A29">
        <w:rPr>
          <w:rFonts w:ascii="Times New Roman" w:eastAsia="Times New Roman" w:hAnsi="Times New Roman" w:cs="Times New Roman"/>
          <w:sz w:val="24"/>
          <w:szCs w:val="24"/>
          <w:lang w:eastAsia="es-ES_tradnl"/>
        </w:rPr>
        <w:t xml:space="preserve"> iniciaciones después de su partida.</w:t>
      </w:r>
    </w:p>
    <w:p w:rsidR="00B54A29" w:rsidRDefault="00B54A29" w:rsidP="009D2A85">
      <w:pPr>
        <w:spacing w:before="100" w:beforeAutospacing="1" w:after="100" w:afterAutospacing="1" w:line="240" w:lineRule="auto"/>
        <w:jc w:val="both"/>
        <w:rPr>
          <w:rFonts w:ascii="Times New Roman" w:eastAsia="Times New Roman" w:hAnsi="Times New Roman" w:cs="Times New Roman"/>
          <w:b/>
          <w:sz w:val="24"/>
          <w:szCs w:val="24"/>
          <w:lang w:eastAsia="es-ES_tradnl"/>
        </w:rPr>
      </w:pPr>
      <w:r w:rsidRPr="00B54A29">
        <w:rPr>
          <w:rFonts w:ascii="Times New Roman" w:eastAsia="Times New Roman" w:hAnsi="Times New Roman" w:cs="Times New Roman"/>
          <w:b/>
          <w:sz w:val="27"/>
          <w:szCs w:val="27"/>
          <w:lang w:eastAsia="es-ES_tradnl"/>
        </w:rPr>
        <w:t>La conversación de Srila Prabh</w:t>
      </w:r>
      <w:r>
        <w:rPr>
          <w:rFonts w:ascii="Times New Roman" w:eastAsia="Times New Roman" w:hAnsi="Times New Roman" w:cs="Times New Roman"/>
          <w:b/>
          <w:sz w:val="27"/>
          <w:szCs w:val="27"/>
          <w:lang w:eastAsia="es-ES_tradnl"/>
        </w:rPr>
        <w:t>upada del 18 de octubre de 1977</w:t>
      </w:r>
    </w:p>
    <w:p w:rsidR="00B54A29" w:rsidRDefault="001F6B4D"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Disponemos de un dato clave de “evidencias subsecuentes” que el autor de LOF no le pide a los lectores que enfoquen su atención: los comentarios que Srila Prabhupada hizo en Sri </w:t>
      </w:r>
      <w:proofErr w:type="spellStart"/>
      <w:r>
        <w:rPr>
          <w:rFonts w:ascii="Times New Roman" w:eastAsia="Times New Roman" w:hAnsi="Times New Roman" w:cs="Times New Roman"/>
          <w:sz w:val="24"/>
          <w:szCs w:val="24"/>
          <w:lang w:eastAsia="es-ES_tradnl"/>
        </w:rPr>
        <w:t>Vrindavan</w:t>
      </w:r>
      <w:r w:rsidR="00B74360">
        <w:rPr>
          <w:rFonts w:ascii="Times New Roman" w:eastAsia="Times New Roman" w:hAnsi="Times New Roman" w:cs="Times New Roman"/>
          <w:sz w:val="24"/>
          <w:szCs w:val="24"/>
          <w:lang w:eastAsia="es-ES_tradnl"/>
        </w:rPr>
        <w:t>a</w:t>
      </w:r>
      <w:proofErr w:type="spellEnd"/>
      <w:r>
        <w:rPr>
          <w:rFonts w:ascii="Times New Roman" w:eastAsia="Times New Roman" w:hAnsi="Times New Roman" w:cs="Times New Roman"/>
          <w:sz w:val="24"/>
          <w:szCs w:val="24"/>
          <w:lang w:eastAsia="es-ES_tradnl"/>
        </w:rPr>
        <w:t xml:space="preserve"> el18 de octubre de 1977 durante una conversación de sala:</w:t>
      </w:r>
    </w:p>
    <w:p w:rsidR="001F6B4D" w:rsidRDefault="001F6B4D" w:rsidP="001F6B4D">
      <w:pPr>
        <w:spacing w:before="100" w:beforeAutospacing="1" w:after="100" w:afterAutospacing="1" w:line="240" w:lineRule="auto"/>
        <w:rPr>
          <w:rFonts w:ascii="Times New Roman" w:eastAsia="Times New Roman" w:hAnsi="Times New Roman" w:cs="Times New Roman"/>
          <w:sz w:val="24"/>
          <w:szCs w:val="24"/>
          <w:lang w:eastAsia="es-ES_tradnl"/>
        </w:rPr>
      </w:pPr>
      <w:r w:rsidRPr="001F6B4D">
        <w:rPr>
          <w:rFonts w:ascii="Times New Roman" w:eastAsia="Times New Roman" w:hAnsi="Times New Roman" w:cs="Times New Roman"/>
          <w:b/>
          <w:sz w:val="24"/>
          <w:szCs w:val="24"/>
          <w:lang w:eastAsia="es-ES_tradnl"/>
        </w:rPr>
        <w:t>Prabhupada</w:t>
      </w:r>
      <w:r>
        <w:rPr>
          <w:rFonts w:ascii="Times New Roman" w:eastAsia="Times New Roman" w:hAnsi="Times New Roman" w:cs="Times New Roman"/>
          <w:sz w:val="24"/>
          <w:szCs w:val="24"/>
          <w:lang w:eastAsia="es-ES_tradnl"/>
        </w:rPr>
        <w:t>: Hare Krishna. ¿Un caballero bengalí ha venido desde Nueva York?</w:t>
      </w:r>
      <w:r>
        <w:rPr>
          <w:rFonts w:ascii="Times New Roman" w:eastAsia="Times New Roman" w:hAnsi="Times New Roman" w:cs="Times New Roman"/>
          <w:sz w:val="24"/>
          <w:szCs w:val="24"/>
          <w:lang w:eastAsia="es-ES_tradnl"/>
        </w:rPr>
        <w:br/>
      </w:r>
      <w:r w:rsidRPr="001F6B4D">
        <w:rPr>
          <w:rFonts w:ascii="Times New Roman" w:eastAsia="Times New Roman" w:hAnsi="Times New Roman" w:cs="Times New Roman"/>
          <w:b/>
          <w:sz w:val="24"/>
          <w:szCs w:val="24"/>
          <w:lang w:eastAsia="es-ES_tradnl"/>
        </w:rPr>
        <w:t>Tamal Krishna</w:t>
      </w:r>
      <w:r>
        <w:rPr>
          <w:rFonts w:ascii="Times New Roman" w:eastAsia="Times New Roman" w:hAnsi="Times New Roman" w:cs="Times New Roman"/>
          <w:sz w:val="24"/>
          <w:szCs w:val="24"/>
          <w:lang w:eastAsia="es-ES_tradnl"/>
        </w:rPr>
        <w:t xml:space="preserve">: Sí, el señor </w:t>
      </w:r>
      <w:proofErr w:type="spellStart"/>
      <w:r>
        <w:rPr>
          <w:rFonts w:ascii="Times New Roman" w:eastAsia="Times New Roman" w:hAnsi="Times New Roman" w:cs="Times New Roman"/>
          <w:sz w:val="24"/>
          <w:szCs w:val="24"/>
          <w:lang w:eastAsia="es-ES_tradnl"/>
        </w:rPr>
        <w:t>Sukama</w:t>
      </w:r>
      <w:proofErr w:type="spellEnd"/>
      <w:r>
        <w:rPr>
          <w:rFonts w:ascii="Times New Roman" w:eastAsia="Times New Roman" w:hAnsi="Times New Roman" w:cs="Times New Roman"/>
          <w:sz w:val="24"/>
          <w:szCs w:val="24"/>
          <w:lang w:eastAsia="es-ES_tradnl"/>
        </w:rPr>
        <w:t xml:space="preserve"> Roy </w:t>
      </w:r>
      <w:proofErr w:type="spellStart"/>
      <w:r>
        <w:rPr>
          <w:rFonts w:ascii="Times New Roman" w:eastAsia="Times New Roman" w:hAnsi="Times New Roman" w:cs="Times New Roman"/>
          <w:sz w:val="24"/>
          <w:szCs w:val="24"/>
          <w:lang w:eastAsia="es-ES_tradnl"/>
        </w:rPr>
        <w:t>Chowdury</w:t>
      </w:r>
      <w:proofErr w:type="spellEnd"/>
      <w:r>
        <w:rPr>
          <w:rFonts w:ascii="Times New Roman" w:eastAsia="Times New Roman" w:hAnsi="Times New Roman" w:cs="Times New Roman"/>
          <w:sz w:val="24"/>
          <w:szCs w:val="24"/>
          <w:lang w:eastAsia="es-ES_tradnl"/>
        </w:rPr>
        <w:br/>
      </w:r>
      <w:r w:rsidRPr="001F6B4D">
        <w:rPr>
          <w:rFonts w:ascii="Times New Roman" w:eastAsia="Times New Roman" w:hAnsi="Times New Roman" w:cs="Times New Roman"/>
          <w:b/>
          <w:sz w:val="24"/>
          <w:szCs w:val="24"/>
          <w:lang w:eastAsia="es-ES_tradnl"/>
        </w:rPr>
        <w:t>Prabhupada</w:t>
      </w:r>
      <w:r>
        <w:rPr>
          <w:rFonts w:ascii="Times New Roman" w:eastAsia="Times New Roman" w:hAnsi="Times New Roman" w:cs="Times New Roman"/>
          <w:sz w:val="24"/>
          <w:szCs w:val="24"/>
          <w:lang w:eastAsia="es-ES_tradnl"/>
        </w:rPr>
        <w:t xml:space="preserve">: He designado a algunos de ustedes para que inicien. ¿Ajá? </w:t>
      </w:r>
      <w:r>
        <w:rPr>
          <w:rFonts w:ascii="Times New Roman" w:eastAsia="Times New Roman" w:hAnsi="Times New Roman" w:cs="Times New Roman"/>
          <w:sz w:val="24"/>
          <w:szCs w:val="24"/>
          <w:lang w:eastAsia="es-ES_tradnl"/>
        </w:rPr>
        <w:br/>
      </w:r>
      <w:r w:rsidRPr="001F6B4D">
        <w:rPr>
          <w:rFonts w:ascii="Times New Roman" w:eastAsia="Times New Roman" w:hAnsi="Times New Roman" w:cs="Times New Roman"/>
          <w:b/>
          <w:sz w:val="24"/>
          <w:szCs w:val="24"/>
          <w:lang w:eastAsia="es-ES_tradnl"/>
        </w:rPr>
        <w:t>Tamal Krishna</w:t>
      </w:r>
      <w:r>
        <w:rPr>
          <w:rFonts w:ascii="Times New Roman" w:eastAsia="Times New Roman" w:hAnsi="Times New Roman" w:cs="Times New Roman"/>
          <w:sz w:val="24"/>
          <w:szCs w:val="24"/>
          <w:lang w:eastAsia="es-ES_tradnl"/>
        </w:rPr>
        <w:t>: Sí.</w:t>
      </w:r>
      <w:r>
        <w:rPr>
          <w:rFonts w:ascii="Times New Roman" w:eastAsia="Times New Roman" w:hAnsi="Times New Roman" w:cs="Times New Roman"/>
          <w:sz w:val="24"/>
          <w:szCs w:val="24"/>
          <w:lang w:eastAsia="es-ES_tradnl"/>
        </w:rPr>
        <w:br/>
      </w:r>
      <w:r w:rsidRPr="00302CEE">
        <w:rPr>
          <w:rFonts w:ascii="Times New Roman" w:eastAsia="Times New Roman" w:hAnsi="Times New Roman" w:cs="Times New Roman"/>
          <w:b/>
          <w:sz w:val="24"/>
          <w:szCs w:val="24"/>
          <w:lang w:eastAsia="es-ES_tradnl"/>
        </w:rPr>
        <w:t>Prabhupada</w:t>
      </w:r>
      <w:r>
        <w:rPr>
          <w:rFonts w:ascii="Times New Roman" w:eastAsia="Times New Roman" w:hAnsi="Times New Roman" w:cs="Times New Roman"/>
          <w:sz w:val="24"/>
          <w:szCs w:val="24"/>
          <w:lang w:eastAsia="es-ES_tradnl"/>
        </w:rPr>
        <w:t xml:space="preserve">: Yo creo que Jayapataka puede hacer eso si gusta. </w:t>
      </w:r>
      <w:r w:rsidRPr="00314702">
        <w:rPr>
          <w:rFonts w:ascii="Times New Roman" w:eastAsia="Times New Roman" w:hAnsi="Times New Roman" w:cs="Times New Roman"/>
          <w:sz w:val="24"/>
          <w:szCs w:val="24"/>
          <w:lang w:eastAsia="es-ES_tradnl"/>
        </w:rPr>
        <w:t>Ya lo designe. Díganselo.</w:t>
      </w:r>
      <w:r w:rsidR="00302CEE" w:rsidRPr="00314702">
        <w:rPr>
          <w:rFonts w:ascii="Times New Roman" w:eastAsia="Times New Roman" w:hAnsi="Times New Roman" w:cs="Times New Roman"/>
          <w:sz w:val="24"/>
          <w:szCs w:val="24"/>
          <w:lang w:eastAsia="es-ES_tradnl"/>
        </w:rPr>
        <w:br/>
      </w:r>
      <w:r w:rsidR="00302CEE" w:rsidRPr="00314702">
        <w:rPr>
          <w:rFonts w:ascii="Times New Roman" w:eastAsia="Times New Roman" w:hAnsi="Times New Roman" w:cs="Times New Roman"/>
          <w:b/>
          <w:sz w:val="24"/>
          <w:szCs w:val="24"/>
          <w:lang w:eastAsia="es-ES_tradnl"/>
        </w:rPr>
        <w:t>Bhagavan</w:t>
      </w:r>
      <w:r w:rsidR="00302CEE" w:rsidRPr="00314702">
        <w:rPr>
          <w:rFonts w:ascii="Times New Roman" w:eastAsia="Times New Roman" w:hAnsi="Times New Roman" w:cs="Times New Roman"/>
          <w:sz w:val="24"/>
          <w:szCs w:val="24"/>
          <w:lang w:eastAsia="es-ES_tradnl"/>
        </w:rPr>
        <w:t>: Ya está aquí, Srila Prabhupada. Su nombre está en esa lista.</w:t>
      </w:r>
      <w:r w:rsidR="00302CEE" w:rsidRPr="00314702">
        <w:rPr>
          <w:rFonts w:ascii="Times New Roman" w:eastAsia="Times New Roman" w:hAnsi="Times New Roman" w:cs="Times New Roman"/>
          <w:sz w:val="24"/>
          <w:szCs w:val="24"/>
          <w:lang w:eastAsia="es-ES_tradnl"/>
        </w:rPr>
        <w:br/>
      </w:r>
      <w:r w:rsidR="00302CEE" w:rsidRPr="00302CEE">
        <w:rPr>
          <w:rFonts w:ascii="Times New Roman" w:eastAsia="Times New Roman" w:hAnsi="Times New Roman" w:cs="Times New Roman"/>
          <w:b/>
          <w:sz w:val="24"/>
          <w:szCs w:val="24"/>
          <w:lang w:eastAsia="es-ES_tradnl"/>
        </w:rPr>
        <w:t>Prabhupada</w:t>
      </w:r>
      <w:r w:rsidR="00302CEE" w:rsidRPr="00302CEE">
        <w:rPr>
          <w:rFonts w:ascii="Times New Roman" w:eastAsia="Times New Roman" w:hAnsi="Times New Roman" w:cs="Times New Roman"/>
          <w:sz w:val="24"/>
          <w:szCs w:val="24"/>
          <w:lang w:eastAsia="es-ES_tradnl"/>
        </w:rPr>
        <w:t xml:space="preserve">: En </w:t>
      </w:r>
      <w:proofErr w:type="spellStart"/>
      <w:r w:rsidR="00302CEE" w:rsidRPr="00302CEE">
        <w:rPr>
          <w:rFonts w:ascii="Times New Roman" w:eastAsia="Times New Roman" w:hAnsi="Times New Roman" w:cs="Times New Roman"/>
          <w:sz w:val="24"/>
          <w:szCs w:val="24"/>
          <w:lang w:eastAsia="es-ES_tradnl"/>
        </w:rPr>
        <w:t>Mayapura</w:t>
      </w:r>
      <w:proofErr w:type="spellEnd"/>
      <w:r w:rsidR="00302CEE" w:rsidRPr="00302CEE">
        <w:rPr>
          <w:rFonts w:ascii="Times New Roman" w:eastAsia="Times New Roman" w:hAnsi="Times New Roman" w:cs="Times New Roman"/>
          <w:sz w:val="24"/>
          <w:szCs w:val="24"/>
          <w:lang w:eastAsia="es-ES_tradnl"/>
        </w:rPr>
        <w:t xml:space="preserve"> lo designé para que hiciera esto, y ustedes pueden ir con </w:t>
      </w:r>
      <w:r w:rsidR="00302CEE">
        <w:rPr>
          <w:rFonts w:ascii="Times New Roman" w:eastAsia="Times New Roman" w:hAnsi="Times New Roman" w:cs="Times New Roman"/>
          <w:sz w:val="24"/>
          <w:szCs w:val="24"/>
          <w:lang w:eastAsia="es-ES_tradnl"/>
        </w:rPr>
        <w:t>él. Lo detuve por el momento</w:t>
      </w:r>
      <w:r w:rsidR="00B74360">
        <w:rPr>
          <w:rFonts w:ascii="Times New Roman" w:eastAsia="Times New Roman" w:hAnsi="Times New Roman" w:cs="Times New Roman"/>
          <w:sz w:val="24"/>
          <w:szCs w:val="24"/>
          <w:lang w:eastAsia="es-ES_tradnl"/>
        </w:rPr>
        <w:t>.</w:t>
      </w:r>
      <w:r w:rsidR="00302CEE">
        <w:rPr>
          <w:rFonts w:ascii="Times New Roman" w:eastAsia="Times New Roman" w:hAnsi="Times New Roman" w:cs="Times New Roman"/>
          <w:sz w:val="24"/>
          <w:szCs w:val="24"/>
          <w:lang w:eastAsia="es-ES_tradnl"/>
        </w:rPr>
        <w:t xml:space="preserve"> </w:t>
      </w:r>
      <w:r w:rsidR="007920B4">
        <w:rPr>
          <w:rFonts w:ascii="Times New Roman" w:eastAsia="Times New Roman" w:hAnsi="Times New Roman" w:cs="Times New Roman"/>
          <w:sz w:val="24"/>
          <w:szCs w:val="24"/>
          <w:lang w:eastAsia="es-ES_tradnl"/>
        </w:rPr>
        <w:t>¿</w:t>
      </w:r>
      <w:proofErr w:type="spellStart"/>
      <w:r w:rsidR="007920B4">
        <w:rPr>
          <w:rFonts w:ascii="Times New Roman" w:eastAsia="Times New Roman" w:hAnsi="Times New Roman" w:cs="Times New Roman"/>
          <w:sz w:val="24"/>
          <w:szCs w:val="24"/>
          <w:lang w:eastAsia="es-ES_tradnl"/>
        </w:rPr>
        <w:t>Esta</w:t>
      </w:r>
      <w:proofErr w:type="spellEnd"/>
      <w:r w:rsidR="007920B4">
        <w:rPr>
          <w:rFonts w:ascii="Times New Roman" w:eastAsia="Times New Roman" w:hAnsi="Times New Roman" w:cs="Times New Roman"/>
          <w:sz w:val="24"/>
          <w:szCs w:val="24"/>
          <w:lang w:eastAsia="es-ES_tradnl"/>
        </w:rPr>
        <w:t xml:space="preserve"> bien?</w:t>
      </w:r>
      <w:r w:rsidR="007920B4">
        <w:rPr>
          <w:rFonts w:ascii="Times New Roman" w:eastAsia="Times New Roman" w:hAnsi="Times New Roman" w:cs="Times New Roman"/>
          <w:sz w:val="24"/>
          <w:szCs w:val="24"/>
          <w:lang w:eastAsia="es-ES_tradnl"/>
        </w:rPr>
        <w:br/>
      </w:r>
      <w:r w:rsidR="00302CEE" w:rsidRPr="00302CEE">
        <w:rPr>
          <w:rFonts w:ascii="Times New Roman" w:eastAsia="Times New Roman" w:hAnsi="Times New Roman" w:cs="Times New Roman"/>
          <w:b/>
          <w:sz w:val="24"/>
          <w:szCs w:val="24"/>
          <w:lang w:eastAsia="es-ES_tradnl"/>
        </w:rPr>
        <w:t>Tamal Krishna</w:t>
      </w:r>
      <w:r w:rsidR="00302CEE">
        <w:rPr>
          <w:rFonts w:ascii="Times New Roman" w:eastAsia="Times New Roman" w:hAnsi="Times New Roman" w:cs="Times New Roman"/>
          <w:sz w:val="24"/>
          <w:szCs w:val="24"/>
          <w:lang w:eastAsia="es-ES_tradnl"/>
        </w:rPr>
        <w:t>: ¿Lo detuvo d</w:t>
      </w:r>
      <w:r w:rsidR="00B74360">
        <w:rPr>
          <w:rFonts w:ascii="Times New Roman" w:eastAsia="Times New Roman" w:hAnsi="Times New Roman" w:cs="Times New Roman"/>
          <w:sz w:val="24"/>
          <w:szCs w:val="24"/>
          <w:lang w:eastAsia="es-ES_tradnl"/>
        </w:rPr>
        <w:t xml:space="preserve">e hacer qué, Srila Prabhupada? </w:t>
      </w:r>
      <w:r w:rsidR="00B74360">
        <w:rPr>
          <w:rFonts w:ascii="Times New Roman" w:eastAsia="Times New Roman" w:hAnsi="Times New Roman" w:cs="Times New Roman"/>
          <w:sz w:val="24"/>
          <w:szCs w:val="24"/>
          <w:lang w:eastAsia="es-ES_tradnl"/>
        </w:rPr>
        <w:br/>
      </w:r>
      <w:r w:rsidR="00302CEE" w:rsidRPr="00302CEE">
        <w:rPr>
          <w:rFonts w:ascii="Times New Roman" w:eastAsia="Times New Roman" w:hAnsi="Times New Roman" w:cs="Times New Roman"/>
          <w:b/>
          <w:sz w:val="24"/>
          <w:szCs w:val="24"/>
          <w:lang w:eastAsia="es-ES_tradnl"/>
        </w:rPr>
        <w:t>Prabhupada</w:t>
      </w:r>
      <w:r w:rsidR="00302CEE">
        <w:rPr>
          <w:rFonts w:ascii="Times New Roman" w:eastAsia="Times New Roman" w:hAnsi="Times New Roman" w:cs="Times New Roman"/>
          <w:sz w:val="24"/>
          <w:szCs w:val="24"/>
          <w:lang w:eastAsia="es-ES_tradnl"/>
        </w:rPr>
        <w:t>: Esta iniciación. He designado a ellos, mis discípulos. ¿Está claro o no?</w:t>
      </w:r>
      <w:r w:rsidR="00302CEE">
        <w:rPr>
          <w:rFonts w:ascii="Times New Roman" w:eastAsia="Times New Roman" w:hAnsi="Times New Roman" w:cs="Times New Roman"/>
          <w:sz w:val="24"/>
          <w:szCs w:val="24"/>
          <w:lang w:eastAsia="es-ES_tradnl"/>
        </w:rPr>
        <w:br/>
      </w:r>
      <w:proofErr w:type="spellStart"/>
      <w:r w:rsidR="00302CEE" w:rsidRPr="00302CEE">
        <w:rPr>
          <w:rFonts w:ascii="Times New Roman" w:eastAsia="Times New Roman" w:hAnsi="Times New Roman" w:cs="Times New Roman"/>
          <w:b/>
          <w:sz w:val="24"/>
          <w:szCs w:val="24"/>
          <w:lang w:eastAsia="es-ES_tradnl"/>
        </w:rPr>
        <w:t>Giriraja</w:t>
      </w:r>
      <w:proofErr w:type="spellEnd"/>
      <w:r w:rsidR="00302CEE">
        <w:rPr>
          <w:rFonts w:ascii="Times New Roman" w:eastAsia="Times New Roman" w:hAnsi="Times New Roman" w:cs="Times New Roman"/>
          <w:sz w:val="24"/>
          <w:szCs w:val="24"/>
          <w:lang w:eastAsia="es-ES_tradnl"/>
        </w:rPr>
        <w:t>: Está claro.</w:t>
      </w:r>
      <w:r w:rsidR="00302CEE">
        <w:rPr>
          <w:rFonts w:ascii="Times New Roman" w:eastAsia="Times New Roman" w:hAnsi="Times New Roman" w:cs="Times New Roman"/>
          <w:sz w:val="24"/>
          <w:szCs w:val="24"/>
          <w:lang w:eastAsia="es-ES_tradnl"/>
        </w:rPr>
        <w:br/>
      </w:r>
      <w:r w:rsidR="00302CEE" w:rsidRPr="00302CEE">
        <w:rPr>
          <w:rFonts w:ascii="Times New Roman" w:eastAsia="Times New Roman" w:hAnsi="Times New Roman" w:cs="Times New Roman"/>
          <w:b/>
          <w:sz w:val="24"/>
          <w:szCs w:val="24"/>
          <w:lang w:eastAsia="es-ES_tradnl"/>
        </w:rPr>
        <w:t>Prabhupada</w:t>
      </w:r>
      <w:r w:rsidR="00302CEE">
        <w:rPr>
          <w:rFonts w:ascii="Times New Roman" w:eastAsia="Times New Roman" w:hAnsi="Times New Roman" w:cs="Times New Roman"/>
          <w:sz w:val="24"/>
          <w:szCs w:val="24"/>
          <w:lang w:eastAsia="es-ES_tradnl"/>
        </w:rPr>
        <w:t>: ¿Tienes la lista de nombres?</w:t>
      </w:r>
      <w:r w:rsidR="00302CEE">
        <w:rPr>
          <w:rFonts w:ascii="Times New Roman" w:eastAsia="Times New Roman" w:hAnsi="Times New Roman" w:cs="Times New Roman"/>
          <w:sz w:val="24"/>
          <w:szCs w:val="24"/>
          <w:lang w:eastAsia="es-ES_tradnl"/>
        </w:rPr>
        <w:br/>
      </w:r>
      <w:r w:rsidR="00D665BB">
        <w:rPr>
          <w:rFonts w:ascii="Times New Roman" w:eastAsia="Times New Roman" w:hAnsi="Times New Roman" w:cs="Times New Roman"/>
          <w:sz w:val="24"/>
          <w:szCs w:val="24"/>
          <w:lang w:eastAsia="es-ES_tradnl"/>
        </w:rPr>
        <w:t>Tamal Krishna: Sí, Srila Prabhupada.</w:t>
      </w:r>
      <w:r w:rsidR="00D665BB">
        <w:rPr>
          <w:rFonts w:ascii="Times New Roman" w:eastAsia="Times New Roman" w:hAnsi="Times New Roman" w:cs="Times New Roman"/>
          <w:sz w:val="24"/>
          <w:szCs w:val="24"/>
          <w:lang w:eastAsia="es-ES_tradnl"/>
        </w:rPr>
        <w:br/>
      </w:r>
      <w:r w:rsidR="00D665BB" w:rsidRPr="00D665BB">
        <w:rPr>
          <w:rFonts w:ascii="Times New Roman" w:eastAsia="Times New Roman" w:hAnsi="Times New Roman" w:cs="Times New Roman"/>
          <w:b/>
          <w:sz w:val="24"/>
          <w:szCs w:val="24"/>
          <w:u w:val="single"/>
          <w:lang w:eastAsia="es-ES_tradnl"/>
        </w:rPr>
        <w:t>Prabhupada</w:t>
      </w:r>
      <w:r w:rsidR="00D665BB" w:rsidRPr="00D665BB">
        <w:rPr>
          <w:rFonts w:ascii="Times New Roman" w:eastAsia="Times New Roman" w:hAnsi="Times New Roman" w:cs="Times New Roman"/>
          <w:sz w:val="24"/>
          <w:szCs w:val="24"/>
          <w:lang w:eastAsia="es-ES_tradnl"/>
        </w:rPr>
        <w:t>:</w:t>
      </w:r>
      <w:r w:rsidR="00D665BB" w:rsidRPr="00D665BB">
        <w:rPr>
          <w:rFonts w:ascii="Times New Roman" w:eastAsia="Times New Roman" w:hAnsi="Times New Roman" w:cs="Times New Roman"/>
          <w:b/>
          <w:sz w:val="24"/>
          <w:szCs w:val="24"/>
          <w:u w:val="single"/>
          <w:lang w:eastAsia="es-ES_tradnl"/>
        </w:rPr>
        <w:t xml:space="preserve"> Y si por la gracia de Krishna yo me recupero de esta condición, entonces comenzaré de nuevo</w:t>
      </w:r>
      <w:r w:rsidR="00D665BB">
        <w:rPr>
          <w:rFonts w:ascii="Times New Roman" w:eastAsia="Times New Roman" w:hAnsi="Times New Roman" w:cs="Times New Roman"/>
          <w:sz w:val="24"/>
          <w:szCs w:val="24"/>
          <w:lang w:eastAsia="es-ES_tradnl"/>
        </w:rPr>
        <w:t>, o yo sea presionado en esta condición para iniciar. No es bueno.</w:t>
      </w:r>
      <w:r w:rsidRPr="00302CEE">
        <w:rPr>
          <w:rFonts w:ascii="Times New Roman" w:eastAsia="Times New Roman" w:hAnsi="Times New Roman" w:cs="Times New Roman"/>
          <w:sz w:val="24"/>
          <w:szCs w:val="24"/>
          <w:lang w:eastAsia="es-ES_tradnl"/>
        </w:rPr>
        <w:br/>
      </w:r>
    </w:p>
    <w:p w:rsidR="00677C83" w:rsidRPr="00C32E6B" w:rsidRDefault="00677C83" w:rsidP="00677C83">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Esta conversación tuvo lugar más de tres meses después de que la carta del 9 de julio fuese enviada</w:t>
      </w:r>
      <w:r w:rsidR="00C32E6B">
        <w:rPr>
          <w:rFonts w:ascii="Times New Roman" w:eastAsia="Times New Roman" w:hAnsi="Times New Roman" w:cs="Times New Roman"/>
          <w:sz w:val="24"/>
          <w:szCs w:val="24"/>
          <w:lang w:eastAsia="es-ES_tradnl"/>
        </w:rPr>
        <w:t>, y casi un mes antes de la partida de Su Divina Gracia. Aquí Srila Prabhupada claramente dice que</w:t>
      </w:r>
      <w:r w:rsidR="00B74360">
        <w:rPr>
          <w:rFonts w:ascii="Times New Roman" w:eastAsia="Times New Roman" w:hAnsi="Times New Roman" w:cs="Times New Roman"/>
          <w:sz w:val="24"/>
          <w:szCs w:val="24"/>
          <w:lang w:eastAsia="es-ES_tradnl"/>
        </w:rPr>
        <w:t xml:space="preserve"> si por disposición de Krishna é</w:t>
      </w:r>
      <w:r w:rsidR="00C32E6B">
        <w:rPr>
          <w:rFonts w:ascii="Times New Roman" w:eastAsia="Times New Roman" w:hAnsi="Times New Roman" w:cs="Times New Roman"/>
          <w:sz w:val="24"/>
          <w:szCs w:val="24"/>
          <w:lang w:eastAsia="es-ES_tradnl"/>
        </w:rPr>
        <w:t xml:space="preserve">l recupera su salud, </w:t>
      </w:r>
      <w:r w:rsidR="00C32E6B" w:rsidRPr="00C32E6B">
        <w:rPr>
          <w:rFonts w:ascii="Times New Roman" w:eastAsia="Times New Roman" w:hAnsi="Times New Roman" w:cs="Times New Roman"/>
          <w:b/>
          <w:sz w:val="24"/>
          <w:szCs w:val="24"/>
          <w:lang w:eastAsia="es-ES_tradnl"/>
        </w:rPr>
        <w:t>comenzará a iniciar otra vez</w:t>
      </w:r>
      <w:r w:rsidR="00C32E6B">
        <w:rPr>
          <w:rFonts w:ascii="Times New Roman" w:eastAsia="Times New Roman" w:hAnsi="Times New Roman" w:cs="Times New Roman"/>
          <w:sz w:val="24"/>
          <w:szCs w:val="24"/>
          <w:lang w:eastAsia="es-ES_tradnl"/>
        </w:rPr>
        <w:t xml:space="preserve">. LOF afirma que Srila Prabhupada estableció un sistema para dar iniciaciones </w:t>
      </w:r>
      <w:r w:rsidR="00C32E6B" w:rsidRPr="00C32E6B">
        <w:rPr>
          <w:rFonts w:ascii="Times New Roman" w:eastAsia="Times New Roman" w:hAnsi="Times New Roman" w:cs="Times New Roman"/>
          <w:i/>
          <w:sz w:val="24"/>
          <w:szCs w:val="24"/>
          <w:lang w:eastAsia="es-ES_tradnl"/>
        </w:rPr>
        <w:t>diksa</w:t>
      </w:r>
      <w:r w:rsidR="00C32E6B">
        <w:rPr>
          <w:rFonts w:ascii="Times New Roman" w:eastAsia="Times New Roman" w:hAnsi="Times New Roman" w:cs="Times New Roman"/>
          <w:i/>
          <w:sz w:val="24"/>
          <w:szCs w:val="24"/>
          <w:lang w:eastAsia="es-ES_tradnl"/>
        </w:rPr>
        <w:t xml:space="preserve"> </w:t>
      </w:r>
      <w:r w:rsidR="00C32E6B">
        <w:rPr>
          <w:rFonts w:ascii="Times New Roman" w:eastAsia="Times New Roman" w:hAnsi="Times New Roman" w:cs="Times New Roman"/>
          <w:sz w:val="24"/>
          <w:szCs w:val="24"/>
          <w:lang w:eastAsia="es-ES_tradnl"/>
        </w:rPr>
        <w:t xml:space="preserve">al estilo </w:t>
      </w:r>
      <w:r w:rsidR="00C32E6B" w:rsidRPr="00C32E6B">
        <w:rPr>
          <w:rFonts w:ascii="Times New Roman" w:eastAsia="Times New Roman" w:hAnsi="Times New Roman" w:cs="Times New Roman"/>
          <w:i/>
          <w:sz w:val="24"/>
          <w:szCs w:val="24"/>
          <w:lang w:eastAsia="es-ES_tradnl"/>
        </w:rPr>
        <w:t>ritvik</w:t>
      </w:r>
      <w:r w:rsidR="00C32E6B">
        <w:rPr>
          <w:rFonts w:ascii="Times New Roman" w:eastAsia="Times New Roman" w:hAnsi="Times New Roman" w:cs="Times New Roman"/>
          <w:sz w:val="24"/>
          <w:szCs w:val="24"/>
          <w:lang w:eastAsia="es-ES_tradnl"/>
        </w:rPr>
        <w:t xml:space="preserve"> en el cual él ya no participaría, y el afirma</w:t>
      </w:r>
      <w:r w:rsidR="00385D3F">
        <w:rPr>
          <w:rFonts w:ascii="Times New Roman" w:eastAsia="Times New Roman" w:hAnsi="Times New Roman" w:cs="Times New Roman"/>
          <w:sz w:val="24"/>
          <w:szCs w:val="24"/>
          <w:lang w:eastAsia="es-ES_tradnl"/>
        </w:rPr>
        <w:t>r</w:t>
      </w:r>
      <w:r w:rsidR="00C32E6B">
        <w:rPr>
          <w:rFonts w:ascii="Times New Roman" w:eastAsia="Times New Roman" w:hAnsi="Times New Roman" w:cs="Times New Roman"/>
          <w:sz w:val="24"/>
          <w:szCs w:val="24"/>
          <w:lang w:eastAsia="es-ES_tradnl"/>
        </w:rPr>
        <w:t xml:space="preserve"> que no tenía</w:t>
      </w:r>
      <w:r w:rsidR="00385D3F">
        <w:rPr>
          <w:rFonts w:ascii="Times New Roman" w:eastAsia="Times New Roman" w:hAnsi="Times New Roman" w:cs="Times New Roman"/>
          <w:sz w:val="24"/>
          <w:szCs w:val="24"/>
          <w:lang w:eastAsia="es-ES_tradnl"/>
        </w:rPr>
        <w:t xml:space="preserve"> delegados</w:t>
      </w:r>
      <w:r w:rsidR="00C32E6B">
        <w:rPr>
          <w:rFonts w:ascii="Times New Roman" w:eastAsia="Times New Roman" w:hAnsi="Times New Roman" w:cs="Times New Roman"/>
          <w:sz w:val="24"/>
          <w:szCs w:val="24"/>
          <w:lang w:eastAsia="es-ES_tradnl"/>
        </w:rPr>
        <w:t xml:space="preserve">, contradice totalmente esta conversación. </w:t>
      </w:r>
    </w:p>
    <w:p w:rsidR="00385D3F" w:rsidRPr="00385D3F" w:rsidRDefault="00385D3F" w:rsidP="00385D3F">
      <w:pPr>
        <w:spacing w:before="100" w:beforeAutospacing="1" w:after="100" w:afterAutospacing="1" w:line="240" w:lineRule="auto"/>
        <w:jc w:val="center"/>
        <w:rPr>
          <w:rFonts w:ascii="Times New Roman" w:eastAsia="Times New Roman" w:hAnsi="Times New Roman" w:cs="Times New Roman"/>
          <w:sz w:val="40"/>
          <w:szCs w:val="40"/>
          <w:lang w:eastAsia="es-ES_tradnl"/>
        </w:rPr>
      </w:pPr>
      <w:r w:rsidRPr="00385D3F">
        <w:rPr>
          <w:rFonts w:ascii="Times New Roman" w:eastAsia="Times New Roman" w:hAnsi="Times New Roman" w:cs="Times New Roman"/>
          <w:sz w:val="40"/>
          <w:szCs w:val="40"/>
          <w:lang w:eastAsia="es-ES_tradnl"/>
        </w:rPr>
        <w:t>LA CONVERSACIÓN DEL 28 DE MAYO</w:t>
      </w:r>
    </w:p>
    <w:p w:rsidR="00385D3F" w:rsidRDefault="00385D3F"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Con el subtítulo de Objeción # 6, LOF introduce el tema de la conversación del 28 de mayo:</w:t>
      </w:r>
    </w:p>
    <w:p w:rsidR="00385D3F" w:rsidRPr="00477C71" w:rsidRDefault="00385D3F" w:rsidP="00477C71">
      <w:pPr>
        <w:spacing w:before="100" w:beforeAutospacing="1" w:after="100" w:afterAutospacing="1" w:line="240" w:lineRule="auto"/>
        <w:ind w:left="720" w:right="746"/>
        <w:jc w:val="both"/>
        <w:rPr>
          <w:rFonts w:ascii="Times New Roman" w:eastAsia="Times New Roman" w:hAnsi="Times New Roman" w:cs="Times New Roman"/>
          <w:b/>
          <w:sz w:val="24"/>
          <w:szCs w:val="24"/>
          <w:lang w:eastAsia="es-ES_tradnl"/>
        </w:rPr>
      </w:pPr>
      <w:r w:rsidRPr="00477C71">
        <w:rPr>
          <w:rFonts w:ascii="Times New Roman" w:eastAsia="Times New Roman" w:hAnsi="Times New Roman" w:cs="Times New Roman"/>
          <w:b/>
          <w:sz w:val="24"/>
          <w:szCs w:val="24"/>
          <w:lang w:eastAsia="es-ES_tradnl"/>
        </w:rPr>
        <w:t>“6) “¿Acaso el casete “</w:t>
      </w:r>
      <w:r w:rsidRPr="00B74360">
        <w:rPr>
          <w:rFonts w:ascii="Times New Roman" w:eastAsia="Times New Roman" w:hAnsi="Times New Roman" w:cs="Times New Roman"/>
          <w:b/>
          <w:i/>
          <w:sz w:val="24"/>
          <w:szCs w:val="24"/>
          <w:lang w:eastAsia="es-ES_tradnl"/>
        </w:rPr>
        <w:t>De nombramiento</w:t>
      </w:r>
      <w:r w:rsidRPr="00477C71">
        <w:rPr>
          <w:rFonts w:ascii="Times New Roman" w:eastAsia="Times New Roman" w:hAnsi="Times New Roman" w:cs="Times New Roman"/>
          <w:b/>
          <w:sz w:val="24"/>
          <w:szCs w:val="24"/>
          <w:lang w:eastAsia="es-ES_tradnl"/>
        </w:rPr>
        <w:t>” contiene información relevante que claramente enmarque la orden de</w:t>
      </w:r>
      <w:r w:rsidR="00477C71" w:rsidRPr="00477C71">
        <w:rPr>
          <w:rFonts w:ascii="Times New Roman" w:eastAsia="Times New Roman" w:hAnsi="Times New Roman" w:cs="Times New Roman"/>
          <w:b/>
          <w:sz w:val="24"/>
          <w:szCs w:val="24"/>
          <w:lang w:eastAsia="es-ES_tradnl"/>
        </w:rPr>
        <w:t>l 9 de julio como la única voluntad viable</w:t>
      </w:r>
      <w:r w:rsidRPr="00477C71">
        <w:rPr>
          <w:rFonts w:ascii="Times New Roman" w:eastAsia="Times New Roman" w:hAnsi="Times New Roman" w:cs="Times New Roman"/>
          <w:b/>
          <w:sz w:val="24"/>
          <w:szCs w:val="24"/>
          <w:lang w:eastAsia="es-ES_tradnl"/>
        </w:rPr>
        <w:t xml:space="preserve"> mientras Srila Prabhupada estaba presente en el planeta?</w:t>
      </w:r>
    </w:p>
    <w:p w:rsidR="00477C71" w:rsidRDefault="00477C71"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Esta es la primera mención que hasta el momento LOF de la conversación del 28 de mayo, a la que se refiere como el casete “De nombramiento”. Puesto que la conversación del 28 de mayo y la conversación del 7 de julio comúnmente las refiere LOF como evidencia principal para respaldar la interpretación del autor de la carta del 9 de julio, es interesante notar cuántos </w:t>
      </w:r>
      <w:r>
        <w:rPr>
          <w:rFonts w:ascii="Times New Roman" w:eastAsia="Times New Roman" w:hAnsi="Times New Roman" w:cs="Times New Roman"/>
          <w:sz w:val="24"/>
          <w:szCs w:val="24"/>
          <w:lang w:eastAsia="es-ES_tradnl"/>
        </w:rPr>
        <w:lastRenderedPageBreak/>
        <w:t>otros argumentos más LOF ha presentado antes de</w:t>
      </w:r>
      <w:r w:rsidR="00DD3725">
        <w:rPr>
          <w:rFonts w:ascii="Times New Roman" w:eastAsia="Times New Roman" w:hAnsi="Times New Roman" w:cs="Times New Roman"/>
          <w:sz w:val="24"/>
          <w:szCs w:val="24"/>
          <w:lang w:eastAsia="es-ES_tradnl"/>
        </w:rPr>
        <w:t xml:space="preserve"> introducir es</w:t>
      </w:r>
      <w:r>
        <w:rPr>
          <w:rFonts w:ascii="Times New Roman" w:eastAsia="Times New Roman" w:hAnsi="Times New Roman" w:cs="Times New Roman"/>
          <w:sz w:val="24"/>
          <w:szCs w:val="24"/>
          <w:lang w:eastAsia="es-ES_tradnl"/>
        </w:rPr>
        <w:t xml:space="preserve">a conversación. Y hasta dicho punto, </w:t>
      </w:r>
      <w:r w:rsidR="00DD3725">
        <w:rPr>
          <w:rFonts w:ascii="Times New Roman" w:eastAsia="Times New Roman" w:hAnsi="Times New Roman" w:cs="Times New Roman"/>
          <w:sz w:val="24"/>
          <w:szCs w:val="24"/>
          <w:lang w:eastAsia="es-ES_tradnl"/>
        </w:rPr>
        <w:t xml:space="preserve">LOF afirma que </w:t>
      </w:r>
      <w:r>
        <w:rPr>
          <w:rFonts w:ascii="Times New Roman" w:eastAsia="Times New Roman" w:hAnsi="Times New Roman" w:cs="Times New Roman"/>
          <w:sz w:val="24"/>
          <w:szCs w:val="24"/>
          <w:lang w:eastAsia="es-ES_tradnl"/>
        </w:rPr>
        <w:t>la conversación del 7 de julio se ha mencionado sólo como referencia de que los nombres sean enviados a Srila Prabhupada para que los anoté en su libro, junto con la cita</w:t>
      </w:r>
      <w:r w:rsidR="00DD3725">
        <w:rPr>
          <w:rFonts w:ascii="Times New Roman" w:eastAsia="Times New Roman" w:hAnsi="Times New Roman" w:cs="Times New Roman"/>
          <w:sz w:val="24"/>
          <w:szCs w:val="24"/>
          <w:lang w:eastAsia="es-ES_tradnl"/>
        </w:rPr>
        <w:t xml:space="preserve"> “</w:t>
      </w:r>
      <w:r w:rsidR="00DD3725" w:rsidRPr="00DD3725">
        <w:rPr>
          <w:rFonts w:ascii="Times New Roman" w:eastAsia="Times New Roman" w:hAnsi="Times New Roman" w:cs="Times New Roman"/>
          <w:i/>
          <w:sz w:val="24"/>
          <w:szCs w:val="24"/>
          <w:lang w:eastAsia="es-ES_tradnl"/>
        </w:rPr>
        <w:t>cualquier cosa que ustedes consideren es correcto</w:t>
      </w:r>
      <w:r w:rsidR="00DD3725">
        <w:rPr>
          <w:rFonts w:ascii="Times New Roman" w:eastAsia="Times New Roman" w:hAnsi="Times New Roman" w:cs="Times New Roman"/>
          <w:sz w:val="24"/>
          <w:szCs w:val="24"/>
          <w:lang w:eastAsia="es-ES_tradnl"/>
        </w:rPr>
        <w:t>”.</w:t>
      </w:r>
    </w:p>
    <w:p w:rsidR="00E0501C" w:rsidRDefault="00DD3725"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acotó antes, el perfil de LOF de la conversación del 28 de mayo es que el autor la analiza porque en su </w:t>
      </w:r>
      <w:r w:rsidRPr="00DD3725">
        <w:rPr>
          <w:rFonts w:ascii="Times New Roman" w:eastAsia="Times New Roman" w:hAnsi="Times New Roman" w:cs="Times New Roman"/>
          <w:i/>
          <w:sz w:val="24"/>
          <w:szCs w:val="24"/>
          <w:lang w:eastAsia="es-ES_tradnl"/>
        </w:rPr>
        <w:t>Manual GII</w:t>
      </w:r>
      <w:r>
        <w:rPr>
          <w:rFonts w:ascii="Times New Roman" w:eastAsia="Times New Roman" w:hAnsi="Times New Roman" w:cs="Times New Roman"/>
          <w:sz w:val="24"/>
          <w:szCs w:val="24"/>
          <w:lang w:eastAsia="es-ES_tradnl"/>
        </w:rPr>
        <w:t xml:space="preserve"> </w:t>
      </w:r>
      <w:r w:rsidRPr="00DD3725">
        <w:rPr>
          <w:rFonts w:ascii="Times New Roman" w:eastAsia="Times New Roman" w:hAnsi="Times New Roman" w:cs="Times New Roman"/>
          <w:b/>
          <w:color w:val="0000FF"/>
          <w:sz w:val="24"/>
          <w:szCs w:val="24"/>
          <w:lang w:eastAsia="es-ES_tradnl"/>
        </w:rPr>
        <w:t>[</w:t>
      </w:r>
      <w:r w:rsidRPr="00DD3725">
        <w:rPr>
          <w:rFonts w:ascii="Times New Roman" w:eastAsia="Times New Roman" w:hAnsi="Times New Roman" w:cs="Times New Roman"/>
          <w:b/>
          <w:color w:val="0000FF"/>
          <w:sz w:val="24"/>
          <w:szCs w:val="24"/>
          <w:u w:val="single"/>
          <w:lang w:eastAsia="es-ES_tradnl"/>
        </w:rPr>
        <w:t>1</w:t>
      </w:r>
      <w:r w:rsidRPr="00DD3725">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la GBC afirma que es una evidencia. LOF no acepta que la</w:t>
      </w:r>
      <w:r w:rsidR="00E0501C">
        <w:rPr>
          <w:rFonts w:ascii="Times New Roman" w:eastAsia="Times New Roman" w:hAnsi="Times New Roman" w:cs="Times New Roman"/>
          <w:sz w:val="24"/>
          <w:szCs w:val="24"/>
          <w:lang w:eastAsia="es-ES_tradnl"/>
        </w:rPr>
        <w:t xml:space="preserve"> conversación “modifica” la carta del 9 de julio y dice que no es vital para comprender la carta. Estamos de acuerdo con la aseveración de LOF de que la conversación del 28 de mayo no modifica la carta del 9 de julio, y que en ella “no hay nada que contradiga </w:t>
      </w:r>
      <w:r w:rsidR="00E0501C" w:rsidRPr="00E0501C">
        <w:rPr>
          <w:rFonts w:ascii="Times New Roman" w:eastAsia="Times New Roman" w:hAnsi="Times New Roman" w:cs="Times New Roman"/>
          <w:i/>
          <w:sz w:val="24"/>
          <w:szCs w:val="24"/>
          <w:lang w:eastAsia="es-ES_tradnl"/>
        </w:rPr>
        <w:t>la orden final</w:t>
      </w:r>
      <w:r w:rsidR="00E0501C">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p>
    <w:p w:rsidR="00DD3725" w:rsidRDefault="00E0501C"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Como se hizo ver antes, el perfil de LOF de la conversación del 28 de mayo es que P</w:t>
      </w:r>
      <w:r w:rsidR="00731864">
        <w:rPr>
          <w:rFonts w:ascii="Times New Roman" w:eastAsia="Times New Roman" w:hAnsi="Times New Roman" w:cs="Times New Roman"/>
          <w:sz w:val="24"/>
          <w:szCs w:val="24"/>
          <w:lang w:eastAsia="es-ES_tradnl"/>
        </w:rPr>
        <w:t>oco antes de su</w:t>
      </w:r>
      <w:r>
        <w:rPr>
          <w:rFonts w:ascii="Times New Roman" w:eastAsia="Times New Roman" w:hAnsi="Times New Roman" w:cs="Times New Roman"/>
          <w:sz w:val="24"/>
          <w:szCs w:val="24"/>
          <w:lang w:eastAsia="es-ES_tradnl"/>
        </w:rPr>
        <w:t xml:space="preserve"> publicación, Krishnakant repudió completamente la conversación del 28 de mayo </w:t>
      </w:r>
      <w:r w:rsidRPr="00E0501C">
        <w:rPr>
          <w:rFonts w:ascii="Times New Roman" w:eastAsia="Times New Roman" w:hAnsi="Times New Roman" w:cs="Times New Roman"/>
          <w:b/>
          <w:color w:val="0000FF"/>
          <w:sz w:val="24"/>
          <w:szCs w:val="24"/>
          <w:lang w:eastAsia="es-ES_tradnl"/>
        </w:rPr>
        <w:t>[</w:t>
      </w:r>
      <w:r w:rsidRPr="00E0501C">
        <w:rPr>
          <w:rFonts w:ascii="Times New Roman" w:eastAsia="Times New Roman" w:hAnsi="Times New Roman" w:cs="Times New Roman"/>
          <w:b/>
          <w:color w:val="0000FF"/>
          <w:sz w:val="24"/>
          <w:szCs w:val="24"/>
          <w:u w:val="single"/>
          <w:lang w:eastAsia="es-ES_tradnl"/>
        </w:rPr>
        <w:t>19</w:t>
      </w:r>
      <w:r w:rsidRPr="00E0501C">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apoyándose en la base de que una investigación de audio forense de una copia</w:t>
      </w:r>
      <w:r w:rsidR="00731864">
        <w:rPr>
          <w:rFonts w:ascii="Times New Roman" w:eastAsia="Times New Roman" w:hAnsi="Times New Roman" w:cs="Times New Roman"/>
          <w:sz w:val="24"/>
          <w:szCs w:val="24"/>
          <w:lang w:eastAsia="es-ES_tradnl"/>
        </w:rPr>
        <w:t xml:space="preserve"> del casete de la conversación demuestra que la cinta puede que haya sido manipulada </w:t>
      </w:r>
      <w:r w:rsidR="00731864" w:rsidRPr="00731864">
        <w:rPr>
          <w:rFonts w:ascii="Times New Roman" w:eastAsia="Times New Roman" w:hAnsi="Times New Roman" w:cs="Times New Roman"/>
          <w:b/>
          <w:color w:val="0000FF"/>
          <w:sz w:val="24"/>
          <w:szCs w:val="24"/>
          <w:lang w:eastAsia="es-ES_tradnl"/>
        </w:rPr>
        <w:t>[</w:t>
      </w:r>
      <w:r w:rsidR="00731864" w:rsidRPr="00731864">
        <w:rPr>
          <w:rFonts w:ascii="Times New Roman" w:eastAsia="Times New Roman" w:hAnsi="Times New Roman" w:cs="Times New Roman"/>
          <w:b/>
          <w:color w:val="0000FF"/>
          <w:sz w:val="24"/>
          <w:szCs w:val="24"/>
          <w:u w:val="single"/>
          <w:lang w:eastAsia="es-ES_tradnl"/>
        </w:rPr>
        <w:t>27</w:t>
      </w:r>
      <w:r w:rsidR="00731864" w:rsidRPr="00731864">
        <w:rPr>
          <w:rFonts w:ascii="Times New Roman" w:eastAsia="Times New Roman" w:hAnsi="Times New Roman" w:cs="Times New Roman"/>
          <w:b/>
          <w:color w:val="0000FF"/>
          <w:sz w:val="24"/>
          <w:szCs w:val="24"/>
          <w:lang w:eastAsia="es-ES_tradnl"/>
        </w:rPr>
        <w:t>]</w:t>
      </w:r>
      <w:r w:rsidR="00731864">
        <w:rPr>
          <w:rFonts w:ascii="Times New Roman" w:eastAsia="Times New Roman" w:hAnsi="Times New Roman" w:cs="Times New Roman"/>
          <w:color w:val="0000FF"/>
          <w:sz w:val="24"/>
          <w:szCs w:val="24"/>
          <w:lang w:eastAsia="es-ES_tradnl"/>
        </w:rPr>
        <w:t xml:space="preserve">. </w:t>
      </w:r>
      <w:r w:rsidR="00731864">
        <w:rPr>
          <w:rFonts w:ascii="Times New Roman" w:eastAsia="Times New Roman" w:hAnsi="Times New Roman" w:cs="Times New Roman"/>
          <w:sz w:val="24"/>
          <w:szCs w:val="24"/>
          <w:lang w:eastAsia="es-ES_tradnl"/>
        </w:rPr>
        <w:t xml:space="preserve">De ese modo LOF proclama que la conversación del 28 de mayo no se puede emplear como evidencia, de ningún modo, en el debate de ISKCON sobre </w:t>
      </w:r>
      <w:proofErr w:type="spellStart"/>
      <w:r w:rsidR="00731864" w:rsidRPr="00731864">
        <w:rPr>
          <w:rFonts w:ascii="Times New Roman" w:eastAsia="Times New Roman" w:hAnsi="Times New Roman" w:cs="Times New Roman"/>
          <w:i/>
          <w:sz w:val="24"/>
          <w:szCs w:val="24"/>
          <w:lang w:eastAsia="es-ES_tradnl"/>
        </w:rPr>
        <w:t>guru</w:t>
      </w:r>
      <w:proofErr w:type="spellEnd"/>
      <w:r w:rsidR="00731864" w:rsidRPr="00731864">
        <w:rPr>
          <w:rFonts w:ascii="Times New Roman" w:eastAsia="Times New Roman" w:hAnsi="Times New Roman" w:cs="Times New Roman"/>
          <w:i/>
          <w:sz w:val="24"/>
          <w:szCs w:val="24"/>
          <w:lang w:eastAsia="es-ES_tradnl"/>
        </w:rPr>
        <w:t>-tattva</w:t>
      </w:r>
      <w:r w:rsidR="00731864">
        <w:rPr>
          <w:rFonts w:ascii="Times New Roman" w:eastAsia="Times New Roman" w:hAnsi="Times New Roman" w:cs="Times New Roman"/>
          <w:sz w:val="24"/>
          <w:szCs w:val="24"/>
          <w:lang w:eastAsia="es-ES_tradnl"/>
        </w:rPr>
        <w:t>.</w:t>
      </w:r>
    </w:p>
    <w:p w:rsidR="00A01D43" w:rsidRDefault="00C763CB"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autor de LOF, Krishnakant, ha repudiado la conversación del 28 de mayo como evidencia; sin embargo, depende de ella para validar su posición fundamental </w:t>
      </w:r>
      <w:r w:rsidRPr="00C763CB">
        <w:rPr>
          <w:rFonts w:ascii="Times New Roman" w:eastAsia="Times New Roman" w:hAnsi="Times New Roman" w:cs="Times New Roman"/>
          <w:b/>
          <w:color w:val="FF0000"/>
          <w:sz w:val="24"/>
          <w:szCs w:val="24"/>
          <w:lang w:eastAsia="es-ES_tradnl"/>
        </w:rPr>
        <w:t xml:space="preserve">[C 8, </w:t>
      </w:r>
      <w:proofErr w:type="spellStart"/>
      <w:r w:rsidRPr="00C763CB">
        <w:rPr>
          <w:rFonts w:ascii="Times New Roman" w:eastAsia="Times New Roman" w:hAnsi="Times New Roman" w:cs="Times New Roman"/>
          <w:b/>
          <w:color w:val="FF0000"/>
          <w:sz w:val="24"/>
          <w:szCs w:val="24"/>
          <w:lang w:eastAsia="es-ES_tradnl"/>
        </w:rPr>
        <w:t>pag</w:t>
      </w:r>
      <w:proofErr w:type="spellEnd"/>
      <w:r w:rsidRPr="00C763CB">
        <w:rPr>
          <w:rFonts w:ascii="Times New Roman" w:eastAsia="Times New Roman" w:hAnsi="Times New Roman" w:cs="Times New Roman"/>
          <w:b/>
          <w:color w:val="FF0000"/>
          <w:sz w:val="24"/>
          <w:szCs w:val="24"/>
          <w:lang w:eastAsia="es-ES_tradnl"/>
        </w:rPr>
        <w:t xml:space="preserve">. 109, C9, </w:t>
      </w:r>
      <w:proofErr w:type="spellStart"/>
      <w:r w:rsidRPr="00C763CB">
        <w:rPr>
          <w:rFonts w:ascii="Times New Roman" w:eastAsia="Times New Roman" w:hAnsi="Times New Roman" w:cs="Times New Roman"/>
          <w:b/>
          <w:color w:val="FF0000"/>
          <w:sz w:val="24"/>
          <w:szCs w:val="24"/>
          <w:lang w:eastAsia="es-ES_tradnl"/>
        </w:rPr>
        <w:t>pag</w:t>
      </w:r>
      <w:proofErr w:type="spellEnd"/>
      <w:r w:rsidRPr="00C763CB">
        <w:rPr>
          <w:rFonts w:ascii="Times New Roman" w:eastAsia="Times New Roman" w:hAnsi="Times New Roman" w:cs="Times New Roman"/>
          <w:b/>
          <w:color w:val="FF0000"/>
          <w:sz w:val="24"/>
          <w:szCs w:val="24"/>
          <w:lang w:eastAsia="es-ES_tradnl"/>
        </w:rPr>
        <w:t>. 108]</w:t>
      </w:r>
      <w:r>
        <w:rPr>
          <w:rFonts w:ascii="Times New Roman" w:eastAsia="Times New Roman" w:hAnsi="Times New Roman" w:cs="Times New Roman"/>
          <w:sz w:val="24"/>
          <w:szCs w:val="24"/>
          <w:lang w:eastAsia="es-ES_tradnl"/>
        </w:rPr>
        <w:t xml:space="preserve">. Sin el puente que LOF “construye” de la mención que la conversación del 28 de mayo hace de los </w:t>
      </w:r>
      <w:proofErr w:type="spellStart"/>
      <w:r w:rsidRPr="00C763CB">
        <w:rPr>
          <w:rFonts w:ascii="Times New Roman" w:eastAsia="Times New Roman" w:hAnsi="Times New Roman" w:cs="Times New Roman"/>
          <w:i/>
          <w:sz w:val="24"/>
          <w:szCs w:val="24"/>
          <w:lang w:eastAsia="es-ES_tradnl"/>
        </w:rPr>
        <w:t>achayra</w:t>
      </w:r>
      <w:proofErr w:type="spellEnd"/>
      <w:r w:rsidRPr="00C763CB">
        <w:rPr>
          <w:rFonts w:ascii="Times New Roman" w:eastAsia="Times New Roman" w:hAnsi="Times New Roman" w:cs="Times New Roman"/>
          <w:i/>
          <w:sz w:val="24"/>
          <w:szCs w:val="24"/>
          <w:lang w:eastAsia="es-ES_tradnl"/>
        </w:rPr>
        <w:t>(s)</w:t>
      </w:r>
      <w:r>
        <w:rPr>
          <w:rFonts w:ascii="Times New Roman" w:eastAsia="Times New Roman" w:hAnsi="Times New Roman" w:cs="Times New Roman"/>
          <w:sz w:val="24"/>
          <w:szCs w:val="24"/>
          <w:lang w:eastAsia="es-ES_tradnl"/>
        </w:rPr>
        <w:t>/</w:t>
      </w:r>
      <w:r w:rsidRPr="00C763CB">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b/>
          <w:i/>
          <w:sz w:val="24"/>
          <w:szCs w:val="24"/>
          <w:lang w:eastAsia="es-ES_tradnl"/>
        </w:rPr>
        <w:t xml:space="preserve"> </w:t>
      </w:r>
      <w:r w:rsidRPr="00C763CB">
        <w:rPr>
          <w:rFonts w:ascii="Times New Roman" w:eastAsia="Times New Roman" w:hAnsi="Times New Roman" w:cs="Times New Roman"/>
          <w:sz w:val="24"/>
          <w:szCs w:val="24"/>
          <w:lang w:eastAsia="es-ES_tradnl"/>
        </w:rPr>
        <w:t>para</w:t>
      </w:r>
      <w:r>
        <w:rPr>
          <w:rFonts w:ascii="Times New Roman" w:eastAsia="Times New Roman" w:hAnsi="Times New Roman" w:cs="Times New Roman"/>
          <w:sz w:val="24"/>
          <w:szCs w:val="24"/>
          <w:lang w:eastAsia="es-ES_tradnl"/>
        </w:rPr>
        <w:t xml:space="preserve"> llegar a la mención de los </w:t>
      </w:r>
      <w:r w:rsidRPr="00C763CB">
        <w:rPr>
          <w:rFonts w:ascii="Times New Roman" w:eastAsia="Times New Roman" w:hAnsi="Times New Roman" w:cs="Times New Roman"/>
          <w:i/>
          <w:sz w:val="24"/>
          <w:szCs w:val="24"/>
          <w:lang w:eastAsia="es-ES_tradnl"/>
        </w:rPr>
        <w:t xml:space="preserve">representantes </w:t>
      </w:r>
      <w:r w:rsidRPr="00C763CB">
        <w:rPr>
          <w:rFonts w:ascii="Times New Roman" w:eastAsia="Times New Roman" w:hAnsi="Times New Roman" w:cs="Times New Roman"/>
          <w:b/>
          <w:i/>
          <w:sz w:val="24"/>
          <w:szCs w:val="24"/>
          <w:lang w:eastAsia="es-ES_tradnl"/>
        </w:rPr>
        <w:t>rittiks</w:t>
      </w:r>
      <w:r>
        <w:rPr>
          <w:rFonts w:ascii="Times New Roman" w:eastAsia="Times New Roman" w:hAnsi="Times New Roman" w:cs="Times New Roman"/>
          <w:sz w:val="24"/>
          <w:szCs w:val="24"/>
          <w:lang w:eastAsia="es-ES_tradnl"/>
        </w:rPr>
        <w:t>, toda su propuesta queda colgando y pende del gancho de la tenue dicción “</w:t>
      </w:r>
      <w:r w:rsidRPr="00C763CB">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p>
    <w:p w:rsidR="00270AD2" w:rsidRDefault="00270AD2" w:rsidP="009D2A85">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dice que Srila Prabhupada no impartiría instrucciones importantes para el Movimiento </w:t>
      </w:r>
      <w:r w:rsidR="007226B6">
        <w:rPr>
          <w:rFonts w:ascii="Times New Roman" w:eastAsia="Times New Roman" w:hAnsi="Times New Roman" w:cs="Times New Roman"/>
          <w:sz w:val="24"/>
          <w:szCs w:val="24"/>
          <w:lang w:eastAsia="es-ES_tradnl"/>
        </w:rPr>
        <w:t xml:space="preserve">por el hecho de </w:t>
      </w:r>
      <w:r>
        <w:rPr>
          <w:rFonts w:ascii="Times New Roman" w:eastAsia="Times New Roman" w:hAnsi="Times New Roman" w:cs="Times New Roman"/>
          <w:sz w:val="24"/>
          <w:szCs w:val="24"/>
          <w:lang w:eastAsia="es-ES_tradnl"/>
        </w:rPr>
        <w:t>“</w:t>
      </w:r>
      <w:r w:rsidR="007226B6">
        <w:rPr>
          <w:rFonts w:ascii="Times New Roman" w:eastAsia="Times New Roman" w:hAnsi="Times New Roman" w:cs="Times New Roman"/>
          <w:i/>
          <w:sz w:val="24"/>
          <w:szCs w:val="24"/>
          <w:lang w:eastAsia="es-ES_tradnl"/>
        </w:rPr>
        <w:t>enviar</w:t>
      </w:r>
      <w:r w:rsidRPr="00270AD2">
        <w:rPr>
          <w:rFonts w:ascii="Times New Roman" w:eastAsia="Times New Roman" w:hAnsi="Times New Roman" w:cs="Times New Roman"/>
          <w:i/>
          <w:sz w:val="24"/>
          <w:szCs w:val="24"/>
          <w:lang w:eastAsia="es-ES_tradnl"/>
        </w:rPr>
        <w:t xml:space="preserve"> directivas incompletas y engañosas que únicam</w:t>
      </w:r>
      <w:r w:rsidR="00676A98">
        <w:rPr>
          <w:rFonts w:ascii="Times New Roman" w:eastAsia="Times New Roman" w:hAnsi="Times New Roman" w:cs="Times New Roman"/>
          <w:i/>
          <w:sz w:val="24"/>
          <w:szCs w:val="24"/>
          <w:lang w:eastAsia="es-ES_tradnl"/>
        </w:rPr>
        <w:t>ente podrían entenderse hurgando</w:t>
      </w:r>
      <w:r w:rsidRPr="00270AD2">
        <w:rPr>
          <w:rFonts w:ascii="Times New Roman" w:eastAsia="Times New Roman" w:hAnsi="Times New Roman" w:cs="Times New Roman"/>
          <w:i/>
          <w:sz w:val="24"/>
          <w:szCs w:val="24"/>
          <w:lang w:eastAsia="es-ES_tradnl"/>
        </w:rPr>
        <w:t xml:space="preserve"> viejas conversaciones grabadas</w:t>
      </w:r>
      <w:r>
        <w:rPr>
          <w:rFonts w:ascii="Times New Roman" w:eastAsia="Times New Roman" w:hAnsi="Times New Roman" w:cs="Times New Roman"/>
          <w:sz w:val="24"/>
          <w:szCs w:val="24"/>
          <w:lang w:eastAsia="es-ES_tradnl"/>
        </w:rPr>
        <w:t>”, y</w:t>
      </w:r>
      <w:r w:rsidR="00676A98">
        <w:rPr>
          <w:rFonts w:ascii="Times New Roman" w:eastAsia="Times New Roman" w:hAnsi="Times New Roman" w:cs="Times New Roman"/>
          <w:sz w:val="24"/>
          <w:szCs w:val="24"/>
          <w:lang w:eastAsia="es-ES_tradnl"/>
        </w:rPr>
        <w:t>:</w:t>
      </w:r>
    </w:p>
    <w:p w:rsidR="00676A98" w:rsidRDefault="00676A98" w:rsidP="007226B6">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“Cuando uno se pone a considerar la magnitud de la orden referida; es decir, la continuación de la misión de </w:t>
      </w:r>
      <w:proofErr w:type="spellStart"/>
      <w:r w:rsidRPr="00676A98">
        <w:rPr>
          <w:rFonts w:ascii="Times New Roman" w:eastAsia="Times New Roman" w:hAnsi="Times New Roman" w:cs="Times New Roman"/>
          <w:i/>
          <w:sz w:val="24"/>
          <w:szCs w:val="24"/>
          <w:lang w:eastAsia="es-ES_tradnl"/>
        </w:rPr>
        <w:t>sankirtana</w:t>
      </w:r>
      <w:proofErr w:type="spellEnd"/>
      <w:r>
        <w:rPr>
          <w:rFonts w:ascii="Times New Roman" w:eastAsia="Times New Roman" w:hAnsi="Times New Roman" w:cs="Times New Roman"/>
          <w:sz w:val="24"/>
          <w:szCs w:val="24"/>
          <w:lang w:eastAsia="es-ES_tradnl"/>
        </w:rPr>
        <w:t xml:space="preserve"> para los próximos diez mil años</w:t>
      </w:r>
      <w:r w:rsidRPr="00676A98">
        <w:rPr>
          <w:rFonts w:ascii="Times New Roman" w:eastAsia="Times New Roman" w:hAnsi="Times New Roman" w:cs="Times New Roman"/>
          <w:b/>
          <w:color w:val="FF0000"/>
          <w:sz w:val="24"/>
          <w:szCs w:val="24"/>
          <w:lang w:eastAsia="es-ES_tradnl"/>
        </w:rPr>
        <w:t xml:space="preserve"> [EF 36, </w:t>
      </w:r>
      <w:proofErr w:type="spellStart"/>
      <w:r w:rsidRPr="00676A98">
        <w:rPr>
          <w:rFonts w:ascii="Times New Roman" w:eastAsia="Times New Roman" w:hAnsi="Times New Roman" w:cs="Times New Roman"/>
          <w:b/>
          <w:color w:val="FF0000"/>
          <w:sz w:val="24"/>
          <w:szCs w:val="24"/>
          <w:lang w:eastAsia="es-ES_tradnl"/>
        </w:rPr>
        <w:t>pag</w:t>
      </w:r>
      <w:proofErr w:type="spellEnd"/>
      <w:r w:rsidRPr="00676A98">
        <w:rPr>
          <w:rFonts w:ascii="Times New Roman" w:eastAsia="Times New Roman" w:hAnsi="Times New Roman" w:cs="Times New Roman"/>
          <w:b/>
          <w:color w:val="FF0000"/>
          <w:sz w:val="24"/>
          <w:szCs w:val="24"/>
          <w:lang w:eastAsia="es-ES_tradnl"/>
        </w:rPr>
        <w:t>. 107]</w:t>
      </w:r>
      <w:r>
        <w:rPr>
          <w:rFonts w:ascii="Times New Roman" w:eastAsia="Times New Roman" w:hAnsi="Times New Roman" w:cs="Times New Roman"/>
          <w:sz w:val="24"/>
          <w:szCs w:val="24"/>
          <w:lang w:eastAsia="es-ES_tradnl"/>
        </w:rPr>
        <w:t xml:space="preserve"> y lo que le sucedió a la </w:t>
      </w:r>
      <w:proofErr w:type="spellStart"/>
      <w:r>
        <w:rPr>
          <w:rFonts w:ascii="Times New Roman" w:eastAsia="Times New Roman" w:hAnsi="Times New Roman" w:cs="Times New Roman"/>
          <w:sz w:val="24"/>
          <w:szCs w:val="24"/>
          <w:lang w:eastAsia="es-ES_tradnl"/>
        </w:rPr>
        <w:t>Guadiya</w:t>
      </w:r>
      <w:proofErr w:type="spellEnd"/>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Matha</w:t>
      </w:r>
      <w:proofErr w:type="spellEnd"/>
      <w:r>
        <w:rPr>
          <w:rFonts w:ascii="Times New Roman" w:eastAsia="Times New Roman" w:hAnsi="Times New Roman" w:cs="Times New Roman"/>
          <w:sz w:val="24"/>
          <w:szCs w:val="24"/>
          <w:lang w:eastAsia="es-ES_tradnl"/>
        </w:rPr>
        <w:t xml:space="preserve"> precisamente en </w:t>
      </w:r>
      <w:r w:rsidR="007226B6">
        <w:rPr>
          <w:rFonts w:ascii="Times New Roman" w:eastAsia="Times New Roman" w:hAnsi="Times New Roman" w:cs="Times New Roman"/>
          <w:sz w:val="24"/>
          <w:szCs w:val="24"/>
          <w:lang w:eastAsia="es-ES_tradnl"/>
        </w:rPr>
        <w:t>relación con este tema, parece inconcebible que Srila Prabhupada ha</w:t>
      </w:r>
      <w:r w:rsidR="00D971D6">
        <w:rPr>
          <w:rFonts w:ascii="Times New Roman" w:eastAsia="Times New Roman" w:hAnsi="Times New Roman" w:cs="Times New Roman"/>
          <w:sz w:val="24"/>
          <w:szCs w:val="24"/>
          <w:lang w:eastAsia="es-ES_tradnl"/>
        </w:rPr>
        <w:t>ya hecho las cosas de la</w:t>
      </w:r>
      <w:r w:rsidR="007226B6">
        <w:rPr>
          <w:rFonts w:ascii="Times New Roman" w:eastAsia="Times New Roman" w:hAnsi="Times New Roman" w:cs="Times New Roman"/>
          <w:sz w:val="24"/>
          <w:szCs w:val="24"/>
          <w:lang w:eastAsia="es-ES_tradnl"/>
        </w:rPr>
        <w:t xml:space="preserve"> </w:t>
      </w:r>
      <w:r w:rsidR="00D971D6">
        <w:rPr>
          <w:rFonts w:ascii="Times New Roman" w:eastAsia="Times New Roman" w:hAnsi="Times New Roman" w:cs="Times New Roman"/>
          <w:sz w:val="24"/>
          <w:szCs w:val="24"/>
          <w:lang w:eastAsia="es-ES_tradnl"/>
        </w:rPr>
        <w:t>manera como lo hizo.</w:t>
      </w:r>
      <w:r w:rsidR="007226B6">
        <w:rPr>
          <w:rFonts w:ascii="Times New Roman" w:eastAsia="Times New Roman" w:hAnsi="Times New Roman" w:cs="Times New Roman"/>
          <w:sz w:val="24"/>
          <w:szCs w:val="24"/>
          <w:lang w:eastAsia="es-ES_tradnl"/>
        </w:rPr>
        <w:t xml:space="preserve"> Sin embargo, eso es lo que tenemos que creer si aceptamos la actual posición de la GBC”.</w:t>
      </w:r>
    </w:p>
    <w:p w:rsidR="007226B6" w:rsidRDefault="007226B6" w:rsidP="007226B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no dice absolutamente nada sobre iniciaciones </w:t>
      </w:r>
      <w:r w:rsidRPr="007226B6">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post-</w:t>
      </w:r>
      <w:r w:rsidRPr="007226B6">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al estilo </w:t>
      </w:r>
      <w:r w:rsidRPr="007226B6">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qué decir </w:t>
      </w:r>
      <w:r w:rsidR="00D971D6">
        <w:rPr>
          <w:rFonts w:ascii="Times New Roman" w:eastAsia="Times New Roman" w:hAnsi="Times New Roman" w:cs="Times New Roman"/>
          <w:sz w:val="24"/>
          <w:szCs w:val="24"/>
          <w:lang w:eastAsia="es-ES_tradnl"/>
        </w:rPr>
        <w:t xml:space="preserve">de </w:t>
      </w:r>
      <w:r w:rsidR="00D971D6" w:rsidRPr="00D971D6">
        <w:rPr>
          <w:rFonts w:ascii="Times New Roman" w:eastAsia="Times New Roman" w:hAnsi="Times New Roman" w:cs="Times New Roman"/>
          <w:i/>
          <w:sz w:val="24"/>
          <w:szCs w:val="24"/>
          <w:lang w:eastAsia="es-ES_tradnl"/>
        </w:rPr>
        <w:t>hasta los próximos diez mil años</w:t>
      </w:r>
      <w:r w:rsidR="00D971D6">
        <w:rPr>
          <w:rFonts w:ascii="Times New Roman" w:eastAsia="Times New Roman" w:hAnsi="Times New Roman" w:cs="Times New Roman"/>
          <w:sz w:val="24"/>
          <w:szCs w:val="24"/>
          <w:lang w:eastAsia="es-ES_tradnl"/>
        </w:rPr>
        <w:t xml:space="preserve">. Aún más importante, LOF comete un serio error filosófico al caracterizar cómo Srila Prabhupada </w:t>
      </w:r>
      <w:r w:rsidR="00BC730D">
        <w:rPr>
          <w:rFonts w:ascii="Times New Roman" w:eastAsia="Times New Roman" w:hAnsi="Times New Roman" w:cs="Times New Roman"/>
          <w:sz w:val="24"/>
          <w:szCs w:val="24"/>
          <w:lang w:eastAsia="es-ES_tradnl"/>
        </w:rPr>
        <w:t xml:space="preserve">cómo </w:t>
      </w:r>
      <w:r w:rsidR="00D971D6">
        <w:rPr>
          <w:rFonts w:ascii="Times New Roman" w:eastAsia="Times New Roman" w:hAnsi="Times New Roman" w:cs="Times New Roman"/>
          <w:sz w:val="24"/>
          <w:szCs w:val="24"/>
          <w:lang w:eastAsia="es-ES_tradnl"/>
        </w:rPr>
        <w:t xml:space="preserve">hizo las cosas en comparación con lo que sucedió a la Gaudiya </w:t>
      </w:r>
      <w:proofErr w:type="spellStart"/>
      <w:r w:rsidR="00D971D6">
        <w:rPr>
          <w:rFonts w:ascii="Times New Roman" w:eastAsia="Times New Roman" w:hAnsi="Times New Roman" w:cs="Times New Roman"/>
          <w:sz w:val="24"/>
          <w:szCs w:val="24"/>
          <w:lang w:eastAsia="es-ES_tradnl"/>
        </w:rPr>
        <w:t>Matha</w:t>
      </w:r>
      <w:proofErr w:type="spellEnd"/>
      <w:r w:rsidR="00D971D6">
        <w:rPr>
          <w:rFonts w:ascii="Times New Roman" w:eastAsia="Times New Roman" w:hAnsi="Times New Roman" w:cs="Times New Roman"/>
          <w:sz w:val="24"/>
          <w:szCs w:val="24"/>
          <w:lang w:eastAsia="es-ES_tradnl"/>
        </w:rPr>
        <w:t xml:space="preserve"> </w:t>
      </w:r>
      <w:r w:rsidR="00D971D6" w:rsidRPr="00D971D6">
        <w:rPr>
          <w:rFonts w:ascii="Times New Roman" w:eastAsia="Times New Roman" w:hAnsi="Times New Roman" w:cs="Times New Roman"/>
          <w:b/>
          <w:color w:val="FF0000"/>
          <w:sz w:val="24"/>
          <w:szCs w:val="24"/>
          <w:lang w:eastAsia="es-ES_tradnl"/>
        </w:rPr>
        <w:t xml:space="preserve">[PE, 1 </w:t>
      </w:r>
      <w:proofErr w:type="spellStart"/>
      <w:r w:rsidR="00D971D6" w:rsidRPr="00D971D6">
        <w:rPr>
          <w:rFonts w:ascii="Times New Roman" w:eastAsia="Times New Roman" w:hAnsi="Times New Roman" w:cs="Times New Roman"/>
          <w:b/>
          <w:color w:val="FF0000"/>
          <w:sz w:val="24"/>
          <w:szCs w:val="24"/>
          <w:lang w:eastAsia="es-ES_tradnl"/>
        </w:rPr>
        <w:t>pag</w:t>
      </w:r>
      <w:proofErr w:type="spellEnd"/>
      <w:r w:rsidR="00D971D6" w:rsidRPr="00D971D6">
        <w:rPr>
          <w:rFonts w:ascii="Times New Roman" w:eastAsia="Times New Roman" w:hAnsi="Times New Roman" w:cs="Times New Roman"/>
          <w:b/>
          <w:color w:val="FF0000"/>
          <w:sz w:val="24"/>
          <w:szCs w:val="24"/>
          <w:lang w:eastAsia="es-ES_tradnl"/>
        </w:rPr>
        <w:t>. 11]</w:t>
      </w:r>
      <w:r w:rsidR="00B67990">
        <w:rPr>
          <w:rFonts w:ascii="Times New Roman" w:eastAsia="Times New Roman" w:hAnsi="Times New Roman" w:cs="Times New Roman"/>
          <w:sz w:val="24"/>
          <w:szCs w:val="24"/>
          <w:lang w:eastAsia="es-ES_tradnl"/>
        </w:rPr>
        <w:t>. (</w:t>
      </w:r>
      <w:r w:rsidR="00D971D6">
        <w:rPr>
          <w:rFonts w:ascii="Times New Roman" w:eastAsia="Times New Roman" w:hAnsi="Times New Roman" w:cs="Times New Roman"/>
          <w:sz w:val="24"/>
          <w:szCs w:val="24"/>
          <w:lang w:eastAsia="es-ES_tradnl"/>
        </w:rPr>
        <w:t>Abajo, más de este tema en la sección “Srila Prabhupada siguió a Srila Bhaktisiddhanta”).</w:t>
      </w:r>
    </w:p>
    <w:p w:rsidR="00BC730D" w:rsidRDefault="00BC730D" w:rsidP="007226B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Una porción significante de </w:t>
      </w:r>
      <w:r w:rsidRPr="00BC730D">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xml:space="preserve"> está dedicada a discutir la conversación del 28 de mayo, e igualmente, lo abordamos con mucho detalle en </w:t>
      </w:r>
      <w:r w:rsidRPr="00BC730D">
        <w:rPr>
          <w:rFonts w:ascii="Times New Roman" w:eastAsia="Times New Roman" w:hAnsi="Times New Roman" w:cs="Times New Roman"/>
          <w:i/>
          <w:sz w:val="24"/>
          <w:szCs w:val="24"/>
          <w:lang w:eastAsia="es-ES_tradnl"/>
        </w:rPr>
        <w:t>Derrota del Ritvik-vada</w:t>
      </w:r>
      <w:r>
        <w:rPr>
          <w:rFonts w:ascii="Times New Roman" w:eastAsia="Times New Roman" w:hAnsi="Times New Roman" w:cs="Times New Roman"/>
          <w:sz w:val="24"/>
          <w:szCs w:val="24"/>
          <w:lang w:eastAsia="es-ES_tradnl"/>
        </w:rPr>
        <w:t xml:space="preserve">. Hay muchos puntos importantes que deben ser considerados cuando se hace un estudio profundo de los argumentos en los cuales se basa LOF, </w:t>
      </w:r>
      <w:r w:rsidR="00E60BBB">
        <w:rPr>
          <w:rFonts w:ascii="Times New Roman" w:eastAsia="Times New Roman" w:hAnsi="Times New Roman" w:cs="Times New Roman"/>
          <w:sz w:val="24"/>
          <w:szCs w:val="24"/>
          <w:lang w:eastAsia="es-ES_tradnl"/>
        </w:rPr>
        <w:t>y por lo tanto tenemos dificultades en presentar dicho material en un formato abreviado. El análisis y comentarios completos de</w:t>
      </w:r>
      <w:r w:rsidR="00B74360">
        <w:rPr>
          <w:rFonts w:ascii="Times New Roman" w:eastAsia="Times New Roman" w:hAnsi="Times New Roman" w:cs="Times New Roman"/>
          <w:sz w:val="24"/>
          <w:szCs w:val="24"/>
          <w:lang w:eastAsia="es-ES_tradnl"/>
        </w:rPr>
        <w:t xml:space="preserve"> DRT y sus documentos</w:t>
      </w:r>
      <w:r w:rsidR="00E60BBB">
        <w:rPr>
          <w:rFonts w:ascii="Times New Roman" w:eastAsia="Times New Roman" w:hAnsi="Times New Roman" w:cs="Times New Roman"/>
          <w:sz w:val="24"/>
          <w:szCs w:val="24"/>
          <w:lang w:eastAsia="es-ES_tradnl"/>
        </w:rPr>
        <w:t xml:space="preserve"> incluidos en los Apéndices, tienen que ser leídos para tener una comprensión de nuestros análisis y conclusiones.</w:t>
      </w:r>
    </w:p>
    <w:p w:rsidR="00984E07" w:rsidRDefault="00203D83" w:rsidP="00984E0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En términos sucintos,</w:t>
      </w:r>
      <w:r w:rsidR="00463373">
        <w:rPr>
          <w:rFonts w:ascii="Times New Roman" w:eastAsia="Times New Roman" w:hAnsi="Times New Roman" w:cs="Times New Roman"/>
          <w:sz w:val="24"/>
          <w:szCs w:val="24"/>
          <w:lang w:eastAsia="es-ES_tradnl"/>
        </w:rPr>
        <w:t xml:space="preserve"> LOF ha tenido en cuenta</w:t>
      </w:r>
      <w:r>
        <w:rPr>
          <w:rFonts w:ascii="Times New Roman" w:eastAsia="Times New Roman" w:hAnsi="Times New Roman" w:cs="Times New Roman"/>
          <w:sz w:val="24"/>
          <w:szCs w:val="24"/>
          <w:lang w:eastAsia="es-ES_tradnl"/>
        </w:rPr>
        <w:t xml:space="preserve"> cuatro “versiones oficiales” de la transcripción del 28 de mayo y su presentación, si bien esquiva proporcionar citas adecuadas y las copias de l</w:t>
      </w:r>
      <w:r w:rsidR="00B74360">
        <w:rPr>
          <w:rFonts w:ascii="Times New Roman" w:eastAsia="Times New Roman" w:hAnsi="Times New Roman" w:cs="Times New Roman"/>
          <w:sz w:val="24"/>
          <w:szCs w:val="24"/>
          <w:lang w:eastAsia="es-ES_tradnl"/>
        </w:rPr>
        <w:t>os documentos originales. En DRV</w:t>
      </w:r>
      <w:r>
        <w:rPr>
          <w:rFonts w:ascii="Times New Roman" w:eastAsia="Times New Roman" w:hAnsi="Times New Roman" w:cs="Times New Roman"/>
          <w:sz w:val="24"/>
          <w:szCs w:val="24"/>
          <w:lang w:eastAsia="es-ES_tradnl"/>
        </w:rPr>
        <w:t xml:space="preserve"> ofrecemos un deconstrucción de la conversación que refleja las cuatro versiones de LOF combinadas en una, así como cuatro transcripciones adicionales</w:t>
      </w:r>
      <w:r w:rsidR="00090E1A">
        <w:rPr>
          <w:rFonts w:ascii="Times New Roman" w:eastAsia="Times New Roman" w:hAnsi="Times New Roman" w:cs="Times New Roman"/>
          <w:sz w:val="24"/>
          <w:szCs w:val="24"/>
          <w:lang w:eastAsia="es-ES_tradnl"/>
        </w:rPr>
        <w:t xml:space="preserve"> existentes. Como referencia fácil, estas son presentadas una a la par de la otra para tener una vista comparativa </w:t>
      </w:r>
      <w:r w:rsidR="00090E1A" w:rsidRPr="00090E1A">
        <w:rPr>
          <w:rFonts w:ascii="Times New Roman" w:eastAsia="Times New Roman" w:hAnsi="Times New Roman" w:cs="Times New Roman"/>
          <w:b/>
          <w:color w:val="0000FF"/>
          <w:sz w:val="24"/>
          <w:szCs w:val="24"/>
          <w:lang w:eastAsia="es-ES_tradnl"/>
        </w:rPr>
        <w:t>[APX-6]</w:t>
      </w:r>
      <w:r w:rsidR="00090E1A">
        <w:rPr>
          <w:rFonts w:ascii="Times New Roman" w:eastAsia="Times New Roman" w:hAnsi="Times New Roman" w:cs="Times New Roman"/>
          <w:sz w:val="24"/>
          <w:szCs w:val="24"/>
          <w:lang w:eastAsia="es-ES_tradnl"/>
        </w:rPr>
        <w:t>. Un</w:t>
      </w:r>
      <w:r w:rsidR="00463373">
        <w:rPr>
          <w:rFonts w:ascii="Times New Roman" w:eastAsia="Times New Roman" w:hAnsi="Times New Roman" w:cs="Times New Roman"/>
          <w:sz w:val="24"/>
          <w:szCs w:val="24"/>
          <w:lang w:eastAsia="es-ES_tradnl"/>
        </w:rPr>
        <w:t>a de las ocho transcripciones es</w:t>
      </w:r>
      <w:r w:rsidR="00090E1A">
        <w:rPr>
          <w:rFonts w:ascii="Times New Roman" w:eastAsia="Times New Roman" w:hAnsi="Times New Roman" w:cs="Times New Roman"/>
          <w:sz w:val="24"/>
          <w:szCs w:val="24"/>
          <w:lang w:eastAsia="es-ES_tradnl"/>
        </w:rPr>
        <w:t xml:space="preserve"> nuestra versión transcrita</w:t>
      </w:r>
      <w:r w:rsidR="00463373">
        <w:rPr>
          <w:rFonts w:ascii="Times New Roman" w:eastAsia="Times New Roman" w:hAnsi="Times New Roman" w:cs="Times New Roman"/>
          <w:sz w:val="24"/>
          <w:szCs w:val="24"/>
          <w:lang w:eastAsia="es-ES_tradnl"/>
        </w:rPr>
        <w:t xml:space="preserve"> del casete </w:t>
      </w:r>
      <w:r w:rsidR="00463373" w:rsidRPr="00463373">
        <w:rPr>
          <w:rFonts w:ascii="Times New Roman" w:eastAsia="Times New Roman" w:hAnsi="Times New Roman" w:cs="Times New Roman"/>
          <w:b/>
          <w:color w:val="0000FF"/>
          <w:sz w:val="24"/>
          <w:szCs w:val="24"/>
          <w:lang w:eastAsia="es-ES_tradnl"/>
        </w:rPr>
        <w:t>[APX-7c]</w:t>
      </w:r>
      <w:r w:rsidR="00984E07">
        <w:rPr>
          <w:rFonts w:ascii="Times New Roman" w:eastAsia="Times New Roman" w:hAnsi="Times New Roman" w:cs="Times New Roman"/>
          <w:sz w:val="24"/>
          <w:szCs w:val="24"/>
          <w:lang w:eastAsia="es-ES_tradnl"/>
        </w:rPr>
        <w:t>.</w:t>
      </w:r>
    </w:p>
    <w:p w:rsidR="00984E07" w:rsidRDefault="00984E07" w:rsidP="00984E0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versión competa de Derrota de </w:t>
      </w:r>
      <w:r w:rsidRPr="00984E07">
        <w:rPr>
          <w:rFonts w:ascii="Times New Roman" w:eastAsia="Times New Roman" w:hAnsi="Times New Roman" w:cs="Times New Roman"/>
          <w:i/>
          <w:sz w:val="24"/>
          <w:szCs w:val="24"/>
          <w:lang w:eastAsia="es-ES_tradnl"/>
        </w:rPr>
        <w:t>Ritvik-vada</w:t>
      </w:r>
      <w:r>
        <w:rPr>
          <w:rFonts w:ascii="Times New Roman" w:eastAsia="Times New Roman" w:hAnsi="Times New Roman" w:cs="Times New Roman"/>
          <w:sz w:val="24"/>
          <w:szCs w:val="24"/>
          <w:lang w:eastAsia="es-ES_tradnl"/>
        </w:rPr>
        <w:t xml:space="preserve"> hemos empleado un sistema de íconos numéricos:</w:t>
      </w:r>
      <w:r w:rsidRPr="00984E07">
        <w:rPr>
          <w:rFonts w:ascii="Verdana" w:eastAsia="Times New Roman" w:hAnsi="Verdana" w:cs="Times New Roman"/>
          <w:color w:val="000000"/>
          <w:sz w:val="24"/>
          <w:szCs w:val="24"/>
          <w:shd w:val="clear" w:color="auto" w:fill="F1EFF1"/>
          <w:lang w:eastAsia="es-ES_tradnl"/>
        </w:rPr>
        <w:t>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16" name="Picture 16" descr="http://www.harekrsna.com/sun/guru-tattva/dor/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ekrsna.com/sun/guru-tattva/dor/icon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color w:val="000000"/>
          <w:sz w:val="24"/>
          <w:szCs w:val="24"/>
          <w:shd w:val="clear" w:color="auto" w:fill="F1EFF1"/>
          <w:lang w:eastAsia="es-ES_tradnl"/>
        </w:rPr>
        <w:t>a)</w:t>
      </w:r>
      <w:r w:rsidRPr="00984E07">
        <w:rPr>
          <w:rFonts w:ascii="Verdana" w:eastAsia="Times New Roman" w:hAnsi="Verdana" w:cs="Times New Roman"/>
          <w:color w:val="000000"/>
          <w:sz w:val="24"/>
          <w:szCs w:val="24"/>
          <w:shd w:val="clear" w:color="auto" w:fill="F1EFF1"/>
          <w:lang w:eastAsia="es-ES_tradnl"/>
        </w:rPr>
        <w:t>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17" name="Picture 17" descr="http://www.harekrsna.com/sun/guru-tattva/dor/ic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ekrsna.com/sun/guru-tattva/dor/icon6.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color w:val="000000"/>
          <w:sz w:val="24"/>
          <w:szCs w:val="24"/>
          <w:shd w:val="clear" w:color="auto" w:fill="F1EFF1"/>
          <w:lang w:eastAsia="es-ES_tradnl"/>
        </w:rPr>
        <w:t>i)</w:t>
      </w:r>
      <w:r>
        <w:rPr>
          <w:rFonts w:ascii="Times New Roman" w:eastAsia="Times New Roman" w:hAnsi="Times New Roman" w:cs="Times New Roman"/>
          <w:sz w:val="24"/>
          <w:szCs w:val="24"/>
          <w:lang w:eastAsia="es-ES_tradnl"/>
        </w:rPr>
        <w:t xml:space="preserve"> para correlacionar los </w:t>
      </w:r>
      <w:r w:rsidR="00E00020">
        <w:rPr>
          <w:rFonts w:ascii="Times New Roman" w:eastAsia="Times New Roman" w:hAnsi="Times New Roman" w:cs="Times New Roman"/>
          <w:sz w:val="24"/>
          <w:szCs w:val="24"/>
          <w:lang w:eastAsia="es-ES_tradnl"/>
        </w:rPr>
        <w:t>puntos más significantes de nuestro “</w:t>
      </w:r>
      <w:r w:rsidR="00E00020" w:rsidRPr="00B74360">
        <w:rPr>
          <w:rFonts w:ascii="Times New Roman" w:eastAsia="Times New Roman" w:hAnsi="Times New Roman" w:cs="Times New Roman"/>
          <w:i/>
          <w:sz w:val="24"/>
          <w:szCs w:val="24"/>
          <w:lang w:eastAsia="es-ES_tradnl"/>
        </w:rPr>
        <w:t>Revisión Comparada de los Manuscritos de la Conversación del 28 de Mayo</w:t>
      </w:r>
      <w:r w:rsidR="00E00020">
        <w:rPr>
          <w:rFonts w:ascii="Times New Roman" w:eastAsia="Times New Roman" w:hAnsi="Times New Roman" w:cs="Times New Roman"/>
          <w:sz w:val="24"/>
          <w:szCs w:val="24"/>
          <w:lang w:eastAsia="es-ES_tradnl"/>
        </w:rPr>
        <w:t>”</w:t>
      </w:r>
      <w:r w:rsidR="00E00020" w:rsidRPr="00E00020">
        <w:rPr>
          <w:rFonts w:ascii="Times New Roman" w:eastAsia="Times New Roman" w:hAnsi="Times New Roman" w:cs="Times New Roman"/>
          <w:b/>
          <w:color w:val="0000FF"/>
          <w:sz w:val="24"/>
          <w:szCs w:val="24"/>
          <w:lang w:eastAsia="es-ES_tradnl"/>
        </w:rPr>
        <w:t xml:space="preserve"> [APX-5]</w:t>
      </w:r>
      <w:r w:rsidR="00E00020">
        <w:rPr>
          <w:rFonts w:ascii="Times New Roman" w:eastAsia="Times New Roman" w:hAnsi="Times New Roman" w:cs="Times New Roman"/>
          <w:sz w:val="24"/>
          <w:szCs w:val="24"/>
          <w:lang w:eastAsia="es-ES_tradnl"/>
        </w:rPr>
        <w:t>. Alentamos al lector para que estudie meticulosamente estos puntos en el contexto de la “Revisión Comparada”, que es análisis completo y muy detallado de la conversación del 28 de mayo.</w:t>
      </w:r>
    </w:p>
    <w:p w:rsidR="00E00020" w:rsidRPr="0011282E" w:rsidRDefault="00E00020" w:rsidP="0011282E">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sz w:val="24"/>
          <w:szCs w:val="24"/>
          <w:lang w:eastAsia="es-ES_tradnl"/>
        </w:rPr>
        <w:t xml:space="preserve">La “Revisión Comparada” incluye cuadros de gramática y sintaxis para 13 líneas nucleares del diálogo de la conversación del 28 de mayo. Y estos cuadros y los comentarios concomitantes  </w:t>
      </w:r>
      <w:r w:rsidR="00256504">
        <w:rPr>
          <w:rFonts w:ascii="Times New Roman" w:eastAsia="Times New Roman" w:hAnsi="Times New Roman" w:cs="Times New Roman"/>
          <w:sz w:val="24"/>
          <w:szCs w:val="24"/>
          <w:lang w:eastAsia="es-ES_tradnl"/>
        </w:rPr>
        <w:t xml:space="preserve">ilustran que LOF ha cometido errores garrafales con respecto al tiempo y la persona gramaticales. De forma similar, hace suposiciones equivocadas basadas en una incorrecta interpretación de esos tiempo y persona.  Por favor refiéranse a los textos e ícono de la “Revisión Comparada”: [Línea 6, </w:t>
      </w:r>
      <w:r w:rsidR="00256504"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18" name="Picture 18" descr="http://www.harekrsna.com/sun/guru-tattva/dor/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ekrsna.com/sun/guru-tattva/dor/icon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256504">
        <w:rPr>
          <w:rFonts w:ascii="Times New Roman" w:eastAsia="Times New Roman" w:hAnsi="Times New Roman" w:cs="Times New Roman"/>
          <w:color w:val="000000"/>
          <w:sz w:val="24"/>
          <w:szCs w:val="24"/>
          <w:shd w:val="clear" w:color="auto" w:fill="F1EFF1"/>
          <w:lang w:eastAsia="es-ES_tradnl"/>
        </w:rPr>
        <w:t>(c), línea 9, línea 10, línea 11</w:t>
      </w:r>
      <w:r w:rsidR="00256504" w:rsidRPr="00256504">
        <w:rPr>
          <w:rFonts w:ascii="Verdana" w:eastAsia="Times New Roman" w:hAnsi="Verdana" w:cs="Times New Roman"/>
          <w:color w:val="000000"/>
          <w:sz w:val="24"/>
          <w:szCs w:val="24"/>
          <w:shd w:val="clear" w:color="auto" w:fill="F1EFF1"/>
          <w:lang w:eastAsia="es-ES_tradnl"/>
        </w:rPr>
        <w:t> </w:t>
      </w:r>
      <w:r w:rsidR="00256504"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19" name="Picture 19" descr="http://www.harekrsna.com/sun/guru-tattva/dor/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ekrsna.com/sun/guru-tattva/dor/icon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256504">
        <w:rPr>
          <w:rFonts w:ascii="Times New Roman" w:eastAsia="Times New Roman" w:hAnsi="Times New Roman" w:cs="Times New Roman"/>
          <w:color w:val="000000"/>
          <w:sz w:val="24"/>
          <w:szCs w:val="24"/>
          <w:shd w:val="clear" w:color="auto" w:fill="F1EFF1"/>
          <w:lang w:eastAsia="es-ES_tradnl"/>
        </w:rPr>
        <w:t>(e) y línea</w:t>
      </w:r>
      <w:r w:rsidR="00256504" w:rsidRPr="00256504">
        <w:rPr>
          <w:rFonts w:ascii="Verdana" w:eastAsia="Times New Roman" w:hAnsi="Verdana" w:cs="Times New Roman"/>
          <w:color w:val="000000"/>
          <w:sz w:val="24"/>
          <w:szCs w:val="24"/>
          <w:shd w:val="clear" w:color="auto" w:fill="F1EFF1"/>
          <w:lang w:eastAsia="es-ES_tradnl"/>
        </w:rPr>
        <w:t> </w:t>
      </w:r>
      <w:r w:rsidR="00256504"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20" name="Picture 20" descr="http://www.harekrsna.com/sun/guru-tattva/dor/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ekrsna.com/sun/guru-tattva/dor/icon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256504">
        <w:rPr>
          <w:rFonts w:ascii="Times New Roman" w:eastAsia="Times New Roman" w:hAnsi="Times New Roman" w:cs="Times New Roman"/>
          <w:color w:val="000000"/>
          <w:sz w:val="24"/>
          <w:szCs w:val="24"/>
          <w:shd w:val="clear" w:color="auto" w:fill="F1EFF1"/>
          <w:lang w:eastAsia="es-ES_tradnl"/>
        </w:rPr>
        <w:t xml:space="preserve"> (f)].</w:t>
      </w:r>
    </w:p>
    <w:p w:rsidR="00256504" w:rsidRDefault="0011282E" w:rsidP="00984E0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siguiente es una versión abreviada de unos d</w:t>
      </w:r>
      <w:r w:rsidR="00B74360">
        <w:rPr>
          <w:rFonts w:ascii="Times New Roman" w:eastAsia="Times New Roman" w:hAnsi="Times New Roman" w:cs="Times New Roman"/>
          <w:sz w:val="24"/>
          <w:szCs w:val="24"/>
          <w:lang w:eastAsia="es-ES_tradnl"/>
        </w:rPr>
        <w:t>e los puntos clave hechos en DRT</w:t>
      </w:r>
      <w:r w:rsidR="00BB2E08">
        <w:rPr>
          <w:rFonts w:ascii="Times New Roman" w:eastAsia="Times New Roman" w:hAnsi="Times New Roman" w:cs="Times New Roman"/>
          <w:sz w:val="24"/>
          <w:szCs w:val="24"/>
          <w:lang w:eastAsia="es-ES_tradnl"/>
        </w:rPr>
        <w:t xml:space="preserve"> como respuesta al comentario LOF de la conversación del 28 de mayo.</w:t>
      </w:r>
    </w:p>
    <w:p w:rsidR="00BB2E08" w:rsidRDefault="00BB2E08" w:rsidP="00410BB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BB2E08">
        <w:rPr>
          <w:rFonts w:ascii="Times New Roman" w:eastAsia="Times New Roman" w:hAnsi="Times New Roman" w:cs="Times New Roman"/>
          <w:b/>
          <w:sz w:val="24"/>
          <w:szCs w:val="24"/>
          <w:lang w:eastAsia="es-ES_tradnl"/>
        </w:rPr>
        <w:t>Líneas 1-3</w:t>
      </w:r>
      <w:r>
        <w:rPr>
          <w:rFonts w:ascii="Times New Roman" w:eastAsia="Times New Roman" w:hAnsi="Times New Roman" w:cs="Times New Roman"/>
          <w:sz w:val="24"/>
          <w:szCs w:val="24"/>
          <w:lang w:eastAsia="es-ES_tradnl"/>
        </w:rPr>
        <w:t>: Aquí Satsvarupa dasa Goswami le hace a Srila Prabhupada una pregunta específica relativa a cómo las iniciaciones continuarán en el futuro “</w:t>
      </w:r>
      <w:r w:rsidRPr="00BB2E08">
        <w:rPr>
          <w:rFonts w:ascii="Times New Roman" w:eastAsia="Times New Roman" w:hAnsi="Times New Roman" w:cs="Times New Roman"/>
          <w:b/>
          <w:sz w:val="24"/>
          <w:szCs w:val="24"/>
          <w:lang w:eastAsia="es-ES_tradnl"/>
        </w:rPr>
        <w:t>particularmente cuando usted ya no esté con nosotros”</w:t>
      </w:r>
      <w:r>
        <w:rPr>
          <w:rFonts w:ascii="Times New Roman" w:eastAsia="Times New Roman" w:hAnsi="Times New Roman" w:cs="Times New Roman"/>
          <w:sz w:val="24"/>
          <w:szCs w:val="24"/>
          <w:lang w:eastAsia="es-ES_tradnl"/>
        </w:rPr>
        <w:t>. Sabemo</w:t>
      </w:r>
      <w:r w:rsidR="00B74360">
        <w:rPr>
          <w:rFonts w:ascii="Times New Roman" w:eastAsia="Times New Roman" w:hAnsi="Times New Roman" w:cs="Times New Roman"/>
          <w:sz w:val="24"/>
          <w:szCs w:val="24"/>
          <w:lang w:eastAsia="es-ES_tradnl"/>
        </w:rPr>
        <w:t xml:space="preserve">s que cualquier respuesta que </w:t>
      </w:r>
      <w:proofErr w:type="spellStart"/>
      <w:r w:rsidR="00B74360">
        <w:rPr>
          <w:rFonts w:ascii="Times New Roman" w:eastAsia="Times New Roman" w:hAnsi="Times New Roman" w:cs="Times New Roman"/>
          <w:sz w:val="24"/>
          <w:szCs w:val="24"/>
          <w:lang w:eastAsia="es-ES_tradnl"/>
        </w:rPr>
        <w:t>de</w:t>
      </w:r>
      <w:proofErr w:type="spellEnd"/>
      <w:r>
        <w:rPr>
          <w:rFonts w:ascii="Times New Roman" w:eastAsia="Times New Roman" w:hAnsi="Times New Roman" w:cs="Times New Roman"/>
          <w:sz w:val="24"/>
          <w:szCs w:val="24"/>
          <w:lang w:eastAsia="es-ES_tradnl"/>
        </w:rPr>
        <w:t xml:space="preserve"> será particularmente relevante después de su desaparición, toda vez que</w:t>
      </w:r>
      <w:r w:rsidR="00B74360">
        <w:rPr>
          <w:rFonts w:ascii="Times New Roman" w:eastAsia="Times New Roman" w:hAnsi="Times New Roman" w:cs="Times New Roman"/>
          <w:sz w:val="24"/>
          <w:szCs w:val="24"/>
          <w:lang w:eastAsia="es-ES_tradnl"/>
        </w:rPr>
        <w:t xml:space="preserve"> lo</w:t>
      </w:r>
      <w:r>
        <w:rPr>
          <w:rFonts w:ascii="Times New Roman" w:eastAsia="Times New Roman" w:hAnsi="Times New Roman" w:cs="Times New Roman"/>
          <w:sz w:val="24"/>
          <w:szCs w:val="24"/>
          <w:lang w:eastAsia="es-ES_tradnl"/>
        </w:rPr>
        <w:t xml:space="preserve"> preocupa a Satsvarupa es el factor tiempo, </w:t>
      </w:r>
      <w:proofErr w:type="spellStart"/>
      <w:r>
        <w:rPr>
          <w:rFonts w:ascii="Times New Roman" w:eastAsia="Times New Roman" w:hAnsi="Times New Roman" w:cs="Times New Roman"/>
          <w:sz w:val="24"/>
          <w:szCs w:val="24"/>
          <w:lang w:eastAsia="es-ES_tradnl"/>
        </w:rPr>
        <w:t>v.g</w:t>
      </w:r>
      <w:proofErr w:type="spellEnd"/>
      <w:r>
        <w:rPr>
          <w:rFonts w:ascii="Times New Roman" w:eastAsia="Times New Roman" w:hAnsi="Times New Roman" w:cs="Times New Roman"/>
          <w:sz w:val="24"/>
          <w:szCs w:val="24"/>
          <w:lang w:eastAsia="es-ES_tradnl"/>
        </w:rPr>
        <w:t>: “</w:t>
      </w:r>
      <w:r w:rsidRPr="00BB2E08">
        <w:rPr>
          <w:rFonts w:ascii="Times New Roman" w:eastAsia="Times New Roman" w:hAnsi="Times New Roman" w:cs="Times New Roman"/>
          <w:b/>
          <w:sz w:val="24"/>
          <w:szCs w:val="24"/>
          <w:lang w:eastAsia="es-ES_tradnl"/>
        </w:rPr>
        <w:t>cuando usted ya no esté con nosotros</w:t>
      </w:r>
      <w:r>
        <w:rPr>
          <w:rFonts w:ascii="Times New Roman" w:eastAsia="Times New Roman" w:hAnsi="Times New Roman" w:cs="Times New Roman"/>
          <w:sz w:val="24"/>
          <w:szCs w:val="24"/>
          <w:lang w:eastAsia="es-ES_tradnl"/>
        </w:rPr>
        <w:t>”.</w:t>
      </w:r>
    </w:p>
    <w:p w:rsidR="007063C8" w:rsidRPr="007063C8" w:rsidRDefault="00BB2E08" w:rsidP="007063C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1EFF1"/>
          <w:lang w:eastAsia="es-ES_tradnl"/>
        </w:rPr>
      </w:pPr>
      <w:r>
        <w:rPr>
          <w:rFonts w:ascii="Times New Roman" w:eastAsia="Times New Roman" w:hAnsi="Times New Roman" w:cs="Times New Roman"/>
          <w:sz w:val="24"/>
          <w:szCs w:val="24"/>
          <w:lang w:eastAsia="es-ES_tradnl"/>
        </w:rPr>
        <w:t xml:space="preserve">La conversación comienza con una clara pregunta sobre las futuras iniciaciones, después de que Srila Prabhupada yo no esté físicamente presente. LOF no analiza las declaraciones anómalas que </w:t>
      </w:r>
      <w:proofErr w:type="spellStart"/>
      <w:r>
        <w:rPr>
          <w:rFonts w:ascii="Times New Roman" w:eastAsia="Times New Roman" w:hAnsi="Times New Roman" w:cs="Times New Roman"/>
          <w:sz w:val="24"/>
          <w:szCs w:val="24"/>
          <w:lang w:eastAsia="es-ES_tradnl"/>
        </w:rPr>
        <w:t>Satvarupa</w:t>
      </w:r>
      <w:proofErr w:type="spellEnd"/>
      <w:r>
        <w:rPr>
          <w:rFonts w:ascii="Times New Roman" w:eastAsia="Times New Roman" w:hAnsi="Times New Roman" w:cs="Times New Roman"/>
          <w:sz w:val="24"/>
          <w:szCs w:val="24"/>
          <w:lang w:eastAsia="es-ES_tradnl"/>
        </w:rPr>
        <w:t xml:space="preserve"> interpone en la conversación, lo que causó que Srila Prabhupada cambiara</w:t>
      </w:r>
      <w:r w:rsidR="007063C8">
        <w:rPr>
          <w:rFonts w:ascii="Times New Roman" w:eastAsia="Times New Roman" w:hAnsi="Times New Roman" w:cs="Times New Roman"/>
          <w:sz w:val="24"/>
          <w:szCs w:val="24"/>
          <w:lang w:eastAsia="es-ES_tradnl"/>
        </w:rPr>
        <w:t xml:space="preserve"> en sus comentarios el tiempo futuro por el tiempo presente. En vez de ello, LOF incorrectamente caracteriza el diálogo y usa el cambio de tiempos para reforzar su argumento [“Revisión Comparativa (CR), líneas 7 y 8, y puntos claves </w:t>
      </w:r>
      <w:r w:rsidR="007063C8"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24" name="Picture 24" descr="http://www.harekrsna.com/sun/guru-tattva/dor/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rekrsna.com/sun/guru-tattva/dor/icon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7063C8">
        <w:rPr>
          <w:rFonts w:ascii="Times New Roman" w:eastAsia="Times New Roman" w:hAnsi="Times New Roman" w:cs="Times New Roman"/>
          <w:color w:val="000000"/>
          <w:sz w:val="24"/>
          <w:szCs w:val="24"/>
          <w:shd w:val="clear" w:color="auto" w:fill="F1EFF1"/>
          <w:lang w:eastAsia="es-ES_tradnl"/>
        </w:rPr>
        <w:t>(a-d),</w:t>
      </w:r>
      <w:r w:rsidR="007063C8" w:rsidRPr="007063C8">
        <w:rPr>
          <w:rFonts w:ascii="Verdana" w:eastAsia="Times New Roman" w:hAnsi="Verdana" w:cs="Times New Roman"/>
          <w:color w:val="000000"/>
          <w:sz w:val="24"/>
          <w:szCs w:val="24"/>
          <w:shd w:val="clear" w:color="auto" w:fill="F1EFF1"/>
          <w:lang w:eastAsia="es-ES_tradnl"/>
        </w:rPr>
        <w:t> </w:t>
      </w:r>
      <w:r w:rsidR="007063C8"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25" name="Picture 25" descr="http://www.harekrsna.com/sun/guru-tattva/dor/ic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rekrsna.com/sun/guru-tattva/dor/icon5.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7063C8">
        <w:rPr>
          <w:rFonts w:ascii="Times New Roman" w:eastAsia="Times New Roman" w:hAnsi="Times New Roman" w:cs="Times New Roman"/>
          <w:color w:val="000000"/>
          <w:sz w:val="24"/>
          <w:szCs w:val="24"/>
          <w:shd w:val="clear" w:color="auto" w:fill="F1EFF1"/>
          <w:lang w:eastAsia="es-ES_tradnl"/>
        </w:rPr>
        <w:t>(b-c) y</w:t>
      </w:r>
      <w:r w:rsidR="007063C8"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26" name="Picture 26" descr="http://www.harekrsna.com/sun/guru-tattva/dor/ic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rekrsna.com/sun/guru-tattva/dor/icon6.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7063C8">
        <w:rPr>
          <w:rFonts w:ascii="Times New Roman" w:eastAsia="Times New Roman" w:hAnsi="Times New Roman" w:cs="Times New Roman"/>
          <w:color w:val="000000"/>
          <w:sz w:val="24"/>
          <w:szCs w:val="24"/>
          <w:shd w:val="clear" w:color="auto" w:fill="F1EFF1"/>
          <w:lang w:eastAsia="es-ES_tradnl"/>
        </w:rPr>
        <w:t>(a-d)].</w:t>
      </w:r>
    </w:p>
    <w:p w:rsidR="00BB2E08" w:rsidRDefault="00410BBD" w:rsidP="0011790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C61B27">
        <w:rPr>
          <w:rFonts w:ascii="Times New Roman" w:eastAsia="Times New Roman" w:hAnsi="Times New Roman" w:cs="Times New Roman"/>
          <w:b/>
          <w:sz w:val="24"/>
          <w:szCs w:val="24"/>
          <w:lang w:eastAsia="es-ES_tradnl"/>
        </w:rPr>
        <w:t>Líneas 4-7</w:t>
      </w:r>
      <w:r>
        <w:rPr>
          <w:rFonts w:ascii="Times New Roman" w:eastAsia="Times New Roman" w:hAnsi="Times New Roman" w:cs="Times New Roman"/>
          <w:sz w:val="24"/>
          <w:szCs w:val="24"/>
          <w:lang w:eastAsia="es-ES_tradnl"/>
        </w:rPr>
        <w:t>:</w:t>
      </w:r>
      <w:r w:rsidR="00C61B27">
        <w:rPr>
          <w:rFonts w:ascii="Times New Roman" w:eastAsia="Times New Roman" w:hAnsi="Times New Roman" w:cs="Times New Roman"/>
          <w:sz w:val="24"/>
          <w:szCs w:val="24"/>
          <w:lang w:eastAsia="es-ES_tradnl"/>
        </w:rPr>
        <w:t xml:space="preserve"> Aquí Srila Prabhupada contesta la duda de Satsvarupa dasa Goswami. Él dice que nombrará a unos disc</w:t>
      </w:r>
      <w:r w:rsidR="00B74360">
        <w:rPr>
          <w:rFonts w:ascii="Times New Roman" w:eastAsia="Times New Roman" w:hAnsi="Times New Roman" w:cs="Times New Roman"/>
          <w:sz w:val="24"/>
          <w:szCs w:val="24"/>
          <w:lang w:eastAsia="es-ES_tradnl"/>
        </w:rPr>
        <w:t>ípulos para que actúen como “ac</w:t>
      </w:r>
      <w:r w:rsidR="00C61B27">
        <w:rPr>
          <w:rFonts w:ascii="Times New Roman" w:eastAsia="Times New Roman" w:hAnsi="Times New Roman" w:cs="Times New Roman"/>
          <w:sz w:val="24"/>
          <w:szCs w:val="24"/>
          <w:lang w:eastAsia="es-ES_tradnl"/>
        </w:rPr>
        <w:t>aryas oficiantes” o “</w:t>
      </w:r>
      <w:proofErr w:type="spellStart"/>
      <w:r w:rsidR="00C61B27" w:rsidRPr="0011790D">
        <w:rPr>
          <w:rFonts w:ascii="Times New Roman" w:eastAsia="Times New Roman" w:hAnsi="Times New Roman" w:cs="Times New Roman"/>
          <w:i/>
          <w:sz w:val="24"/>
          <w:szCs w:val="24"/>
          <w:lang w:eastAsia="es-ES_tradnl"/>
        </w:rPr>
        <w:t>rittks</w:t>
      </w:r>
      <w:proofErr w:type="spellEnd"/>
      <w:r w:rsidR="00C61B27">
        <w:rPr>
          <w:rFonts w:ascii="Times New Roman" w:eastAsia="Times New Roman" w:hAnsi="Times New Roman" w:cs="Times New Roman"/>
          <w:sz w:val="24"/>
          <w:szCs w:val="24"/>
          <w:lang w:eastAsia="es-ES_tradnl"/>
        </w:rPr>
        <w:t xml:space="preserve">” </w:t>
      </w:r>
      <w:r w:rsidR="00C61B27" w:rsidRPr="0011790D">
        <w:rPr>
          <w:rFonts w:ascii="Times New Roman" w:eastAsia="Times New Roman" w:hAnsi="Times New Roman" w:cs="Times New Roman"/>
          <w:b/>
          <w:color w:val="FF0000"/>
          <w:sz w:val="24"/>
          <w:szCs w:val="24"/>
          <w:lang w:eastAsia="es-ES_tradnl"/>
        </w:rPr>
        <w:t xml:space="preserve">[EF 37, </w:t>
      </w:r>
      <w:proofErr w:type="spellStart"/>
      <w:r w:rsidR="00C61B27" w:rsidRPr="0011790D">
        <w:rPr>
          <w:rFonts w:ascii="Times New Roman" w:eastAsia="Times New Roman" w:hAnsi="Times New Roman" w:cs="Times New Roman"/>
          <w:b/>
          <w:color w:val="FF0000"/>
          <w:sz w:val="24"/>
          <w:szCs w:val="24"/>
          <w:lang w:eastAsia="es-ES_tradnl"/>
        </w:rPr>
        <w:t>pag</w:t>
      </w:r>
      <w:proofErr w:type="spellEnd"/>
      <w:r w:rsidR="00C61B27" w:rsidRPr="0011790D">
        <w:rPr>
          <w:rFonts w:ascii="Times New Roman" w:eastAsia="Times New Roman" w:hAnsi="Times New Roman" w:cs="Times New Roman"/>
          <w:b/>
          <w:color w:val="FF0000"/>
          <w:sz w:val="24"/>
          <w:szCs w:val="24"/>
          <w:lang w:eastAsia="es-ES_tradnl"/>
        </w:rPr>
        <w:t>. 116]</w:t>
      </w:r>
      <w:r w:rsidR="0011790D">
        <w:rPr>
          <w:rFonts w:ascii="Times New Roman" w:eastAsia="Times New Roman" w:hAnsi="Times New Roman" w:cs="Times New Roman"/>
          <w:sz w:val="24"/>
          <w:szCs w:val="24"/>
          <w:lang w:eastAsia="es-ES_tradnl"/>
        </w:rPr>
        <w:t>.</w:t>
      </w:r>
    </w:p>
    <w:p w:rsidR="0011790D" w:rsidRDefault="0011790D" w:rsidP="0011790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como lo muestran las distintas transcripciones, Srila Prabhupada dijo que él recomendaría “</w:t>
      </w:r>
      <w:r w:rsidR="00B74360">
        <w:rPr>
          <w:rFonts w:ascii="Times New Roman" w:eastAsia="Times New Roman" w:hAnsi="Times New Roman" w:cs="Times New Roman"/>
          <w:i/>
          <w:sz w:val="24"/>
          <w:szCs w:val="24"/>
          <w:lang w:eastAsia="es-ES_tradnl"/>
        </w:rPr>
        <w:t>ac</w:t>
      </w:r>
      <w:r w:rsidRPr="0011790D">
        <w:rPr>
          <w:rFonts w:ascii="Times New Roman" w:eastAsia="Times New Roman" w:hAnsi="Times New Roman" w:cs="Times New Roman"/>
          <w:i/>
          <w:sz w:val="24"/>
          <w:szCs w:val="24"/>
          <w:lang w:eastAsia="es-ES_tradnl"/>
        </w:rPr>
        <w:t>aryas</w:t>
      </w:r>
      <w:r>
        <w:rPr>
          <w:rFonts w:ascii="Times New Roman" w:eastAsia="Times New Roman" w:hAnsi="Times New Roman" w:cs="Times New Roman"/>
          <w:sz w:val="24"/>
          <w:szCs w:val="24"/>
          <w:lang w:eastAsia="es-ES_tradnl"/>
        </w:rPr>
        <w:t xml:space="preserve"> oficiantes” o “</w:t>
      </w:r>
      <w:r w:rsidRPr="0011790D">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en respuesta a la clarificación que pidió Tamal Krishna: ¿</w:t>
      </w:r>
      <w:r w:rsidR="00B74360">
        <w:rPr>
          <w:rFonts w:ascii="Times New Roman" w:eastAsia="Times New Roman" w:hAnsi="Times New Roman" w:cs="Times New Roman"/>
          <w:i/>
          <w:sz w:val="24"/>
          <w:szCs w:val="24"/>
          <w:lang w:eastAsia="es-ES_tradnl"/>
        </w:rPr>
        <w:t>a eso se lo llama ac</w:t>
      </w:r>
      <w:r w:rsidRPr="0011790D">
        <w:rPr>
          <w:rFonts w:ascii="Times New Roman" w:eastAsia="Times New Roman" w:hAnsi="Times New Roman" w:cs="Times New Roman"/>
          <w:i/>
          <w:sz w:val="24"/>
          <w:szCs w:val="24"/>
          <w:lang w:eastAsia="es-ES_tradnl"/>
        </w:rPr>
        <w:t>arya ritvik</w:t>
      </w:r>
      <w:r>
        <w:rPr>
          <w:rFonts w:ascii="Times New Roman" w:eastAsia="Times New Roman" w:hAnsi="Times New Roman" w:cs="Times New Roman"/>
          <w:sz w:val="24"/>
          <w:szCs w:val="24"/>
          <w:lang w:eastAsia="es-ES_tradnl"/>
        </w:rPr>
        <w:t>? “</w:t>
      </w:r>
      <w:r w:rsidR="00283559">
        <w:rPr>
          <w:rFonts w:ascii="Times New Roman" w:eastAsia="Times New Roman" w:hAnsi="Times New Roman" w:cs="Times New Roman"/>
          <w:sz w:val="24"/>
          <w:szCs w:val="24"/>
          <w:lang w:eastAsia="es-ES_tradnl"/>
        </w:rPr>
        <w:t>Sí</w:t>
      </w:r>
      <w:r w:rsidR="00E776BD">
        <w:rPr>
          <w:rFonts w:ascii="Times New Roman" w:eastAsia="Times New Roman" w:hAnsi="Times New Roman" w:cs="Times New Roman"/>
          <w:sz w:val="24"/>
          <w:szCs w:val="24"/>
          <w:lang w:eastAsia="es-ES_tradnl"/>
        </w:rPr>
        <w:t xml:space="preserve">, </w:t>
      </w:r>
      <w:r w:rsidR="00E776BD" w:rsidRPr="00E776BD">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contestó Srila Prabhupada. Él no responde: “</w:t>
      </w:r>
      <w:r w:rsidRPr="0011790D">
        <w:rPr>
          <w:rFonts w:ascii="Times New Roman" w:eastAsia="Times New Roman" w:hAnsi="Times New Roman" w:cs="Times New Roman"/>
          <w:i/>
          <w:sz w:val="24"/>
          <w:szCs w:val="24"/>
          <w:lang w:eastAsia="es-ES_tradnl"/>
        </w:rPr>
        <w:t>Ritviks</w:t>
      </w:r>
      <w:r w:rsidRPr="00283559">
        <w:rPr>
          <w:rFonts w:ascii="Times New Roman" w:eastAsia="Times New Roman" w:hAnsi="Times New Roman" w:cs="Times New Roman"/>
          <w:i/>
          <w:sz w:val="24"/>
          <w:szCs w:val="24"/>
          <w:lang w:eastAsia="es-ES_tradnl"/>
        </w:rPr>
        <w:t xml:space="preserve">…, </w:t>
      </w:r>
      <w:r w:rsidR="005364EA">
        <w:rPr>
          <w:rFonts w:ascii="Times New Roman" w:eastAsia="Times New Roman" w:hAnsi="Times New Roman" w:cs="Times New Roman"/>
          <w:i/>
          <w:sz w:val="24"/>
          <w:szCs w:val="24"/>
          <w:lang w:eastAsia="es-ES_tradnl"/>
        </w:rPr>
        <w:t>pero únicamente ritviks…, no ac</w:t>
      </w:r>
      <w:r w:rsidRPr="00283559">
        <w:rPr>
          <w:rFonts w:ascii="Times New Roman" w:eastAsia="Times New Roman" w:hAnsi="Times New Roman" w:cs="Times New Roman"/>
          <w:i/>
          <w:sz w:val="24"/>
          <w:szCs w:val="24"/>
          <w:lang w:eastAsia="es-ES_tradnl"/>
        </w:rPr>
        <w:t xml:space="preserve">aryas, simplemente representantes </w:t>
      </w:r>
      <w:proofErr w:type="spellStart"/>
      <w:r w:rsidRPr="00283559">
        <w:rPr>
          <w:rFonts w:ascii="Times New Roman" w:eastAsia="Times New Roman" w:hAnsi="Times New Roman" w:cs="Times New Roman"/>
          <w:i/>
          <w:sz w:val="24"/>
          <w:szCs w:val="24"/>
          <w:lang w:eastAsia="es-ES_tradnl"/>
        </w:rPr>
        <w:t>ritvks</w:t>
      </w:r>
      <w:proofErr w:type="spellEnd"/>
      <w:r w:rsidRPr="00283559">
        <w:rPr>
          <w:rFonts w:ascii="Times New Roman" w:eastAsia="Times New Roman" w:hAnsi="Times New Roman" w:cs="Times New Roman"/>
          <w:i/>
          <w:sz w:val="24"/>
          <w:szCs w:val="24"/>
          <w:lang w:eastAsia="es-ES_tradnl"/>
        </w:rPr>
        <w:t>…</w:t>
      </w:r>
      <w:r>
        <w:rPr>
          <w:rFonts w:ascii="Times New Roman" w:eastAsia="Times New Roman" w:hAnsi="Times New Roman" w:cs="Times New Roman"/>
          <w:sz w:val="24"/>
          <w:szCs w:val="24"/>
          <w:lang w:eastAsia="es-ES_tradnl"/>
        </w:rPr>
        <w:t>”</w:t>
      </w:r>
      <w:r w:rsidR="00283559">
        <w:rPr>
          <w:rFonts w:ascii="Times New Roman" w:eastAsia="Times New Roman" w:hAnsi="Times New Roman" w:cs="Times New Roman"/>
          <w:sz w:val="24"/>
          <w:szCs w:val="24"/>
          <w:lang w:eastAsia="es-ES_tradnl"/>
        </w:rPr>
        <w:t>, aunque</w:t>
      </w:r>
      <w:r>
        <w:rPr>
          <w:rFonts w:ascii="Times New Roman" w:eastAsia="Times New Roman" w:hAnsi="Times New Roman" w:cs="Times New Roman"/>
          <w:sz w:val="24"/>
          <w:szCs w:val="24"/>
          <w:lang w:eastAsia="es-ES_tradnl"/>
        </w:rPr>
        <w:t xml:space="preserve"> podría haber hecho la distinción que quisiera. En vez de</w:t>
      </w:r>
      <w:r w:rsidR="00283559">
        <w:rPr>
          <w:rFonts w:ascii="Times New Roman" w:eastAsia="Times New Roman" w:hAnsi="Times New Roman" w:cs="Times New Roman"/>
          <w:sz w:val="24"/>
          <w:szCs w:val="24"/>
          <w:lang w:eastAsia="es-ES_tradnl"/>
        </w:rPr>
        <w:t xml:space="preserve"> eso, él simplemente confirma el adjetivo de la consulta de Tamal Krishna: </w:t>
      </w:r>
      <w:r w:rsidR="00283559" w:rsidRPr="00283559">
        <w:rPr>
          <w:rFonts w:ascii="Times New Roman" w:eastAsia="Times New Roman" w:hAnsi="Times New Roman" w:cs="Times New Roman"/>
          <w:i/>
          <w:sz w:val="24"/>
          <w:szCs w:val="24"/>
          <w:lang w:eastAsia="es-ES_tradnl"/>
        </w:rPr>
        <w:t>ritvik</w:t>
      </w:r>
      <w:r w:rsidR="00283559">
        <w:rPr>
          <w:rFonts w:ascii="Times New Roman" w:eastAsia="Times New Roman" w:hAnsi="Times New Roman" w:cs="Times New Roman"/>
          <w:sz w:val="24"/>
          <w:szCs w:val="24"/>
          <w:lang w:eastAsia="es-ES_tradnl"/>
        </w:rPr>
        <w:t>.</w:t>
      </w:r>
    </w:p>
    <w:p w:rsidR="0005375B" w:rsidRPr="007428D3" w:rsidRDefault="003A3181" w:rsidP="007428D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LOF no señala variantes en plu</w:t>
      </w:r>
      <w:r w:rsidR="005364EA">
        <w:rPr>
          <w:rFonts w:ascii="Times New Roman" w:eastAsia="Times New Roman" w:hAnsi="Times New Roman" w:cs="Times New Roman"/>
          <w:sz w:val="24"/>
          <w:szCs w:val="24"/>
          <w:lang w:eastAsia="es-ES_tradnl"/>
        </w:rPr>
        <w:t>ral, ac</w:t>
      </w:r>
      <w:r>
        <w:rPr>
          <w:rFonts w:ascii="Times New Roman" w:eastAsia="Times New Roman" w:hAnsi="Times New Roman" w:cs="Times New Roman"/>
          <w:sz w:val="24"/>
          <w:szCs w:val="24"/>
          <w:lang w:eastAsia="es-ES_tradnl"/>
        </w:rPr>
        <w:t>aryas, y tampoco el autor reconoce que Srila Prabhupada está afirmando: “Sí” a “</w:t>
      </w:r>
      <w:r w:rsidR="005364EA">
        <w:rPr>
          <w:rFonts w:ascii="Times New Roman" w:eastAsia="Times New Roman" w:hAnsi="Times New Roman" w:cs="Times New Roman"/>
          <w:b/>
          <w:sz w:val="24"/>
          <w:szCs w:val="24"/>
          <w:lang w:eastAsia="es-ES_tradnl"/>
        </w:rPr>
        <w:t>ac</w:t>
      </w:r>
      <w:r w:rsidRPr="003A3181">
        <w:rPr>
          <w:rFonts w:ascii="Times New Roman" w:eastAsia="Times New Roman" w:hAnsi="Times New Roman" w:cs="Times New Roman"/>
          <w:b/>
          <w:sz w:val="24"/>
          <w:szCs w:val="24"/>
          <w:lang w:eastAsia="es-ES_tradnl"/>
        </w:rPr>
        <w:t>arya</w:t>
      </w:r>
      <w:r>
        <w:rPr>
          <w:rFonts w:ascii="Times New Roman" w:eastAsia="Times New Roman" w:hAnsi="Times New Roman" w:cs="Times New Roman"/>
          <w:sz w:val="24"/>
          <w:szCs w:val="24"/>
          <w:lang w:eastAsia="es-ES_tradnl"/>
        </w:rPr>
        <w:t xml:space="preserve"> </w:t>
      </w:r>
      <w:r w:rsidRPr="003A3181">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y no está diciendo simplemente “</w:t>
      </w:r>
      <w:r w:rsidRPr="003A3181">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Por ig</w:t>
      </w:r>
      <w:r w:rsidR="005364EA">
        <w:rPr>
          <w:rFonts w:ascii="Times New Roman" w:eastAsia="Times New Roman" w:hAnsi="Times New Roman" w:cs="Times New Roman"/>
          <w:sz w:val="24"/>
          <w:szCs w:val="24"/>
          <w:lang w:eastAsia="es-ES_tradnl"/>
        </w:rPr>
        <w:t>norar el uso de la palabra “aca</w:t>
      </w:r>
      <w:r>
        <w:rPr>
          <w:rFonts w:ascii="Times New Roman" w:eastAsia="Times New Roman" w:hAnsi="Times New Roman" w:cs="Times New Roman"/>
          <w:sz w:val="24"/>
          <w:szCs w:val="24"/>
          <w:lang w:eastAsia="es-ES_tradnl"/>
        </w:rPr>
        <w:t>rya”, el autor sin duda espera eliminar el foco de atención en la diferencia entre “</w:t>
      </w:r>
      <w:r w:rsidR="005364EA">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5364EA">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 ritviks</w:t>
      </w:r>
      <w:r>
        <w:rPr>
          <w:rFonts w:ascii="Times New Roman" w:eastAsia="Times New Roman" w:hAnsi="Times New Roman" w:cs="Times New Roman"/>
          <w:sz w:val="24"/>
          <w:szCs w:val="24"/>
          <w:lang w:eastAsia="es-ES_tradnl"/>
        </w:rPr>
        <w:t>” mencionada en la conversa</w:t>
      </w:r>
      <w:r w:rsidR="009C078A">
        <w:rPr>
          <w:rFonts w:ascii="Times New Roman" w:eastAsia="Times New Roman" w:hAnsi="Times New Roman" w:cs="Times New Roman"/>
          <w:sz w:val="24"/>
          <w:szCs w:val="24"/>
          <w:lang w:eastAsia="es-ES_tradnl"/>
        </w:rPr>
        <w:t>ción del 28 de mayo y  la alusión a</w:t>
      </w:r>
      <w:r>
        <w:rPr>
          <w:rFonts w:ascii="Times New Roman" w:eastAsia="Times New Roman" w:hAnsi="Times New Roman" w:cs="Times New Roman"/>
          <w:sz w:val="24"/>
          <w:szCs w:val="24"/>
          <w:lang w:eastAsia="es-ES_tradnl"/>
        </w:rPr>
        <w:t xml:space="preserve"> </w:t>
      </w:r>
      <w:r w:rsidR="009C078A">
        <w:rPr>
          <w:rFonts w:ascii="Times New Roman" w:eastAsia="Times New Roman" w:hAnsi="Times New Roman" w:cs="Times New Roman"/>
          <w:sz w:val="24"/>
          <w:szCs w:val="24"/>
          <w:lang w:eastAsia="es-ES_tradnl"/>
        </w:rPr>
        <w:t>“</w:t>
      </w:r>
      <w:r w:rsidR="009C078A" w:rsidRPr="009C078A">
        <w:rPr>
          <w:rFonts w:ascii="Times New Roman" w:eastAsia="Times New Roman" w:hAnsi="Times New Roman" w:cs="Times New Roman"/>
          <w:i/>
          <w:sz w:val="24"/>
          <w:szCs w:val="24"/>
          <w:lang w:eastAsia="es-ES_tradnl"/>
        </w:rPr>
        <w:t>representantes</w:t>
      </w:r>
      <w:r w:rsidR="009C078A">
        <w:rPr>
          <w:rFonts w:ascii="Times New Roman" w:eastAsia="Times New Roman" w:hAnsi="Times New Roman" w:cs="Times New Roman"/>
          <w:sz w:val="24"/>
          <w:szCs w:val="24"/>
          <w:lang w:eastAsia="es-ES_tradnl"/>
        </w:rPr>
        <w:t xml:space="preserve"> </w:t>
      </w:r>
      <w:r w:rsidR="009C078A" w:rsidRPr="009C078A">
        <w:rPr>
          <w:rFonts w:ascii="Times New Roman" w:eastAsia="Times New Roman" w:hAnsi="Times New Roman" w:cs="Times New Roman"/>
          <w:i/>
          <w:sz w:val="24"/>
          <w:szCs w:val="24"/>
          <w:lang w:eastAsia="es-ES_tradnl"/>
        </w:rPr>
        <w:t>“rittiks”</w:t>
      </w:r>
      <w:r w:rsidR="009C078A">
        <w:rPr>
          <w:rFonts w:ascii="Times New Roman" w:eastAsia="Times New Roman" w:hAnsi="Times New Roman" w:cs="Times New Roman"/>
          <w:sz w:val="24"/>
          <w:szCs w:val="24"/>
          <w:lang w:eastAsia="es-ES_tradnl"/>
        </w:rPr>
        <w:t xml:space="preserve"> </w:t>
      </w:r>
      <w:r w:rsidR="009C078A" w:rsidRPr="009C078A">
        <w:rPr>
          <w:rFonts w:ascii="Times New Roman" w:eastAsia="Times New Roman" w:hAnsi="Times New Roman" w:cs="Times New Roman"/>
          <w:b/>
          <w:sz w:val="24"/>
          <w:szCs w:val="24"/>
          <w:lang w:eastAsia="es-ES_tradnl"/>
        </w:rPr>
        <w:t>del</w:t>
      </w:r>
      <w:r w:rsidR="009C078A">
        <w:rPr>
          <w:rFonts w:ascii="Times New Roman" w:eastAsia="Times New Roman" w:hAnsi="Times New Roman" w:cs="Times New Roman"/>
          <w:sz w:val="24"/>
          <w:szCs w:val="24"/>
          <w:lang w:eastAsia="es-ES_tradnl"/>
        </w:rPr>
        <w:t xml:space="preserve"> </w:t>
      </w:r>
      <w:proofErr w:type="spellStart"/>
      <w:r w:rsidR="009C078A">
        <w:rPr>
          <w:rFonts w:ascii="Times New Roman" w:eastAsia="Times New Roman" w:hAnsi="Times New Roman" w:cs="Times New Roman"/>
          <w:sz w:val="24"/>
          <w:szCs w:val="24"/>
          <w:lang w:eastAsia="es-ES_tradnl"/>
        </w:rPr>
        <w:t>acharya</w:t>
      </w:r>
      <w:proofErr w:type="spellEnd"/>
      <w:r w:rsidR="009C078A">
        <w:rPr>
          <w:rFonts w:ascii="Times New Roman" w:eastAsia="Times New Roman" w:hAnsi="Times New Roman" w:cs="Times New Roman"/>
          <w:sz w:val="24"/>
          <w:szCs w:val="24"/>
          <w:lang w:eastAsia="es-ES_tradnl"/>
        </w:rPr>
        <w:t xml:space="preserve">” de la carta del 9 de julio. En el curso de la conversación vemos que </w:t>
      </w:r>
      <w:proofErr w:type="spellStart"/>
      <w:r w:rsidR="009C078A" w:rsidRPr="009C078A">
        <w:rPr>
          <w:rFonts w:ascii="Times New Roman" w:eastAsia="Times New Roman" w:hAnsi="Times New Roman" w:cs="Times New Roman"/>
          <w:b/>
          <w:sz w:val="24"/>
          <w:szCs w:val="24"/>
          <w:lang w:eastAsia="es-ES_tradnl"/>
        </w:rPr>
        <w:t>ac</w:t>
      </w:r>
      <w:r w:rsidR="009C078A">
        <w:rPr>
          <w:rFonts w:ascii="Times New Roman" w:eastAsia="Times New Roman" w:hAnsi="Times New Roman" w:cs="Times New Roman"/>
          <w:b/>
          <w:sz w:val="24"/>
          <w:szCs w:val="24"/>
          <w:lang w:eastAsia="es-ES_tradnl"/>
        </w:rPr>
        <w:t>h</w:t>
      </w:r>
      <w:r w:rsidR="009C078A" w:rsidRPr="009C078A">
        <w:rPr>
          <w:rFonts w:ascii="Times New Roman" w:eastAsia="Times New Roman" w:hAnsi="Times New Roman" w:cs="Times New Roman"/>
          <w:b/>
          <w:sz w:val="24"/>
          <w:szCs w:val="24"/>
          <w:lang w:eastAsia="es-ES_tradnl"/>
        </w:rPr>
        <w:t>arya</w:t>
      </w:r>
      <w:proofErr w:type="spellEnd"/>
      <w:r w:rsidR="009C078A">
        <w:rPr>
          <w:rFonts w:ascii="Times New Roman" w:eastAsia="Times New Roman" w:hAnsi="Times New Roman" w:cs="Times New Roman"/>
          <w:sz w:val="24"/>
          <w:szCs w:val="24"/>
          <w:lang w:eastAsia="es-ES_tradnl"/>
        </w:rPr>
        <w:t xml:space="preserve"> </w:t>
      </w:r>
      <w:r w:rsidR="009C078A" w:rsidRPr="001C0D61">
        <w:rPr>
          <w:rFonts w:ascii="Times New Roman" w:eastAsia="Times New Roman" w:hAnsi="Times New Roman" w:cs="Times New Roman"/>
          <w:i/>
          <w:sz w:val="24"/>
          <w:szCs w:val="24"/>
          <w:lang w:eastAsia="es-ES_tradnl"/>
        </w:rPr>
        <w:t>ritvik</w:t>
      </w:r>
      <w:r w:rsidR="009C078A">
        <w:rPr>
          <w:rFonts w:ascii="Times New Roman" w:eastAsia="Times New Roman" w:hAnsi="Times New Roman" w:cs="Times New Roman"/>
          <w:sz w:val="24"/>
          <w:szCs w:val="24"/>
          <w:lang w:eastAsia="es-ES_tradnl"/>
        </w:rPr>
        <w:t xml:space="preserve"> es realmente un </w:t>
      </w:r>
      <w:r w:rsidR="009C078A" w:rsidRPr="009C078A">
        <w:rPr>
          <w:rFonts w:ascii="Times New Roman" w:eastAsia="Times New Roman" w:hAnsi="Times New Roman" w:cs="Times New Roman"/>
          <w:i/>
          <w:sz w:val="24"/>
          <w:szCs w:val="24"/>
          <w:lang w:eastAsia="es-ES_tradnl"/>
        </w:rPr>
        <w:t>diksa-</w:t>
      </w:r>
      <w:proofErr w:type="spellStart"/>
      <w:r w:rsidR="009C078A" w:rsidRPr="009C078A">
        <w:rPr>
          <w:rFonts w:ascii="Times New Roman" w:eastAsia="Times New Roman" w:hAnsi="Times New Roman" w:cs="Times New Roman"/>
          <w:i/>
          <w:sz w:val="24"/>
          <w:szCs w:val="24"/>
          <w:lang w:eastAsia="es-ES_tradnl"/>
        </w:rPr>
        <w:t>guru</w:t>
      </w:r>
      <w:proofErr w:type="spellEnd"/>
      <w:r w:rsidR="009C078A">
        <w:rPr>
          <w:rFonts w:ascii="Times New Roman" w:eastAsia="Times New Roman" w:hAnsi="Times New Roman" w:cs="Times New Roman"/>
          <w:sz w:val="24"/>
          <w:szCs w:val="24"/>
          <w:lang w:eastAsia="es-ES_tradnl"/>
        </w:rPr>
        <w:t xml:space="preserve"> que inicia a sus propios discípulos, nietos espirituales de Srila Prabhupada. Empero, los </w:t>
      </w:r>
      <w:r w:rsidR="009C078A" w:rsidRPr="009C078A">
        <w:rPr>
          <w:rFonts w:ascii="Times New Roman" w:eastAsia="Times New Roman" w:hAnsi="Times New Roman" w:cs="Times New Roman"/>
          <w:b/>
          <w:sz w:val="24"/>
          <w:szCs w:val="24"/>
          <w:lang w:eastAsia="es-ES_tradnl"/>
        </w:rPr>
        <w:t>representantes</w:t>
      </w:r>
      <w:r w:rsidR="009C078A">
        <w:rPr>
          <w:rFonts w:ascii="Times New Roman" w:eastAsia="Times New Roman" w:hAnsi="Times New Roman" w:cs="Times New Roman"/>
          <w:sz w:val="24"/>
          <w:szCs w:val="24"/>
          <w:lang w:eastAsia="es-ES_tradnl"/>
        </w:rPr>
        <w:t xml:space="preserve"> “</w:t>
      </w:r>
      <w:r w:rsidR="009C078A" w:rsidRPr="009C078A">
        <w:rPr>
          <w:rFonts w:ascii="Times New Roman" w:eastAsia="Times New Roman" w:hAnsi="Times New Roman" w:cs="Times New Roman"/>
          <w:i/>
          <w:sz w:val="24"/>
          <w:szCs w:val="24"/>
          <w:lang w:eastAsia="es-ES_tradnl"/>
        </w:rPr>
        <w:t>rittiks</w:t>
      </w:r>
      <w:r w:rsidR="009C078A">
        <w:rPr>
          <w:rFonts w:ascii="Times New Roman" w:eastAsia="Times New Roman" w:hAnsi="Times New Roman" w:cs="Times New Roman"/>
          <w:sz w:val="24"/>
          <w:szCs w:val="24"/>
          <w:lang w:eastAsia="es-ES_tradnl"/>
        </w:rPr>
        <w:t xml:space="preserve">” </w:t>
      </w:r>
      <w:r w:rsidR="009C078A" w:rsidRPr="001C0D61">
        <w:rPr>
          <w:rFonts w:ascii="Times New Roman" w:eastAsia="Times New Roman" w:hAnsi="Times New Roman" w:cs="Times New Roman"/>
          <w:b/>
          <w:sz w:val="24"/>
          <w:szCs w:val="24"/>
          <w:lang w:eastAsia="es-ES_tradnl"/>
        </w:rPr>
        <w:t>del</w:t>
      </w:r>
      <w:r w:rsidR="009C078A">
        <w:rPr>
          <w:rFonts w:ascii="Times New Roman" w:eastAsia="Times New Roman" w:hAnsi="Times New Roman" w:cs="Times New Roman"/>
          <w:sz w:val="24"/>
          <w:szCs w:val="24"/>
          <w:lang w:eastAsia="es-ES_tradnl"/>
        </w:rPr>
        <w:t xml:space="preserve"> </w:t>
      </w:r>
      <w:proofErr w:type="spellStart"/>
      <w:r w:rsidR="009C078A">
        <w:rPr>
          <w:rFonts w:ascii="Times New Roman" w:eastAsia="Times New Roman" w:hAnsi="Times New Roman" w:cs="Times New Roman"/>
          <w:sz w:val="24"/>
          <w:szCs w:val="24"/>
          <w:lang w:eastAsia="es-ES_tradnl"/>
        </w:rPr>
        <w:t>acharya</w:t>
      </w:r>
      <w:proofErr w:type="spellEnd"/>
      <w:r w:rsidR="009C078A">
        <w:rPr>
          <w:rFonts w:ascii="Times New Roman" w:eastAsia="Times New Roman" w:hAnsi="Times New Roman" w:cs="Times New Roman"/>
          <w:sz w:val="24"/>
          <w:szCs w:val="24"/>
          <w:lang w:eastAsia="es-ES_tradnl"/>
        </w:rPr>
        <w:t>”</w:t>
      </w:r>
      <w:r w:rsidR="001C0D61">
        <w:rPr>
          <w:rFonts w:ascii="Times New Roman" w:eastAsia="Times New Roman" w:hAnsi="Times New Roman" w:cs="Times New Roman"/>
          <w:sz w:val="24"/>
          <w:szCs w:val="24"/>
          <w:lang w:eastAsia="es-ES_tradnl"/>
        </w:rPr>
        <w:t xml:space="preserve"> simplemente asisten a Srila Prabhupada mientras</w:t>
      </w:r>
      <w:r w:rsidR="00314702">
        <w:rPr>
          <w:rFonts w:ascii="Times New Roman" w:eastAsia="Times New Roman" w:hAnsi="Times New Roman" w:cs="Times New Roman"/>
          <w:sz w:val="24"/>
          <w:szCs w:val="24"/>
          <w:lang w:eastAsia="es-ES_tradnl"/>
        </w:rPr>
        <w:t xml:space="preserve"> él está presente e involucrado</w:t>
      </w:r>
    </w:p>
    <w:p w:rsidR="00314702" w:rsidRDefault="007428D3" w:rsidP="0031470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7428D3">
        <w:rPr>
          <w:rFonts w:ascii="Times New Roman" w:eastAsia="Times New Roman" w:hAnsi="Times New Roman" w:cs="Times New Roman"/>
          <w:sz w:val="24"/>
          <w:szCs w:val="24"/>
          <w:lang w:eastAsia="es-ES_tradnl"/>
        </w:rPr>
        <w:t xml:space="preserve">[A lo largo de DRT, nuestro reiterado uso </w:t>
      </w:r>
      <w:r>
        <w:rPr>
          <w:rFonts w:ascii="Times New Roman" w:eastAsia="Times New Roman" w:hAnsi="Times New Roman" w:cs="Times New Roman"/>
          <w:sz w:val="24"/>
          <w:szCs w:val="24"/>
          <w:lang w:eastAsia="es-ES_tradnl"/>
        </w:rPr>
        <w:t>“</w:t>
      </w:r>
      <w:r w:rsidR="005364EA">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5364EA">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 ritviks</w:t>
      </w:r>
      <w:r>
        <w:rPr>
          <w:rFonts w:ascii="Times New Roman" w:eastAsia="Times New Roman" w:hAnsi="Times New Roman" w:cs="Times New Roman"/>
          <w:sz w:val="24"/>
          <w:szCs w:val="24"/>
          <w:lang w:eastAsia="es-ES_tradnl"/>
        </w:rPr>
        <w:t xml:space="preserve">” es para indicar que en las diversas transcripciones del 28 de mayo, </w:t>
      </w:r>
      <w:r w:rsidR="005364EA">
        <w:rPr>
          <w:rFonts w:ascii="Times New Roman" w:eastAsia="Times New Roman" w:hAnsi="Times New Roman" w:cs="Times New Roman"/>
          <w:i/>
          <w:sz w:val="24"/>
          <w:szCs w:val="24"/>
          <w:lang w:eastAsia="es-ES_tradnl"/>
        </w:rPr>
        <w:t>ac</w:t>
      </w:r>
      <w:r w:rsidRPr="007428D3">
        <w:rPr>
          <w:rFonts w:ascii="Times New Roman" w:eastAsia="Times New Roman" w:hAnsi="Times New Roman" w:cs="Times New Roman"/>
          <w:i/>
          <w:sz w:val="24"/>
          <w:szCs w:val="24"/>
          <w:lang w:eastAsia="es-ES_tradnl"/>
        </w:rPr>
        <w:t>arya oficiante</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a veces va en singular y en otras está en plural. Por lo tanto, la afirmación de Srila Prabhu</w:t>
      </w:r>
      <w:r w:rsidR="00314702">
        <w:rPr>
          <w:rFonts w:ascii="Times New Roman" w:eastAsia="Times New Roman" w:hAnsi="Times New Roman" w:cs="Times New Roman"/>
          <w:sz w:val="24"/>
          <w:szCs w:val="24"/>
          <w:lang w:eastAsia="es-ES_tradnl"/>
        </w:rPr>
        <w:t>pada “Ritvik, Sí”, se refleja cuando</w:t>
      </w:r>
      <w:r>
        <w:rPr>
          <w:rFonts w:ascii="Times New Roman" w:eastAsia="Times New Roman" w:hAnsi="Times New Roman" w:cs="Times New Roman"/>
          <w:sz w:val="24"/>
          <w:szCs w:val="24"/>
          <w:lang w:eastAsia="es-ES_tradnl"/>
        </w:rPr>
        <w:t xml:space="preserve"> el término</w:t>
      </w:r>
      <w:r w:rsidR="00314702">
        <w:rPr>
          <w:rFonts w:ascii="Times New Roman" w:eastAsia="Times New Roman" w:hAnsi="Times New Roman" w:cs="Times New Roman"/>
          <w:sz w:val="24"/>
          <w:szCs w:val="24"/>
          <w:lang w:eastAsia="es-ES_tradnl"/>
        </w:rPr>
        <w:t xml:space="preserve"> es usado</w:t>
      </w:r>
      <w:r>
        <w:rPr>
          <w:rFonts w:ascii="Times New Roman" w:eastAsia="Times New Roman" w:hAnsi="Times New Roman" w:cs="Times New Roman"/>
          <w:sz w:val="24"/>
          <w:szCs w:val="24"/>
          <w:lang w:eastAsia="es-ES_tradnl"/>
        </w:rPr>
        <w:t xml:space="preserve"> en tándem, con alternativa en plural, para recordarnos específicamente </w:t>
      </w:r>
      <w:r w:rsidR="00314702">
        <w:rPr>
          <w:rFonts w:ascii="Times New Roman" w:eastAsia="Times New Roman" w:hAnsi="Times New Roman" w:cs="Times New Roman"/>
          <w:sz w:val="24"/>
          <w:szCs w:val="24"/>
          <w:lang w:eastAsia="es-ES_tradnl"/>
        </w:rPr>
        <w:t xml:space="preserve">de </w:t>
      </w:r>
      <w:r>
        <w:rPr>
          <w:rFonts w:ascii="Times New Roman" w:eastAsia="Times New Roman" w:hAnsi="Times New Roman" w:cs="Times New Roman"/>
          <w:sz w:val="24"/>
          <w:szCs w:val="24"/>
          <w:lang w:eastAsia="es-ES_tradnl"/>
        </w:rPr>
        <w:t xml:space="preserve">que </w:t>
      </w:r>
      <w:r w:rsidRPr="007428D3">
        <w:rPr>
          <w:rFonts w:ascii="Times New Roman" w:eastAsia="Times New Roman" w:hAnsi="Times New Roman" w:cs="Times New Roman"/>
          <w:i/>
          <w:sz w:val="24"/>
          <w:szCs w:val="24"/>
          <w:lang w:eastAsia="es-ES_tradnl"/>
        </w:rPr>
        <w:t>ritvik</w:t>
      </w:r>
      <w:r w:rsidR="00314702">
        <w:rPr>
          <w:rFonts w:ascii="Times New Roman" w:eastAsia="Times New Roman" w:hAnsi="Times New Roman" w:cs="Times New Roman"/>
          <w:sz w:val="24"/>
          <w:szCs w:val="24"/>
          <w:lang w:eastAsia="es-ES_tradnl"/>
        </w:rPr>
        <w:t xml:space="preserve"> se emplea</w:t>
      </w:r>
      <w:r w:rsidR="005364EA">
        <w:rPr>
          <w:rFonts w:ascii="Times New Roman" w:eastAsia="Times New Roman" w:hAnsi="Times New Roman" w:cs="Times New Roman"/>
          <w:sz w:val="24"/>
          <w:szCs w:val="24"/>
          <w:lang w:eastAsia="es-ES_tradnl"/>
        </w:rPr>
        <w:t xml:space="preserve"> para describir ac</w:t>
      </w:r>
      <w:r>
        <w:rPr>
          <w:rFonts w:ascii="Times New Roman" w:eastAsia="Times New Roman" w:hAnsi="Times New Roman" w:cs="Times New Roman"/>
          <w:sz w:val="24"/>
          <w:szCs w:val="24"/>
          <w:lang w:eastAsia="es-ES_tradnl"/>
        </w:rPr>
        <w:t>arya(s</w:t>
      </w:r>
      <w:r w:rsidR="00193C05">
        <w:rPr>
          <w:rFonts w:ascii="Times New Roman" w:eastAsia="Times New Roman" w:hAnsi="Times New Roman" w:cs="Times New Roman"/>
          <w:sz w:val="24"/>
          <w:szCs w:val="24"/>
          <w:lang w:eastAsia="es-ES_tradnl"/>
        </w:rPr>
        <w:t>), y no es un término solitario].</w:t>
      </w:r>
    </w:p>
    <w:p w:rsidR="00314702" w:rsidRDefault="00314702" w:rsidP="004D3E5D">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4D3E5D">
        <w:rPr>
          <w:rFonts w:ascii="Times New Roman" w:eastAsia="Times New Roman" w:hAnsi="Times New Roman" w:cs="Times New Roman"/>
          <w:b/>
          <w:sz w:val="24"/>
          <w:szCs w:val="24"/>
          <w:lang w:eastAsia="es-ES_tradnl"/>
        </w:rPr>
        <w:t>Líneas 8-9</w:t>
      </w:r>
      <w:r w:rsidR="005364EA">
        <w:rPr>
          <w:rFonts w:ascii="Times New Roman" w:eastAsia="Times New Roman" w:hAnsi="Times New Roman" w:cs="Times New Roman"/>
          <w:sz w:val="24"/>
          <w:szCs w:val="24"/>
          <w:lang w:eastAsia="es-ES_tradnl"/>
        </w:rPr>
        <w:t>: Aquí</w:t>
      </w:r>
      <w:r>
        <w:rPr>
          <w:rFonts w:ascii="Times New Roman" w:eastAsia="Times New Roman" w:hAnsi="Times New Roman" w:cs="Times New Roman"/>
          <w:sz w:val="24"/>
          <w:szCs w:val="24"/>
          <w:lang w:eastAsia="es-ES_tradnl"/>
        </w:rPr>
        <w:t xml:space="preserve"> Satsvarupa dasa Goswami pregunta qué relación tiene el iniciado con la persona que inicia. Satsvarupa dasa Goswami no ha terminado aún de concluir su pregunta cuando Srila Prabhupada lo interrumpe y dice: “</w:t>
      </w:r>
      <w:r w:rsidRPr="00314702">
        <w:rPr>
          <w:rFonts w:ascii="Times New Roman" w:eastAsia="Times New Roman" w:hAnsi="Times New Roman" w:cs="Times New Roman"/>
          <w:b/>
          <w:sz w:val="24"/>
          <w:szCs w:val="24"/>
          <w:lang w:eastAsia="es-ES_tradnl"/>
        </w:rPr>
        <w:t xml:space="preserve">él es </w:t>
      </w:r>
      <w:proofErr w:type="spellStart"/>
      <w:r w:rsidRPr="00314702">
        <w:rPr>
          <w:rFonts w:ascii="Times New Roman" w:eastAsia="Times New Roman" w:hAnsi="Times New Roman" w:cs="Times New Roman"/>
          <w:b/>
          <w:i/>
          <w:sz w:val="24"/>
          <w:szCs w:val="24"/>
          <w:lang w:eastAsia="es-ES_tradnl"/>
        </w:rPr>
        <w:t>guru</w:t>
      </w:r>
      <w:proofErr w:type="spellEnd"/>
      <w:r>
        <w:rPr>
          <w:rFonts w:ascii="Times New Roman" w:eastAsia="Times New Roman" w:hAnsi="Times New Roman" w:cs="Times New Roman"/>
          <w:sz w:val="24"/>
          <w:szCs w:val="24"/>
          <w:lang w:eastAsia="es-ES_tradnl"/>
        </w:rPr>
        <w:t xml:space="preserve">”. </w:t>
      </w:r>
      <w:r w:rsidRPr="005364EA">
        <w:rPr>
          <w:rFonts w:ascii="Times New Roman" w:eastAsia="Times New Roman" w:hAnsi="Times New Roman" w:cs="Times New Roman"/>
          <w:b/>
          <w:color w:val="FF0000"/>
          <w:sz w:val="24"/>
          <w:szCs w:val="24"/>
          <w:lang w:eastAsia="es-ES_tradnl"/>
        </w:rPr>
        <w:t xml:space="preserve">[AE 15, </w:t>
      </w:r>
      <w:proofErr w:type="spellStart"/>
      <w:r w:rsidRPr="005364EA">
        <w:rPr>
          <w:rFonts w:ascii="Times New Roman" w:eastAsia="Times New Roman" w:hAnsi="Times New Roman" w:cs="Times New Roman"/>
          <w:b/>
          <w:color w:val="FF0000"/>
          <w:sz w:val="24"/>
          <w:szCs w:val="24"/>
          <w:lang w:eastAsia="es-ES_tradnl"/>
        </w:rPr>
        <w:t>pag</w:t>
      </w:r>
      <w:proofErr w:type="spellEnd"/>
      <w:r w:rsidRPr="005364EA">
        <w:rPr>
          <w:rFonts w:ascii="Times New Roman" w:eastAsia="Times New Roman" w:hAnsi="Times New Roman" w:cs="Times New Roman"/>
          <w:b/>
          <w:color w:val="FF0000"/>
          <w:sz w:val="24"/>
          <w:szCs w:val="24"/>
          <w:lang w:eastAsia="es-ES_tradnl"/>
        </w:rPr>
        <w:t>. 118]</w:t>
      </w:r>
      <w:r>
        <w:rPr>
          <w:rFonts w:ascii="Times New Roman" w:eastAsia="Times New Roman" w:hAnsi="Times New Roman" w:cs="Times New Roman"/>
          <w:sz w:val="24"/>
          <w:szCs w:val="24"/>
          <w:lang w:eastAsia="es-ES_tradnl"/>
        </w:rPr>
        <w:t>.</w:t>
      </w:r>
      <w:r w:rsidR="004D3E5D">
        <w:rPr>
          <w:rFonts w:ascii="Times New Roman" w:eastAsia="Times New Roman" w:hAnsi="Times New Roman" w:cs="Times New Roman"/>
          <w:sz w:val="24"/>
          <w:szCs w:val="24"/>
          <w:lang w:eastAsia="es-ES_tradnl"/>
        </w:rPr>
        <w:t xml:space="preserve"> Como por definición los </w:t>
      </w:r>
      <w:r w:rsidR="004D3E5D" w:rsidRPr="004D3E5D">
        <w:rPr>
          <w:rFonts w:ascii="Times New Roman" w:eastAsia="Times New Roman" w:hAnsi="Times New Roman" w:cs="Times New Roman"/>
          <w:i/>
          <w:sz w:val="24"/>
          <w:szCs w:val="24"/>
          <w:lang w:eastAsia="es-ES_tradnl"/>
        </w:rPr>
        <w:t>ritviks</w:t>
      </w:r>
      <w:r w:rsidR="004D3E5D">
        <w:rPr>
          <w:rFonts w:ascii="Times New Roman" w:eastAsia="Times New Roman" w:hAnsi="Times New Roman" w:cs="Times New Roman"/>
          <w:sz w:val="24"/>
          <w:szCs w:val="24"/>
          <w:lang w:eastAsia="es-ES_tradnl"/>
        </w:rPr>
        <w:t xml:space="preserve"> no son </w:t>
      </w:r>
      <w:r w:rsidR="004D3E5D" w:rsidRPr="004D3E5D">
        <w:rPr>
          <w:rFonts w:ascii="Times New Roman" w:eastAsia="Times New Roman" w:hAnsi="Times New Roman" w:cs="Times New Roman"/>
          <w:b/>
          <w:sz w:val="24"/>
          <w:szCs w:val="24"/>
          <w:lang w:eastAsia="es-ES_tradnl"/>
        </w:rPr>
        <w:t>iniciadores</w:t>
      </w:r>
      <w:r w:rsidR="004D3E5D">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Srila Prabhupada únicamente podía estar refiriéndose a sí mismo como el “</w:t>
      </w:r>
      <w:proofErr w:type="spellStart"/>
      <w:r w:rsidRPr="00314702">
        <w:rPr>
          <w:rFonts w:ascii="Times New Roman" w:eastAsia="Times New Roman" w:hAnsi="Times New Roman" w:cs="Times New Roman"/>
          <w:b/>
          <w:i/>
          <w:sz w:val="24"/>
          <w:szCs w:val="24"/>
          <w:lang w:eastAsia="es-ES_tradnl"/>
        </w:rPr>
        <w:t>guru</w:t>
      </w:r>
      <w:proofErr w:type="spellEnd"/>
      <w:r>
        <w:rPr>
          <w:rFonts w:ascii="Times New Roman" w:eastAsia="Times New Roman" w:hAnsi="Times New Roman" w:cs="Times New Roman"/>
          <w:sz w:val="24"/>
          <w:szCs w:val="24"/>
          <w:lang w:eastAsia="es-ES_tradnl"/>
        </w:rPr>
        <w:t>” de las personas iniciadas. Esto lo confirm</w:t>
      </w:r>
      <w:r w:rsidR="004D3E5D">
        <w:rPr>
          <w:rFonts w:ascii="Times New Roman" w:eastAsia="Times New Roman" w:hAnsi="Times New Roman" w:cs="Times New Roman"/>
          <w:sz w:val="24"/>
          <w:szCs w:val="24"/>
          <w:lang w:eastAsia="es-ES_tradnl"/>
        </w:rPr>
        <w:t xml:space="preserve">a la carta del 9 de julio que tres veces declara que las personas iniciadas iban a ser discípulos de Srila Prabhupada”. </w:t>
      </w:r>
      <w:r w:rsidR="004D3E5D" w:rsidRPr="004D3E5D">
        <w:rPr>
          <w:rFonts w:ascii="Times New Roman" w:eastAsia="Times New Roman" w:hAnsi="Times New Roman" w:cs="Times New Roman"/>
          <w:b/>
          <w:color w:val="FF0000"/>
          <w:sz w:val="24"/>
          <w:szCs w:val="24"/>
          <w:lang w:eastAsia="es-ES_tradnl"/>
        </w:rPr>
        <w:t xml:space="preserve">[C 8, </w:t>
      </w:r>
      <w:proofErr w:type="spellStart"/>
      <w:r w:rsidR="004D3E5D" w:rsidRPr="004D3E5D">
        <w:rPr>
          <w:rFonts w:ascii="Times New Roman" w:eastAsia="Times New Roman" w:hAnsi="Times New Roman" w:cs="Times New Roman"/>
          <w:b/>
          <w:color w:val="FF0000"/>
          <w:sz w:val="24"/>
          <w:szCs w:val="24"/>
          <w:lang w:eastAsia="es-ES_tradnl"/>
        </w:rPr>
        <w:t>pag</w:t>
      </w:r>
      <w:proofErr w:type="spellEnd"/>
      <w:r w:rsidR="004D3E5D" w:rsidRPr="004D3E5D">
        <w:rPr>
          <w:rFonts w:ascii="Times New Roman" w:eastAsia="Times New Roman" w:hAnsi="Times New Roman" w:cs="Times New Roman"/>
          <w:b/>
          <w:color w:val="FF0000"/>
          <w:sz w:val="24"/>
          <w:szCs w:val="24"/>
          <w:lang w:eastAsia="es-ES_tradnl"/>
        </w:rPr>
        <w:t xml:space="preserve">. 109, C 9-10, </w:t>
      </w:r>
      <w:proofErr w:type="spellStart"/>
      <w:r w:rsidR="004D3E5D" w:rsidRPr="004D3E5D">
        <w:rPr>
          <w:rFonts w:ascii="Times New Roman" w:eastAsia="Times New Roman" w:hAnsi="Times New Roman" w:cs="Times New Roman"/>
          <w:b/>
          <w:color w:val="FF0000"/>
          <w:sz w:val="24"/>
          <w:szCs w:val="24"/>
          <w:lang w:eastAsia="es-ES_tradnl"/>
        </w:rPr>
        <w:t>pag</w:t>
      </w:r>
      <w:proofErr w:type="spellEnd"/>
      <w:r w:rsidR="004D3E5D" w:rsidRPr="004D3E5D">
        <w:rPr>
          <w:rFonts w:ascii="Times New Roman" w:eastAsia="Times New Roman" w:hAnsi="Times New Roman" w:cs="Times New Roman"/>
          <w:b/>
          <w:color w:val="FF0000"/>
          <w:sz w:val="24"/>
          <w:szCs w:val="24"/>
          <w:lang w:eastAsia="es-ES_tradnl"/>
        </w:rPr>
        <w:t>. 118]</w:t>
      </w:r>
      <w:r w:rsidR="004D3E5D">
        <w:rPr>
          <w:rFonts w:ascii="Times New Roman" w:eastAsia="Times New Roman" w:hAnsi="Times New Roman" w:cs="Times New Roman"/>
          <w:sz w:val="24"/>
          <w:szCs w:val="24"/>
          <w:lang w:eastAsia="es-ES_tradnl"/>
        </w:rPr>
        <w:t>.</w:t>
      </w:r>
    </w:p>
    <w:p w:rsidR="000B041F" w:rsidRDefault="004D3E5D"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Hemos demostrado en nuestra “Revisión Comparada” </w:t>
      </w:r>
      <w:r w:rsidRPr="004D3E5D">
        <w:rPr>
          <w:rFonts w:ascii="Times New Roman" w:eastAsia="Times New Roman" w:hAnsi="Times New Roman" w:cs="Times New Roman"/>
          <w:b/>
          <w:color w:val="0000FF"/>
          <w:sz w:val="24"/>
          <w:szCs w:val="24"/>
          <w:lang w:eastAsia="es-ES_tradnl"/>
        </w:rPr>
        <w:t>[</w:t>
      </w:r>
      <w:r w:rsidRPr="004D3E5D">
        <w:rPr>
          <w:rFonts w:ascii="Times New Roman" w:eastAsia="Times New Roman" w:hAnsi="Times New Roman" w:cs="Times New Roman"/>
          <w:b/>
          <w:color w:val="0000FF"/>
          <w:sz w:val="24"/>
          <w:szCs w:val="24"/>
          <w:u w:val="single"/>
          <w:lang w:eastAsia="es-ES_tradnl"/>
        </w:rPr>
        <w:t>APX-5</w:t>
      </w:r>
      <w:r w:rsidRPr="004D3E5D">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que desde el punto de vista del contexto, la sintaxis y la gramática, que Srila Prabhupada </w:t>
      </w:r>
      <w:r w:rsidRPr="004D3E5D">
        <w:rPr>
          <w:rFonts w:ascii="Times New Roman" w:eastAsia="Times New Roman" w:hAnsi="Times New Roman" w:cs="Times New Roman"/>
          <w:b/>
          <w:sz w:val="24"/>
          <w:szCs w:val="24"/>
          <w:u w:val="single"/>
          <w:lang w:eastAsia="es-ES_tradnl"/>
        </w:rPr>
        <w:t>NO</w:t>
      </w:r>
      <w:r>
        <w:rPr>
          <w:rFonts w:ascii="Times New Roman" w:eastAsia="Times New Roman" w:hAnsi="Times New Roman" w:cs="Times New Roman"/>
          <w:sz w:val="24"/>
          <w:szCs w:val="24"/>
          <w:lang w:eastAsia="es-ES_tradnl"/>
        </w:rPr>
        <w:t xml:space="preserve"> se está refiriendo a sí mismo cuando dice  “Él es </w:t>
      </w:r>
      <w:proofErr w:type="spellStart"/>
      <w:r w:rsidRPr="004D3E5D">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w:t>
      </w:r>
      <w:r w:rsidR="00156734">
        <w:rPr>
          <w:rFonts w:ascii="Times New Roman" w:eastAsia="Times New Roman" w:hAnsi="Times New Roman" w:cs="Times New Roman"/>
          <w:sz w:val="24"/>
          <w:szCs w:val="24"/>
          <w:lang w:eastAsia="es-ES_tradnl"/>
        </w:rPr>
        <w:t>. Aquí:</w:t>
      </w:r>
      <w:r>
        <w:rPr>
          <w:rFonts w:ascii="Times New Roman" w:eastAsia="Times New Roman" w:hAnsi="Times New Roman" w:cs="Times New Roman"/>
          <w:sz w:val="24"/>
          <w:szCs w:val="24"/>
          <w:lang w:eastAsia="es-ES_tradnl"/>
        </w:rPr>
        <w:t xml:space="preserve"> [CR, líneas 5 a 8,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1" name="Picture 1" descr="http://www.harekrsna.com/sun/guru-tattva/dor/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rekrsna.com/sun/guru-tattva/dor/icon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156734">
        <w:rPr>
          <w:rFonts w:ascii="Times New Roman" w:eastAsia="Times New Roman" w:hAnsi="Times New Roman" w:cs="Times New Roman"/>
          <w:color w:val="000000"/>
          <w:sz w:val="24"/>
          <w:szCs w:val="24"/>
          <w:shd w:val="clear" w:color="auto" w:fill="F1EFF1"/>
          <w:lang w:eastAsia="es-ES_tradnl"/>
        </w:rPr>
        <w:t>(b-d) and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2" name="Picture 2" descr="http://www.harekrsna.com/sun/guru-tattva/dor/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rekrsna.com/sun/guru-tattva/dor/icon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156734">
        <w:rPr>
          <w:rFonts w:ascii="Times New Roman" w:eastAsia="Times New Roman" w:hAnsi="Times New Roman" w:cs="Times New Roman"/>
          <w:color w:val="000000"/>
          <w:sz w:val="24"/>
          <w:szCs w:val="24"/>
          <w:shd w:val="clear" w:color="auto" w:fill="F1EFF1"/>
          <w:lang w:eastAsia="es-ES_tradnl"/>
        </w:rPr>
        <w:t>(b-c)]</w:t>
      </w:r>
      <w:r w:rsidR="00156734">
        <w:rPr>
          <w:rFonts w:ascii="Times New Roman" w:eastAsia="Times New Roman" w:hAnsi="Times New Roman" w:cs="Times New Roman"/>
          <w:color w:val="000000"/>
          <w:sz w:val="24"/>
          <w:szCs w:val="24"/>
          <w:shd w:val="clear" w:color="auto" w:fill="F1EFF1"/>
          <w:lang w:eastAsia="es-ES_tradnl"/>
        </w:rPr>
        <w:t>,</w:t>
      </w:r>
      <w:r w:rsidR="00156734">
        <w:rPr>
          <w:rFonts w:ascii="Times New Roman" w:eastAsia="Times New Roman" w:hAnsi="Times New Roman" w:cs="Times New Roman"/>
          <w:sz w:val="24"/>
          <w:szCs w:val="24"/>
          <w:lang w:eastAsia="es-ES_tradnl"/>
        </w:rPr>
        <w:t xml:space="preserve"> LOF incurre en un error de presunción y lo suma al error anterior de expresión de un pensamiento, el cual describimos arriba. El autor ha ignorado la pluralidad variable de </w:t>
      </w:r>
      <w:r w:rsidR="00156734" w:rsidRPr="00CB42DF">
        <w:rPr>
          <w:rFonts w:ascii="Times New Roman" w:eastAsia="Times New Roman" w:hAnsi="Times New Roman" w:cs="Times New Roman"/>
          <w:i/>
          <w:sz w:val="24"/>
          <w:szCs w:val="24"/>
          <w:lang w:eastAsia="es-ES_tradnl"/>
        </w:rPr>
        <w:t>acarya</w:t>
      </w:r>
      <w:r w:rsidR="00156734">
        <w:rPr>
          <w:rFonts w:ascii="Times New Roman" w:eastAsia="Times New Roman" w:hAnsi="Times New Roman" w:cs="Times New Roman"/>
          <w:sz w:val="24"/>
          <w:szCs w:val="24"/>
          <w:lang w:eastAsia="es-ES_tradnl"/>
        </w:rPr>
        <w:t>(s)</w:t>
      </w:r>
      <w:r w:rsidR="00CB42DF">
        <w:rPr>
          <w:rFonts w:ascii="Times New Roman" w:eastAsia="Times New Roman" w:hAnsi="Times New Roman" w:cs="Times New Roman"/>
          <w:sz w:val="24"/>
          <w:szCs w:val="24"/>
          <w:lang w:eastAsia="es-ES_tradnl"/>
        </w:rPr>
        <w:t xml:space="preserve"> anotada en varias transcripciones; ha ignorado el uso que Srila Prabhupada da a la palabra </w:t>
      </w:r>
      <w:r w:rsidR="00CB42DF" w:rsidRPr="00CB42DF">
        <w:rPr>
          <w:rFonts w:ascii="Times New Roman" w:eastAsia="Times New Roman" w:hAnsi="Times New Roman" w:cs="Times New Roman"/>
          <w:i/>
          <w:sz w:val="24"/>
          <w:szCs w:val="24"/>
          <w:lang w:eastAsia="es-ES_tradnl"/>
        </w:rPr>
        <w:t>acaryas(s) oficiantes(s)</w:t>
      </w:r>
      <w:r w:rsidR="00CB42DF">
        <w:rPr>
          <w:rFonts w:ascii="Times New Roman" w:eastAsia="Times New Roman" w:hAnsi="Times New Roman" w:cs="Times New Roman"/>
          <w:sz w:val="24"/>
          <w:szCs w:val="24"/>
          <w:lang w:eastAsia="es-ES_tradnl"/>
        </w:rPr>
        <w:t xml:space="preserve">; y como evidencia en favor de la idea de </w:t>
      </w:r>
      <w:r w:rsidR="00CB42DF" w:rsidRPr="00CB42DF">
        <w:rPr>
          <w:rFonts w:ascii="Times New Roman" w:eastAsia="Times New Roman" w:hAnsi="Times New Roman" w:cs="Times New Roman"/>
          <w:i/>
          <w:sz w:val="24"/>
          <w:szCs w:val="24"/>
          <w:lang w:eastAsia="es-ES_tradnl"/>
        </w:rPr>
        <w:t xml:space="preserve">ritvik </w:t>
      </w:r>
      <w:r w:rsidR="00CB42DF">
        <w:rPr>
          <w:rFonts w:ascii="Times New Roman" w:eastAsia="Times New Roman" w:hAnsi="Times New Roman" w:cs="Times New Roman"/>
          <w:sz w:val="24"/>
          <w:szCs w:val="24"/>
          <w:lang w:eastAsia="es-ES_tradnl"/>
        </w:rPr>
        <w:t xml:space="preserve">(representante) y no de </w:t>
      </w:r>
      <w:r w:rsidR="00CB42DF" w:rsidRPr="00CB42DF">
        <w:rPr>
          <w:rFonts w:ascii="Times New Roman" w:eastAsia="Times New Roman" w:hAnsi="Times New Roman" w:cs="Times New Roman"/>
          <w:i/>
          <w:sz w:val="24"/>
          <w:szCs w:val="24"/>
          <w:lang w:eastAsia="es-ES_tradnl"/>
        </w:rPr>
        <w:t>acarya ritvik</w:t>
      </w:r>
      <w:r w:rsidR="00CB42DF">
        <w:rPr>
          <w:rFonts w:ascii="Times New Roman" w:eastAsia="Times New Roman" w:hAnsi="Times New Roman" w:cs="Times New Roman"/>
          <w:sz w:val="24"/>
          <w:szCs w:val="24"/>
          <w:lang w:eastAsia="es-ES_tradnl"/>
        </w:rPr>
        <w:t>, el autor ha tomado la respuesta que Srila Prabhupada dio a la pregunta calificada de Tamal Krishna —</w:t>
      </w:r>
      <w:r w:rsidR="00E776BD">
        <w:rPr>
          <w:rFonts w:ascii="Times New Roman" w:eastAsia="Times New Roman" w:hAnsi="Times New Roman" w:cs="Times New Roman"/>
          <w:sz w:val="24"/>
          <w:szCs w:val="24"/>
          <w:lang w:eastAsia="es-ES_tradnl"/>
        </w:rPr>
        <w:t>¿</w:t>
      </w:r>
      <w:r w:rsidR="00E776BD" w:rsidRPr="0011790D">
        <w:rPr>
          <w:rFonts w:ascii="Times New Roman" w:eastAsia="Times New Roman" w:hAnsi="Times New Roman" w:cs="Times New Roman"/>
          <w:i/>
          <w:sz w:val="24"/>
          <w:szCs w:val="24"/>
          <w:lang w:eastAsia="es-ES_tradnl"/>
        </w:rPr>
        <w:t xml:space="preserve">a eso se lo llama </w:t>
      </w:r>
      <w:proofErr w:type="spellStart"/>
      <w:r w:rsidR="00E776BD" w:rsidRPr="0011790D">
        <w:rPr>
          <w:rFonts w:ascii="Times New Roman" w:eastAsia="Times New Roman" w:hAnsi="Times New Roman" w:cs="Times New Roman"/>
          <w:i/>
          <w:sz w:val="24"/>
          <w:szCs w:val="24"/>
          <w:lang w:eastAsia="es-ES_tradnl"/>
        </w:rPr>
        <w:t>acharya</w:t>
      </w:r>
      <w:proofErr w:type="spellEnd"/>
      <w:r w:rsidR="00E776BD" w:rsidRPr="0011790D">
        <w:rPr>
          <w:rFonts w:ascii="Times New Roman" w:eastAsia="Times New Roman" w:hAnsi="Times New Roman" w:cs="Times New Roman"/>
          <w:i/>
          <w:sz w:val="24"/>
          <w:szCs w:val="24"/>
          <w:lang w:eastAsia="es-ES_tradnl"/>
        </w:rPr>
        <w:t xml:space="preserve"> ritvik</w:t>
      </w:r>
      <w:r w:rsidR="00E776BD">
        <w:rPr>
          <w:rFonts w:ascii="Times New Roman" w:eastAsia="Times New Roman" w:hAnsi="Times New Roman" w:cs="Times New Roman"/>
          <w:sz w:val="24"/>
          <w:szCs w:val="24"/>
          <w:lang w:eastAsia="es-ES_tradnl"/>
        </w:rPr>
        <w:t xml:space="preserve">? “Sí, </w:t>
      </w:r>
      <w:r w:rsidR="00E776BD" w:rsidRPr="00E776BD">
        <w:rPr>
          <w:rFonts w:ascii="Times New Roman" w:eastAsia="Times New Roman" w:hAnsi="Times New Roman" w:cs="Times New Roman"/>
          <w:i/>
          <w:sz w:val="24"/>
          <w:szCs w:val="24"/>
          <w:lang w:eastAsia="es-ES_tradnl"/>
        </w:rPr>
        <w:t>ritvik</w:t>
      </w:r>
      <w:r w:rsidR="00E776BD">
        <w:rPr>
          <w:rFonts w:ascii="Times New Roman" w:eastAsia="Times New Roman" w:hAnsi="Times New Roman" w:cs="Times New Roman"/>
          <w:sz w:val="24"/>
          <w:szCs w:val="24"/>
          <w:lang w:eastAsia="es-ES_tradnl"/>
        </w:rPr>
        <w:t>”, contestó Srila Prabhupada—</w:t>
      </w:r>
      <w:r w:rsidR="000B041F">
        <w:rPr>
          <w:rFonts w:ascii="Times New Roman" w:eastAsia="Times New Roman" w:hAnsi="Times New Roman" w:cs="Times New Roman"/>
          <w:sz w:val="24"/>
          <w:szCs w:val="24"/>
          <w:lang w:eastAsia="es-ES_tradnl"/>
        </w:rPr>
        <w:t xml:space="preserve">. Pero la palabra </w:t>
      </w:r>
      <w:r w:rsidR="000B041F" w:rsidRPr="00E7673B">
        <w:rPr>
          <w:rFonts w:ascii="Times New Roman" w:eastAsia="Times New Roman" w:hAnsi="Times New Roman" w:cs="Times New Roman"/>
          <w:i/>
          <w:sz w:val="24"/>
          <w:szCs w:val="24"/>
          <w:lang w:eastAsia="es-ES_tradnl"/>
        </w:rPr>
        <w:t>ritvik</w:t>
      </w:r>
      <w:r w:rsidR="000B041F">
        <w:rPr>
          <w:rFonts w:ascii="Times New Roman" w:eastAsia="Times New Roman" w:hAnsi="Times New Roman" w:cs="Times New Roman"/>
          <w:sz w:val="24"/>
          <w:szCs w:val="24"/>
          <w:lang w:eastAsia="es-ES_tradnl"/>
        </w:rPr>
        <w:t xml:space="preserve"> usada en la conversación del 28 de mayo no describe a un tipo de </w:t>
      </w:r>
      <w:r w:rsidR="000B041F" w:rsidRPr="000B041F">
        <w:rPr>
          <w:rFonts w:ascii="Times New Roman" w:eastAsia="Times New Roman" w:hAnsi="Times New Roman" w:cs="Times New Roman"/>
          <w:i/>
          <w:sz w:val="24"/>
          <w:szCs w:val="24"/>
          <w:lang w:eastAsia="es-ES_tradnl"/>
        </w:rPr>
        <w:t>acarya</w:t>
      </w:r>
      <w:r w:rsidR="000B041F">
        <w:rPr>
          <w:rFonts w:ascii="Times New Roman" w:eastAsia="Times New Roman" w:hAnsi="Times New Roman" w:cs="Times New Roman"/>
          <w:sz w:val="24"/>
          <w:szCs w:val="24"/>
          <w:lang w:eastAsia="es-ES_tradnl"/>
        </w:rPr>
        <w:t xml:space="preserve"> —</w:t>
      </w:r>
      <w:r w:rsidR="000B041F" w:rsidRPr="000B041F">
        <w:rPr>
          <w:rFonts w:ascii="Times New Roman" w:eastAsia="Times New Roman" w:hAnsi="Times New Roman" w:cs="Times New Roman"/>
          <w:i/>
          <w:sz w:val="24"/>
          <w:szCs w:val="24"/>
          <w:lang w:eastAsia="es-ES_tradnl"/>
        </w:rPr>
        <w:t xml:space="preserve"> </w:t>
      </w:r>
      <w:proofErr w:type="spellStart"/>
      <w:r w:rsidR="000B041F" w:rsidRPr="003A3181">
        <w:rPr>
          <w:rFonts w:ascii="Times New Roman" w:eastAsia="Times New Roman" w:hAnsi="Times New Roman" w:cs="Times New Roman"/>
          <w:i/>
          <w:sz w:val="24"/>
          <w:szCs w:val="24"/>
          <w:lang w:eastAsia="es-ES_tradnl"/>
        </w:rPr>
        <w:t>acharya</w:t>
      </w:r>
      <w:proofErr w:type="spellEnd"/>
      <w:r w:rsidR="000B041F" w:rsidRPr="003A3181">
        <w:rPr>
          <w:rFonts w:ascii="Times New Roman" w:eastAsia="Times New Roman" w:hAnsi="Times New Roman" w:cs="Times New Roman"/>
          <w:i/>
          <w:sz w:val="24"/>
          <w:szCs w:val="24"/>
          <w:lang w:eastAsia="es-ES_tradnl"/>
        </w:rPr>
        <w:t>(s</w:t>
      </w:r>
      <w:r w:rsidR="000B041F">
        <w:rPr>
          <w:rFonts w:ascii="Times New Roman" w:eastAsia="Times New Roman" w:hAnsi="Times New Roman" w:cs="Times New Roman"/>
          <w:i/>
          <w:sz w:val="24"/>
          <w:szCs w:val="24"/>
          <w:lang w:eastAsia="es-ES_tradnl"/>
        </w:rPr>
        <w:t>) oficiantes/</w:t>
      </w:r>
      <w:proofErr w:type="spellStart"/>
      <w:r w:rsidR="000B041F" w:rsidRPr="003A3181">
        <w:rPr>
          <w:rFonts w:ascii="Times New Roman" w:eastAsia="Times New Roman" w:hAnsi="Times New Roman" w:cs="Times New Roman"/>
          <w:i/>
          <w:sz w:val="24"/>
          <w:szCs w:val="24"/>
          <w:lang w:eastAsia="es-ES_tradnl"/>
        </w:rPr>
        <w:t>acharya</w:t>
      </w:r>
      <w:proofErr w:type="spellEnd"/>
      <w:r w:rsidR="000B041F" w:rsidRPr="003A3181">
        <w:rPr>
          <w:rFonts w:ascii="Times New Roman" w:eastAsia="Times New Roman" w:hAnsi="Times New Roman" w:cs="Times New Roman"/>
          <w:i/>
          <w:sz w:val="24"/>
          <w:szCs w:val="24"/>
          <w:lang w:eastAsia="es-ES_tradnl"/>
        </w:rPr>
        <w:t>(s) ritviks</w:t>
      </w:r>
      <w:r w:rsidR="000B041F">
        <w:rPr>
          <w:rFonts w:ascii="Times New Roman" w:eastAsia="Times New Roman" w:hAnsi="Times New Roman" w:cs="Times New Roman"/>
          <w:i/>
          <w:sz w:val="24"/>
          <w:szCs w:val="24"/>
          <w:lang w:eastAsia="es-ES_tradnl"/>
        </w:rPr>
        <w:t xml:space="preserve">— </w:t>
      </w:r>
      <w:r w:rsidR="000B041F">
        <w:rPr>
          <w:rFonts w:ascii="Times New Roman" w:eastAsia="Times New Roman" w:hAnsi="Times New Roman" w:cs="Times New Roman"/>
          <w:sz w:val="24"/>
          <w:szCs w:val="24"/>
          <w:lang w:eastAsia="es-ES_tradnl"/>
        </w:rPr>
        <w:t xml:space="preserve">para describir a un representante </w:t>
      </w:r>
      <w:r w:rsidR="000B041F" w:rsidRPr="000B041F">
        <w:rPr>
          <w:rFonts w:ascii="Times New Roman" w:eastAsia="Times New Roman" w:hAnsi="Times New Roman" w:cs="Times New Roman"/>
          <w:i/>
          <w:sz w:val="24"/>
          <w:szCs w:val="24"/>
          <w:lang w:eastAsia="es-ES_tradnl"/>
        </w:rPr>
        <w:t>rittik</w:t>
      </w:r>
      <w:r w:rsidR="000B041F">
        <w:rPr>
          <w:rFonts w:ascii="Times New Roman" w:eastAsia="Times New Roman" w:hAnsi="Times New Roman" w:cs="Times New Roman"/>
          <w:sz w:val="24"/>
          <w:szCs w:val="24"/>
          <w:lang w:eastAsia="es-ES_tradnl"/>
        </w:rPr>
        <w:t xml:space="preserve"> </w:t>
      </w:r>
      <w:r w:rsidR="000B041F" w:rsidRPr="000B041F">
        <w:rPr>
          <w:rFonts w:ascii="Times New Roman" w:eastAsia="Times New Roman" w:hAnsi="Times New Roman" w:cs="Times New Roman"/>
          <w:b/>
          <w:sz w:val="24"/>
          <w:szCs w:val="24"/>
          <w:lang w:eastAsia="es-ES_tradnl"/>
        </w:rPr>
        <w:t>del</w:t>
      </w:r>
      <w:r w:rsidR="000B041F">
        <w:rPr>
          <w:rFonts w:ascii="Times New Roman" w:eastAsia="Times New Roman" w:hAnsi="Times New Roman" w:cs="Times New Roman"/>
          <w:sz w:val="24"/>
          <w:szCs w:val="24"/>
          <w:lang w:eastAsia="es-ES_tradnl"/>
        </w:rPr>
        <w:t xml:space="preserve"> </w:t>
      </w:r>
      <w:r w:rsidR="000B041F" w:rsidRPr="000B041F">
        <w:rPr>
          <w:rFonts w:ascii="Times New Roman" w:eastAsia="Times New Roman" w:hAnsi="Times New Roman" w:cs="Times New Roman"/>
          <w:i/>
          <w:sz w:val="24"/>
          <w:szCs w:val="24"/>
          <w:lang w:eastAsia="es-ES_tradnl"/>
        </w:rPr>
        <w:t>acarya</w:t>
      </w:r>
      <w:r w:rsidR="000B041F">
        <w:rPr>
          <w:rFonts w:ascii="Times New Roman" w:eastAsia="Times New Roman" w:hAnsi="Times New Roman" w:cs="Times New Roman"/>
          <w:sz w:val="24"/>
          <w:szCs w:val="24"/>
          <w:lang w:eastAsia="es-ES_tradnl"/>
        </w:rPr>
        <w:t>. Por razones obvias, el autor de LOF reiteradamente ofusca este hecho.</w:t>
      </w:r>
    </w:p>
    <w:p w:rsidR="000B041F" w:rsidRDefault="00E7673B"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autor de extiende esta lógica a </w:t>
      </w:r>
      <w:r w:rsidR="00575EEF">
        <w:rPr>
          <w:rFonts w:ascii="Times New Roman" w:eastAsia="Times New Roman" w:hAnsi="Times New Roman" w:cs="Times New Roman"/>
          <w:sz w:val="24"/>
          <w:szCs w:val="24"/>
          <w:lang w:eastAsia="es-ES_tradnl"/>
        </w:rPr>
        <w:t xml:space="preserve">la carta del 9 de julio, haciendo la suposición errónea de que </w:t>
      </w:r>
      <w:proofErr w:type="spellStart"/>
      <w:r w:rsidR="00575EEF" w:rsidRPr="003A3181">
        <w:rPr>
          <w:rFonts w:ascii="Times New Roman" w:eastAsia="Times New Roman" w:hAnsi="Times New Roman" w:cs="Times New Roman"/>
          <w:i/>
          <w:sz w:val="24"/>
          <w:szCs w:val="24"/>
          <w:lang w:eastAsia="es-ES_tradnl"/>
        </w:rPr>
        <w:t>acharya</w:t>
      </w:r>
      <w:proofErr w:type="spellEnd"/>
      <w:r w:rsidR="00575EEF" w:rsidRPr="003A3181">
        <w:rPr>
          <w:rFonts w:ascii="Times New Roman" w:eastAsia="Times New Roman" w:hAnsi="Times New Roman" w:cs="Times New Roman"/>
          <w:i/>
          <w:sz w:val="24"/>
          <w:szCs w:val="24"/>
          <w:lang w:eastAsia="es-ES_tradnl"/>
        </w:rPr>
        <w:t>(s</w:t>
      </w:r>
      <w:r w:rsidR="00575EEF">
        <w:rPr>
          <w:rFonts w:ascii="Times New Roman" w:eastAsia="Times New Roman" w:hAnsi="Times New Roman" w:cs="Times New Roman"/>
          <w:i/>
          <w:sz w:val="24"/>
          <w:szCs w:val="24"/>
          <w:lang w:eastAsia="es-ES_tradnl"/>
        </w:rPr>
        <w:t>) oficiantes/</w:t>
      </w:r>
      <w:proofErr w:type="spellStart"/>
      <w:r w:rsidR="00575EEF" w:rsidRPr="003A3181">
        <w:rPr>
          <w:rFonts w:ascii="Times New Roman" w:eastAsia="Times New Roman" w:hAnsi="Times New Roman" w:cs="Times New Roman"/>
          <w:i/>
          <w:sz w:val="24"/>
          <w:szCs w:val="24"/>
          <w:lang w:eastAsia="es-ES_tradnl"/>
        </w:rPr>
        <w:t>acharya</w:t>
      </w:r>
      <w:proofErr w:type="spellEnd"/>
      <w:r w:rsidR="00575EEF" w:rsidRPr="003A3181">
        <w:rPr>
          <w:rFonts w:ascii="Times New Roman" w:eastAsia="Times New Roman" w:hAnsi="Times New Roman" w:cs="Times New Roman"/>
          <w:i/>
          <w:sz w:val="24"/>
          <w:szCs w:val="24"/>
          <w:lang w:eastAsia="es-ES_tradnl"/>
        </w:rPr>
        <w:t>(s) ritviks</w:t>
      </w:r>
      <w:r w:rsidR="00575EEF">
        <w:rPr>
          <w:rFonts w:ascii="Times New Roman" w:eastAsia="Times New Roman" w:hAnsi="Times New Roman" w:cs="Times New Roman"/>
          <w:i/>
          <w:sz w:val="24"/>
          <w:szCs w:val="24"/>
          <w:lang w:eastAsia="es-ES_tradnl"/>
        </w:rPr>
        <w:t xml:space="preserve"> </w:t>
      </w:r>
      <w:r w:rsidR="00575EEF">
        <w:rPr>
          <w:rFonts w:ascii="Times New Roman" w:eastAsia="Times New Roman" w:hAnsi="Times New Roman" w:cs="Times New Roman"/>
          <w:sz w:val="24"/>
          <w:szCs w:val="24"/>
          <w:lang w:eastAsia="es-ES_tradnl"/>
        </w:rPr>
        <w:t xml:space="preserve">es exactamente lo mismo que </w:t>
      </w:r>
      <w:r w:rsidR="00575EEF" w:rsidRPr="00575EEF">
        <w:rPr>
          <w:rFonts w:ascii="Times New Roman" w:eastAsia="Times New Roman" w:hAnsi="Times New Roman" w:cs="Times New Roman"/>
          <w:b/>
          <w:sz w:val="24"/>
          <w:szCs w:val="24"/>
          <w:lang w:eastAsia="es-ES_tradnl"/>
        </w:rPr>
        <w:t>representantes</w:t>
      </w:r>
      <w:r w:rsidR="00575EEF">
        <w:rPr>
          <w:rFonts w:ascii="Times New Roman" w:eastAsia="Times New Roman" w:hAnsi="Times New Roman" w:cs="Times New Roman"/>
          <w:sz w:val="24"/>
          <w:szCs w:val="24"/>
          <w:lang w:eastAsia="es-ES_tradnl"/>
        </w:rPr>
        <w:t xml:space="preserve"> </w:t>
      </w:r>
      <w:r w:rsidR="00575EEF" w:rsidRPr="00575EEF">
        <w:rPr>
          <w:rFonts w:ascii="Times New Roman" w:eastAsia="Times New Roman" w:hAnsi="Times New Roman" w:cs="Times New Roman"/>
          <w:i/>
          <w:sz w:val="24"/>
          <w:szCs w:val="24"/>
          <w:lang w:eastAsia="es-ES_tradnl"/>
        </w:rPr>
        <w:t>rittiks</w:t>
      </w:r>
      <w:r w:rsidR="00575EEF">
        <w:rPr>
          <w:rFonts w:ascii="Times New Roman" w:eastAsia="Times New Roman" w:hAnsi="Times New Roman" w:cs="Times New Roman"/>
          <w:sz w:val="24"/>
          <w:szCs w:val="24"/>
          <w:lang w:eastAsia="es-ES_tradnl"/>
        </w:rPr>
        <w:t xml:space="preserve"> </w:t>
      </w:r>
      <w:r w:rsidR="00575EEF" w:rsidRPr="00183053">
        <w:rPr>
          <w:rFonts w:ascii="Times New Roman" w:eastAsia="Times New Roman" w:hAnsi="Times New Roman" w:cs="Times New Roman"/>
          <w:b/>
          <w:sz w:val="24"/>
          <w:szCs w:val="24"/>
          <w:lang w:eastAsia="es-ES_tradnl"/>
        </w:rPr>
        <w:t>del</w:t>
      </w:r>
      <w:r w:rsidR="00575EEF">
        <w:rPr>
          <w:rFonts w:ascii="Times New Roman" w:eastAsia="Times New Roman" w:hAnsi="Times New Roman" w:cs="Times New Roman"/>
          <w:sz w:val="24"/>
          <w:szCs w:val="24"/>
          <w:lang w:eastAsia="es-ES_tradnl"/>
        </w:rPr>
        <w:t xml:space="preserve"> </w:t>
      </w:r>
      <w:r w:rsidR="00575EEF" w:rsidRPr="00575EEF">
        <w:rPr>
          <w:rFonts w:ascii="Times New Roman" w:eastAsia="Times New Roman" w:hAnsi="Times New Roman" w:cs="Times New Roman"/>
          <w:i/>
          <w:sz w:val="24"/>
          <w:szCs w:val="24"/>
          <w:lang w:eastAsia="es-ES_tradnl"/>
        </w:rPr>
        <w:t>acarya</w:t>
      </w:r>
      <w:r w:rsidR="00575EEF">
        <w:rPr>
          <w:rFonts w:ascii="Times New Roman" w:eastAsia="Times New Roman" w:hAnsi="Times New Roman" w:cs="Times New Roman"/>
          <w:sz w:val="24"/>
          <w:szCs w:val="24"/>
          <w:lang w:eastAsia="es-ES_tradnl"/>
        </w:rPr>
        <w:t>. Construida sobre dicha línea errada de razonamiento, también está la conclusión de que “</w:t>
      </w:r>
      <w:r w:rsidR="00575EEF" w:rsidRPr="00575EEF">
        <w:rPr>
          <w:rFonts w:ascii="Times New Roman" w:eastAsia="Times New Roman" w:hAnsi="Times New Roman" w:cs="Times New Roman"/>
          <w:i/>
          <w:sz w:val="24"/>
          <w:szCs w:val="24"/>
          <w:lang w:eastAsia="es-ES_tradnl"/>
        </w:rPr>
        <w:t xml:space="preserve">ritviks, por definición, no son los </w:t>
      </w:r>
      <w:r w:rsidR="00575EEF" w:rsidRPr="00575EEF">
        <w:rPr>
          <w:rFonts w:ascii="Times New Roman" w:eastAsia="Times New Roman" w:hAnsi="Times New Roman" w:cs="Times New Roman"/>
          <w:b/>
          <w:i/>
          <w:sz w:val="24"/>
          <w:szCs w:val="24"/>
          <w:lang w:eastAsia="es-ES_tradnl"/>
        </w:rPr>
        <w:t>iniciadores</w:t>
      </w:r>
      <w:r w:rsidR="00575EEF">
        <w:rPr>
          <w:rFonts w:ascii="Times New Roman" w:eastAsia="Times New Roman" w:hAnsi="Times New Roman" w:cs="Times New Roman"/>
          <w:sz w:val="24"/>
          <w:szCs w:val="24"/>
          <w:lang w:eastAsia="es-ES_tradnl"/>
        </w:rPr>
        <w:t>”, y por lo tanto “</w:t>
      </w:r>
      <w:r w:rsidR="00FB1179">
        <w:rPr>
          <w:rFonts w:ascii="Times New Roman" w:eastAsia="Times New Roman" w:hAnsi="Times New Roman" w:cs="Times New Roman"/>
          <w:sz w:val="24"/>
          <w:szCs w:val="24"/>
          <w:lang w:eastAsia="es-ES_tradnl"/>
        </w:rPr>
        <w:t>Srila Prabhupada únicamente podía estar refiriéndose a sí mismo como “</w:t>
      </w:r>
      <w:proofErr w:type="spellStart"/>
      <w:r w:rsidR="00FB1179" w:rsidRPr="00FB1179">
        <w:rPr>
          <w:rFonts w:ascii="Times New Roman" w:eastAsia="Times New Roman" w:hAnsi="Times New Roman" w:cs="Times New Roman"/>
          <w:b/>
          <w:i/>
          <w:sz w:val="24"/>
          <w:szCs w:val="24"/>
          <w:lang w:eastAsia="es-ES_tradnl"/>
        </w:rPr>
        <w:t>guru</w:t>
      </w:r>
      <w:proofErr w:type="spellEnd"/>
      <w:r w:rsidR="00FB1179">
        <w:rPr>
          <w:rFonts w:ascii="Times New Roman" w:eastAsia="Times New Roman" w:hAnsi="Times New Roman" w:cs="Times New Roman"/>
          <w:sz w:val="24"/>
          <w:szCs w:val="24"/>
          <w:lang w:eastAsia="es-ES_tradnl"/>
        </w:rPr>
        <w:t>”, cuando dijo: “</w:t>
      </w:r>
      <w:r w:rsidR="00FB1179" w:rsidRPr="00FB1179">
        <w:rPr>
          <w:rFonts w:ascii="Times New Roman" w:eastAsia="Times New Roman" w:hAnsi="Times New Roman" w:cs="Times New Roman"/>
          <w:i/>
          <w:sz w:val="24"/>
          <w:szCs w:val="24"/>
          <w:lang w:eastAsia="es-ES_tradnl"/>
        </w:rPr>
        <w:t xml:space="preserve">Él es </w:t>
      </w:r>
      <w:proofErr w:type="spellStart"/>
      <w:r w:rsidR="00FB1179" w:rsidRPr="00FB1179">
        <w:rPr>
          <w:rFonts w:ascii="Times New Roman" w:eastAsia="Times New Roman" w:hAnsi="Times New Roman" w:cs="Times New Roman"/>
          <w:i/>
          <w:sz w:val="24"/>
          <w:szCs w:val="24"/>
          <w:lang w:eastAsia="es-ES_tradnl"/>
        </w:rPr>
        <w:t>guru</w:t>
      </w:r>
      <w:proofErr w:type="spellEnd"/>
      <w:r w:rsidR="00FB1179">
        <w:rPr>
          <w:rFonts w:ascii="Times New Roman" w:eastAsia="Times New Roman" w:hAnsi="Times New Roman" w:cs="Times New Roman"/>
          <w:sz w:val="24"/>
          <w:szCs w:val="24"/>
          <w:lang w:eastAsia="es-ES_tradnl"/>
        </w:rPr>
        <w:t>”.</w:t>
      </w:r>
    </w:p>
    <w:p w:rsidR="00183053" w:rsidRPr="00183053" w:rsidRDefault="00183053"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83053">
        <w:rPr>
          <w:rFonts w:ascii="Times New Roman" w:eastAsia="Times New Roman" w:hAnsi="Times New Roman" w:cs="Times New Roman"/>
          <w:sz w:val="24"/>
          <w:szCs w:val="24"/>
          <w:lang w:eastAsia="es-ES_tradnl"/>
        </w:rPr>
        <w:t>LOF concluye: “Esto está confirmado en la carta del 9 de Julio donde se repite tres veces que las personas iniciadas iban a ser disc</w:t>
      </w:r>
      <w:r>
        <w:rPr>
          <w:rFonts w:ascii="Times New Roman" w:eastAsia="Times New Roman" w:hAnsi="Times New Roman" w:cs="Times New Roman"/>
          <w:sz w:val="24"/>
          <w:szCs w:val="24"/>
          <w:lang w:eastAsia="es-ES_tradnl"/>
        </w:rPr>
        <w:t xml:space="preserve">ípulos de Srila Prabhupada”. Pero sólo se dice dos veces, no tres </w:t>
      </w:r>
      <w:r w:rsidRPr="00183053">
        <w:rPr>
          <w:rFonts w:ascii="Times New Roman" w:eastAsia="Times New Roman" w:hAnsi="Times New Roman" w:cs="Times New Roman"/>
          <w:b/>
          <w:color w:val="FF0000"/>
          <w:sz w:val="24"/>
          <w:szCs w:val="24"/>
          <w:lang w:eastAsia="es-ES_tradnl"/>
        </w:rPr>
        <w:t xml:space="preserve">[EF 18, </w:t>
      </w:r>
      <w:proofErr w:type="spellStart"/>
      <w:r w:rsidRPr="00183053">
        <w:rPr>
          <w:rFonts w:ascii="Times New Roman" w:eastAsia="Times New Roman" w:hAnsi="Times New Roman" w:cs="Times New Roman"/>
          <w:b/>
          <w:color w:val="FF0000"/>
          <w:sz w:val="24"/>
          <w:szCs w:val="24"/>
          <w:lang w:eastAsia="es-ES_tradnl"/>
        </w:rPr>
        <w:t>pag</w:t>
      </w:r>
      <w:proofErr w:type="spellEnd"/>
      <w:r w:rsidRPr="00183053">
        <w:rPr>
          <w:rFonts w:ascii="Times New Roman" w:eastAsia="Times New Roman" w:hAnsi="Times New Roman" w:cs="Times New Roman"/>
          <w:b/>
          <w:color w:val="FF0000"/>
          <w:sz w:val="24"/>
          <w:szCs w:val="24"/>
          <w:lang w:eastAsia="es-ES_tradnl"/>
        </w:rPr>
        <w:t>. 23]</w:t>
      </w:r>
      <w:r>
        <w:rPr>
          <w:rFonts w:ascii="Times New Roman" w:eastAsia="Times New Roman" w:hAnsi="Times New Roman" w:cs="Times New Roman"/>
          <w:sz w:val="24"/>
          <w:szCs w:val="24"/>
          <w:lang w:eastAsia="es-ES_tradnl"/>
        </w:rPr>
        <w:t xml:space="preserve">. </w:t>
      </w:r>
      <w:r w:rsidR="006A774F">
        <w:rPr>
          <w:rFonts w:ascii="Times New Roman" w:eastAsia="Times New Roman" w:hAnsi="Times New Roman" w:cs="Times New Roman"/>
          <w:sz w:val="24"/>
          <w:szCs w:val="24"/>
          <w:lang w:eastAsia="es-ES_tradnl"/>
        </w:rPr>
        <w:t>LOF ignora el hecho de que en la</w:t>
      </w:r>
      <w:r>
        <w:rPr>
          <w:rFonts w:ascii="Times New Roman" w:eastAsia="Times New Roman" w:hAnsi="Times New Roman" w:cs="Times New Roman"/>
          <w:sz w:val="24"/>
          <w:szCs w:val="24"/>
          <w:lang w:eastAsia="es-ES_tradnl"/>
        </w:rPr>
        <w:t xml:space="preserve"> conversación del 28 de mayo, </w:t>
      </w:r>
      <w:r>
        <w:rPr>
          <w:rFonts w:ascii="Times New Roman" w:eastAsia="Times New Roman" w:hAnsi="Times New Roman" w:cs="Times New Roman"/>
          <w:sz w:val="24"/>
          <w:szCs w:val="24"/>
          <w:lang w:eastAsia="es-ES_tradnl"/>
        </w:rPr>
        <w:lastRenderedPageBreak/>
        <w:t xml:space="preserve">cuando Srila Prabhupada se refiere </w:t>
      </w:r>
      <w:r w:rsidR="006A774F">
        <w:rPr>
          <w:rFonts w:ascii="Times New Roman" w:eastAsia="Times New Roman" w:hAnsi="Times New Roman" w:cs="Times New Roman"/>
          <w:i/>
          <w:sz w:val="24"/>
          <w:szCs w:val="24"/>
          <w:lang w:eastAsia="es-ES_tradnl"/>
        </w:rPr>
        <w:t>ac</w:t>
      </w:r>
      <w:r w:rsidR="004F67A0" w:rsidRPr="003A3181">
        <w:rPr>
          <w:rFonts w:ascii="Times New Roman" w:eastAsia="Times New Roman" w:hAnsi="Times New Roman" w:cs="Times New Roman"/>
          <w:i/>
          <w:sz w:val="24"/>
          <w:szCs w:val="24"/>
          <w:lang w:eastAsia="es-ES_tradnl"/>
        </w:rPr>
        <w:t>arya(s</w:t>
      </w:r>
      <w:r w:rsidR="004F67A0">
        <w:rPr>
          <w:rFonts w:ascii="Times New Roman" w:eastAsia="Times New Roman" w:hAnsi="Times New Roman" w:cs="Times New Roman"/>
          <w:i/>
          <w:sz w:val="24"/>
          <w:szCs w:val="24"/>
          <w:lang w:eastAsia="es-ES_tradnl"/>
        </w:rPr>
        <w:t>) oficiantes/</w:t>
      </w:r>
      <w:r w:rsidR="006A774F">
        <w:rPr>
          <w:rFonts w:ascii="Times New Roman" w:eastAsia="Times New Roman" w:hAnsi="Times New Roman" w:cs="Times New Roman"/>
          <w:i/>
          <w:sz w:val="24"/>
          <w:szCs w:val="24"/>
          <w:lang w:eastAsia="es-ES_tradnl"/>
        </w:rPr>
        <w:t>ac</w:t>
      </w:r>
      <w:r w:rsidR="004F67A0" w:rsidRPr="003A3181">
        <w:rPr>
          <w:rFonts w:ascii="Times New Roman" w:eastAsia="Times New Roman" w:hAnsi="Times New Roman" w:cs="Times New Roman"/>
          <w:i/>
          <w:sz w:val="24"/>
          <w:szCs w:val="24"/>
          <w:lang w:eastAsia="es-ES_tradnl"/>
        </w:rPr>
        <w:t>arya(s) ritviks</w:t>
      </w:r>
      <w:r w:rsidR="004F67A0">
        <w:rPr>
          <w:rFonts w:ascii="Times New Roman" w:eastAsia="Times New Roman" w:hAnsi="Times New Roman" w:cs="Times New Roman"/>
          <w:sz w:val="24"/>
          <w:szCs w:val="24"/>
          <w:lang w:eastAsia="es-ES_tradnl"/>
        </w:rPr>
        <w:t xml:space="preserve"> que recomendaría en algún momento del futuro, él se está refiriendo a iniciaciones después de su partida. Estos </w:t>
      </w:r>
      <w:r w:rsidR="004F67A0" w:rsidRPr="004F67A0">
        <w:rPr>
          <w:rFonts w:ascii="Times New Roman" w:eastAsia="Times New Roman" w:hAnsi="Times New Roman" w:cs="Times New Roman"/>
          <w:i/>
          <w:sz w:val="24"/>
          <w:szCs w:val="24"/>
          <w:lang w:eastAsia="es-ES_tradnl"/>
        </w:rPr>
        <w:t>acarya ritviks</w:t>
      </w:r>
      <w:r w:rsidR="004F67A0">
        <w:rPr>
          <w:rFonts w:ascii="Times New Roman" w:eastAsia="Times New Roman" w:hAnsi="Times New Roman" w:cs="Times New Roman"/>
          <w:sz w:val="24"/>
          <w:szCs w:val="24"/>
          <w:lang w:eastAsia="es-ES_tradnl"/>
        </w:rPr>
        <w:t xml:space="preserve"> descritos como </w:t>
      </w:r>
      <w:r w:rsidR="004F67A0" w:rsidRPr="004F67A0">
        <w:rPr>
          <w:rFonts w:ascii="Times New Roman" w:eastAsia="Times New Roman" w:hAnsi="Times New Roman" w:cs="Times New Roman"/>
          <w:i/>
          <w:sz w:val="24"/>
          <w:szCs w:val="24"/>
          <w:lang w:eastAsia="es-ES_tradnl"/>
        </w:rPr>
        <w:t>diksa-</w:t>
      </w:r>
      <w:proofErr w:type="spellStart"/>
      <w:r w:rsidR="004F67A0" w:rsidRPr="004F67A0">
        <w:rPr>
          <w:rFonts w:ascii="Times New Roman" w:eastAsia="Times New Roman" w:hAnsi="Times New Roman" w:cs="Times New Roman"/>
          <w:i/>
          <w:sz w:val="24"/>
          <w:szCs w:val="24"/>
          <w:lang w:eastAsia="es-ES_tradnl"/>
        </w:rPr>
        <w:t>gurus</w:t>
      </w:r>
      <w:proofErr w:type="spellEnd"/>
      <w:r w:rsidR="004F67A0">
        <w:rPr>
          <w:rFonts w:ascii="Times New Roman" w:eastAsia="Times New Roman" w:hAnsi="Times New Roman" w:cs="Times New Roman"/>
          <w:sz w:val="24"/>
          <w:szCs w:val="24"/>
          <w:lang w:eastAsia="es-ES_tradnl"/>
        </w:rPr>
        <w:t xml:space="preserve"> que inician sus propios discípulos son nietos espirituales de Srila Prabhupada.</w:t>
      </w:r>
    </w:p>
    <w:p w:rsidR="004F67A0" w:rsidRDefault="004F67A0"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4F67A0">
        <w:rPr>
          <w:rFonts w:ascii="Times New Roman" w:eastAsia="Times New Roman" w:hAnsi="Times New Roman" w:cs="Times New Roman"/>
          <w:sz w:val="24"/>
          <w:szCs w:val="24"/>
          <w:lang w:eastAsia="es-ES_tradnl"/>
        </w:rPr>
        <w:t>No hay evidencia de que Srila Prabhupada recomend</w:t>
      </w:r>
      <w:r>
        <w:rPr>
          <w:rFonts w:ascii="Times New Roman" w:eastAsia="Times New Roman" w:hAnsi="Times New Roman" w:cs="Times New Roman"/>
          <w:sz w:val="24"/>
          <w:szCs w:val="24"/>
          <w:lang w:eastAsia="es-ES_tradnl"/>
        </w:rPr>
        <w:t xml:space="preserve">ó o autorizó a ningunos </w:t>
      </w:r>
      <w:r w:rsidR="006A774F">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6A774F">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xml:space="preserve">) ritviks. </w:t>
      </w:r>
      <w:r>
        <w:rPr>
          <w:rFonts w:ascii="Times New Roman" w:eastAsia="Times New Roman" w:hAnsi="Times New Roman" w:cs="Times New Roman"/>
          <w:sz w:val="24"/>
          <w:szCs w:val="24"/>
          <w:lang w:eastAsia="es-ES_tradnl"/>
        </w:rPr>
        <w:t xml:space="preserve">La carta del 9 de julio nombró a 11 </w:t>
      </w:r>
      <w:r w:rsidRPr="004F67A0">
        <w:rPr>
          <w:rFonts w:ascii="Times New Roman" w:eastAsia="Times New Roman" w:hAnsi="Times New Roman" w:cs="Times New Roman"/>
          <w:b/>
          <w:sz w:val="24"/>
          <w:szCs w:val="24"/>
          <w:lang w:eastAsia="es-ES_tradnl"/>
        </w:rPr>
        <w:t>representantes</w:t>
      </w:r>
      <w:r w:rsidRPr="004F67A0">
        <w:rPr>
          <w:rFonts w:ascii="Times New Roman" w:eastAsia="Times New Roman" w:hAnsi="Times New Roman" w:cs="Times New Roman"/>
          <w:i/>
          <w:sz w:val="24"/>
          <w:szCs w:val="24"/>
          <w:lang w:eastAsia="es-ES_tradnl"/>
        </w:rPr>
        <w:t xml:space="preserve"> rittiks</w:t>
      </w:r>
      <w:r>
        <w:rPr>
          <w:rFonts w:ascii="Times New Roman" w:eastAsia="Times New Roman" w:hAnsi="Times New Roman" w:cs="Times New Roman"/>
          <w:sz w:val="24"/>
          <w:szCs w:val="24"/>
          <w:lang w:eastAsia="es-ES_tradnl"/>
        </w:rPr>
        <w:t xml:space="preserve"> </w:t>
      </w:r>
      <w:r w:rsidRPr="004F67A0">
        <w:rPr>
          <w:rFonts w:ascii="Times New Roman" w:eastAsia="Times New Roman" w:hAnsi="Times New Roman" w:cs="Times New Roman"/>
          <w:b/>
          <w:sz w:val="24"/>
          <w:szCs w:val="24"/>
          <w:lang w:eastAsia="es-ES_tradnl"/>
        </w:rPr>
        <w:t>del</w:t>
      </w:r>
      <w:r>
        <w:rPr>
          <w:rFonts w:ascii="Times New Roman" w:eastAsia="Times New Roman" w:hAnsi="Times New Roman" w:cs="Times New Roman"/>
          <w:sz w:val="24"/>
          <w:szCs w:val="24"/>
          <w:lang w:eastAsia="es-ES_tradnl"/>
        </w:rPr>
        <w:t xml:space="preserve"> </w:t>
      </w:r>
      <w:r w:rsidRPr="004F67A0">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Y no autorizó a nadie para que se volviera un</w:t>
      </w:r>
      <w:r w:rsidRPr="004F67A0">
        <w:rPr>
          <w:rFonts w:ascii="Times New Roman" w:eastAsia="Times New Roman" w:hAnsi="Times New Roman" w:cs="Times New Roman"/>
          <w:i/>
          <w:sz w:val="24"/>
          <w:szCs w:val="24"/>
          <w:lang w:eastAsia="es-ES_tradnl"/>
        </w:rPr>
        <w:t xml:space="preserve"> diksa-</w:t>
      </w:r>
      <w:proofErr w:type="spellStart"/>
      <w:r w:rsidRPr="004F67A0">
        <w:rPr>
          <w:rFonts w:ascii="Times New Roman" w:eastAsia="Times New Roman" w:hAnsi="Times New Roman" w:cs="Times New Roman"/>
          <w:i/>
          <w:sz w:val="24"/>
          <w:szCs w:val="24"/>
          <w:lang w:eastAsia="es-ES_tradnl"/>
        </w:rPr>
        <w:t>guru</w:t>
      </w:r>
      <w:proofErr w:type="spellEnd"/>
      <w:r w:rsidR="00FC12AD">
        <w:rPr>
          <w:rFonts w:ascii="Times New Roman" w:eastAsia="Times New Roman" w:hAnsi="Times New Roman" w:cs="Times New Roman"/>
          <w:sz w:val="24"/>
          <w:szCs w:val="24"/>
          <w:lang w:eastAsia="es-ES_tradnl"/>
        </w:rPr>
        <w:t xml:space="preserve"> que iniciara a los prop</w:t>
      </w:r>
      <w:r w:rsidR="00822CB0">
        <w:rPr>
          <w:rFonts w:ascii="Times New Roman" w:eastAsia="Times New Roman" w:hAnsi="Times New Roman" w:cs="Times New Roman"/>
          <w:sz w:val="24"/>
          <w:szCs w:val="24"/>
          <w:lang w:eastAsia="es-ES_tradnl"/>
        </w:rPr>
        <w:t xml:space="preserve">ios </w:t>
      </w:r>
      <w:r w:rsidR="00822CB0" w:rsidRPr="00822CB0">
        <w:rPr>
          <w:rFonts w:ascii="Times New Roman" w:eastAsia="Times New Roman" w:hAnsi="Times New Roman" w:cs="Times New Roman"/>
          <w:i/>
          <w:sz w:val="24"/>
          <w:szCs w:val="24"/>
          <w:lang w:eastAsia="es-ES_tradnl"/>
        </w:rPr>
        <w:t>acaryas</w:t>
      </w:r>
      <w:r w:rsidR="00FC12AD" w:rsidRPr="00822CB0">
        <w:rPr>
          <w:rFonts w:ascii="Times New Roman" w:eastAsia="Times New Roman" w:hAnsi="Times New Roman" w:cs="Times New Roman"/>
          <w:i/>
          <w:sz w:val="24"/>
          <w:szCs w:val="24"/>
          <w:lang w:eastAsia="es-ES_tradnl"/>
        </w:rPr>
        <w:t xml:space="preserve"> ritviks</w:t>
      </w:r>
      <w:r w:rsidR="00FC12AD">
        <w:rPr>
          <w:rFonts w:ascii="Times New Roman" w:eastAsia="Times New Roman" w:hAnsi="Times New Roman" w:cs="Times New Roman"/>
          <w:sz w:val="24"/>
          <w:szCs w:val="24"/>
          <w:lang w:eastAsia="es-ES_tradnl"/>
        </w:rPr>
        <w:t>.</w:t>
      </w:r>
    </w:p>
    <w:p w:rsidR="00822CB0" w:rsidRDefault="00822CB0"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822CB0">
        <w:rPr>
          <w:rFonts w:ascii="Times New Roman" w:eastAsia="Times New Roman" w:hAnsi="Times New Roman" w:cs="Times New Roman"/>
          <w:sz w:val="24"/>
          <w:szCs w:val="24"/>
          <w:lang w:eastAsia="es-ES_tradnl"/>
        </w:rPr>
        <w:t>De nuevo, si bien LOF repudi</w:t>
      </w:r>
      <w:r>
        <w:rPr>
          <w:rFonts w:ascii="Times New Roman" w:eastAsia="Times New Roman" w:hAnsi="Times New Roman" w:cs="Times New Roman"/>
          <w:sz w:val="24"/>
          <w:szCs w:val="24"/>
          <w:lang w:eastAsia="es-ES_tradnl"/>
        </w:rPr>
        <w:t xml:space="preserve">ó como evidencia la conversación del 28 de mayo </w:t>
      </w:r>
      <w:r w:rsidRPr="00822CB0">
        <w:rPr>
          <w:rFonts w:ascii="Times New Roman" w:eastAsia="Times New Roman" w:hAnsi="Times New Roman" w:cs="Times New Roman"/>
          <w:b/>
          <w:color w:val="FF0000"/>
          <w:sz w:val="24"/>
          <w:szCs w:val="24"/>
          <w:lang w:eastAsia="es-ES_tradnl"/>
        </w:rPr>
        <w:t xml:space="preserve">[C 8, </w:t>
      </w:r>
      <w:proofErr w:type="spellStart"/>
      <w:r w:rsidRPr="00822CB0">
        <w:rPr>
          <w:rFonts w:ascii="Times New Roman" w:eastAsia="Times New Roman" w:hAnsi="Times New Roman" w:cs="Times New Roman"/>
          <w:b/>
          <w:color w:val="FF0000"/>
          <w:sz w:val="24"/>
          <w:szCs w:val="24"/>
          <w:lang w:eastAsia="es-ES_tradnl"/>
        </w:rPr>
        <w:t>pag</w:t>
      </w:r>
      <w:proofErr w:type="spellEnd"/>
      <w:r w:rsidRPr="00822CB0">
        <w:rPr>
          <w:rFonts w:ascii="Times New Roman" w:eastAsia="Times New Roman" w:hAnsi="Times New Roman" w:cs="Times New Roman"/>
          <w:b/>
          <w:color w:val="FF0000"/>
          <w:sz w:val="24"/>
          <w:szCs w:val="24"/>
          <w:lang w:eastAsia="es-ES_tradnl"/>
        </w:rPr>
        <w:t xml:space="preserve">. 108, 9-10, </w:t>
      </w:r>
      <w:proofErr w:type="spellStart"/>
      <w:r w:rsidRPr="00822CB0">
        <w:rPr>
          <w:rFonts w:ascii="Times New Roman" w:eastAsia="Times New Roman" w:hAnsi="Times New Roman" w:cs="Times New Roman"/>
          <w:b/>
          <w:color w:val="FF0000"/>
          <w:sz w:val="24"/>
          <w:szCs w:val="24"/>
          <w:lang w:eastAsia="es-ES_tradnl"/>
        </w:rPr>
        <w:t>pag</w:t>
      </w:r>
      <w:proofErr w:type="spellEnd"/>
      <w:r w:rsidRPr="00822CB0">
        <w:rPr>
          <w:rFonts w:ascii="Times New Roman" w:eastAsia="Times New Roman" w:hAnsi="Times New Roman" w:cs="Times New Roman"/>
          <w:b/>
          <w:color w:val="FF0000"/>
          <w:sz w:val="24"/>
          <w:szCs w:val="24"/>
          <w:lang w:eastAsia="es-ES_tradnl"/>
        </w:rPr>
        <w:t>. 118]</w:t>
      </w:r>
      <w:r>
        <w:rPr>
          <w:rFonts w:ascii="Times New Roman" w:eastAsia="Times New Roman" w:hAnsi="Times New Roman" w:cs="Times New Roman"/>
          <w:sz w:val="24"/>
          <w:szCs w:val="24"/>
          <w:lang w:eastAsia="es-ES_tradnl"/>
        </w:rPr>
        <w:t>, usa la conversación para reforzar su afirmación de la carta del 9 de julio. En este caso, LOF afirma que la carta repite tres veces que las personas iniciadas iban a ser discípulos de Srila Prabhupada, pero esa es una noción vetada en la conversación del 28 de mayo.</w:t>
      </w:r>
    </w:p>
    <w:p w:rsidR="003B0FE6" w:rsidRDefault="003B0FE6" w:rsidP="002C6D9B">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veces se presenta la curiosa teoría de que cuando Srila Prabhupada dijo “</w:t>
      </w:r>
      <w:r w:rsidRPr="003B0FE6">
        <w:rPr>
          <w:rFonts w:ascii="Times New Roman" w:eastAsia="Times New Roman" w:hAnsi="Times New Roman" w:cs="Times New Roman"/>
          <w:b/>
          <w:sz w:val="24"/>
          <w:szCs w:val="24"/>
          <w:lang w:eastAsia="es-ES_tradnl"/>
        </w:rPr>
        <w:t xml:space="preserve">él es </w:t>
      </w:r>
      <w:proofErr w:type="spellStart"/>
      <w:r w:rsidRPr="003B0FE6">
        <w:rPr>
          <w:rFonts w:ascii="Times New Roman" w:eastAsia="Times New Roman" w:hAnsi="Times New Roman" w:cs="Times New Roman"/>
          <w:b/>
          <w:i/>
          <w:sz w:val="24"/>
          <w:szCs w:val="24"/>
          <w:lang w:eastAsia="es-ES_tradnl"/>
        </w:rPr>
        <w:t>guru</w:t>
      </w:r>
      <w:proofErr w:type="spellEnd"/>
      <w:r>
        <w:rPr>
          <w:rFonts w:ascii="Times New Roman" w:eastAsia="Times New Roman" w:hAnsi="Times New Roman" w:cs="Times New Roman"/>
          <w:sz w:val="24"/>
          <w:szCs w:val="24"/>
          <w:lang w:eastAsia="es-ES_tradnl"/>
        </w:rPr>
        <w:t>”</w:t>
      </w:r>
      <w:r w:rsidR="007D136C">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realmente estaba hablando de los </w:t>
      </w:r>
      <w:r w:rsidRPr="003B0FE6">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Decir eso es bastante estrafalario porque Srila Prabhupada acababa de definir la palabra </w:t>
      </w:r>
      <w:proofErr w:type="spellStart"/>
      <w:r w:rsidRPr="003B0FE6">
        <w:rPr>
          <w:rFonts w:ascii="Times New Roman" w:eastAsia="Times New Roman" w:hAnsi="Times New Roman" w:cs="Times New Roman"/>
          <w:i/>
          <w:sz w:val="24"/>
          <w:szCs w:val="24"/>
          <w:lang w:eastAsia="es-ES_tradnl"/>
        </w:rPr>
        <w:t>ritivk</w:t>
      </w:r>
      <w:proofErr w:type="spellEnd"/>
      <w:r>
        <w:rPr>
          <w:rFonts w:ascii="Times New Roman" w:eastAsia="Times New Roman" w:hAnsi="Times New Roman" w:cs="Times New Roman"/>
          <w:sz w:val="24"/>
          <w:szCs w:val="24"/>
          <w:lang w:eastAsia="es-ES_tradnl"/>
        </w:rPr>
        <w:t xml:space="preserve"> como “</w:t>
      </w:r>
      <w:r w:rsidRPr="003B0FE6">
        <w:rPr>
          <w:rFonts w:ascii="Times New Roman" w:eastAsia="Times New Roman" w:hAnsi="Times New Roman" w:cs="Times New Roman"/>
          <w:i/>
          <w:sz w:val="24"/>
          <w:szCs w:val="24"/>
          <w:u w:val="single"/>
          <w:lang w:eastAsia="es-ES_tradnl"/>
        </w:rPr>
        <w:t>acarya</w:t>
      </w:r>
      <w:r w:rsidRPr="003B0FE6">
        <w:rPr>
          <w:rFonts w:ascii="Times New Roman" w:eastAsia="Times New Roman" w:hAnsi="Times New Roman" w:cs="Times New Roman"/>
          <w:sz w:val="24"/>
          <w:szCs w:val="24"/>
          <w:u w:val="single"/>
          <w:lang w:eastAsia="es-ES_tradnl"/>
        </w:rPr>
        <w:t xml:space="preserve"> oficiante</w:t>
      </w:r>
      <w:r>
        <w:rPr>
          <w:rFonts w:ascii="Times New Roman" w:eastAsia="Times New Roman" w:hAnsi="Times New Roman" w:cs="Times New Roman"/>
          <w:sz w:val="24"/>
          <w:szCs w:val="24"/>
          <w:lang w:eastAsia="es-ES_tradnl"/>
        </w:rPr>
        <w:t xml:space="preserve">”: literalmente, un sacerdote que realiza cierto tipo de función o ceremonia religiosa  </w:t>
      </w:r>
      <w:r w:rsidRPr="003B0FE6">
        <w:rPr>
          <w:rFonts w:ascii="Times New Roman" w:eastAsia="Times New Roman" w:hAnsi="Times New Roman" w:cs="Times New Roman"/>
          <w:b/>
          <w:color w:val="FF0000"/>
          <w:sz w:val="24"/>
          <w:szCs w:val="24"/>
          <w:lang w:eastAsia="es-ES_tradnl"/>
        </w:rPr>
        <w:t xml:space="preserve">[EF 38, </w:t>
      </w:r>
      <w:proofErr w:type="spellStart"/>
      <w:r w:rsidRPr="003B0FE6">
        <w:rPr>
          <w:rFonts w:ascii="Times New Roman" w:eastAsia="Times New Roman" w:hAnsi="Times New Roman" w:cs="Times New Roman"/>
          <w:b/>
          <w:color w:val="FF0000"/>
          <w:sz w:val="24"/>
          <w:szCs w:val="24"/>
          <w:lang w:eastAsia="es-ES_tradnl"/>
        </w:rPr>
        <w:t>pag</w:t>
      </w:r>
      <w:proofErr w:type="spellEnd"/>
      <w:r w:rsidRPr="003B0FE6">
        <w:rPr>
          <w:rFonts w:ascii="Times New Roman" w:eastAsia="Times New Roman" w:hAnsi="Times New Roman" w:cs="Times New Roman"/>
          <w:b/>
          <w:color w:val="FF0000"/>
          <w:sz w:val="24"/>
          <w:szCs w:val="24"/>
          <w:lang w:eastAsia="es-ES_tradnl"/>
        </w:rPr>
        <w:t>. 119]</w:t>
      </w:r>
      <w:r>
        <w:rPr>
          <w:rFonts w:ascii="Times New Roman" w:eastAsia="Times New Roman" w:hAnsi="Times New Roman" w:cs="Times New Roman"/>
          <w:sz w:val="24"/>
          <w:szCs w:val="24"/>
          <w:lang w:eastAsia="es-ES_tradnl"/>
        </w:rPr>
        <w:t xml:space="preserve">. En la carta del 8 de julio Srila Prabhupada especifica claramente qué </w:t>
      </w:r>
      <w:r w:rsidR="002C6D9B">
        <w:rPr>
          <w:rFonts w:ascii="Times New Roman" w:eastAsia="Times New Roman" w:hAnsi="Times New Roman" w:cs="Times New Roman"/>
          <w:sz w:val="24"/>
          <w:szCs w:val="24"/>
          <w:lang w:eastAsia="es-ES_tradnl"/>
        </w:rPr>
        <w:t xml:space="preserve">funciones ceremoniales realizarán estos sacerdotes </w:t>
      </w:r>
      <w:r w:rsidR="002C6D9B" w:rsidRPr="002C6D9B">
        <w:rPr>
          <w:rFonts w:ascii="Times New Roman" w:eastAsia="Times New Roman" w:hAnsi="Times New Roman" w:cs="Times New Roman"/>
          <w:b/>
          <w:color w:val="FF0000"/>
          <w:sz w:val="24"/>
          <w:szCs w:val="24"/>
          <w:lang w:eastAsia="es-ES_tradnl"/>
        </w:rPr>
        <w:t xml:space="preserve">[EF 39, </w:t>
      </w:r>
      <w:proofErr w:type="spellStart"/>
      <w:r w:rsidR="002C6D9B" w:rsidRPr="002C6D9B">
        <w:rPr>
          <w:rFonts w:ascii="Times New Roman" w:eastAsia="Times New Roman" w:hAnsi="Times New Roman" w:cs="Times New Roman"/>
          <w:b/>
          <w:color w:val="FF0000"/>
          <w:sz w:val="24"/>
          <w:szCs w:val="24"/>
          <w:lang w:eastAsia="es-ES_tradnl"/>
        </w:rPr>
        <w:t>pag</w:t>
      </w:r>
      <w:proofErr w:type="spellEnd"/>
      <w:r w:rsidR="002C6D9B" w:rsidRPr="002C6D9B">
        <w:rPr>
          <w:rFonts w:ascii="Times New Roman" w:eastAsia="Times New Roman" w:hAnsi="Times New Roman" w:cs="Times New Roman"/>
          <w:b/>
          <w:color w:val="FF0000"/>
          <w:sz w:val="24"/>
          <w:szCs w:val="24"/>
          <w:lang w:eastAsia="es-ES_tradnl"/>
        </w:rPr>
        <w:t>. 119]</w:t>
      </w:r>
      <w:r w:rsidR="002C6D9B">
        <w:rPr>
          <w:rFonts w:ascii="Times New Roman" w:eastAsia="Times New Roman" w:hAnsi="Times New Roman" w:cs="Times New Roman"/>
          <w:sz w:val="24"/>
          <w:szCs w:val="24"/>
          <w:lang w:eastAsia="es-ES_tradnl"/>
        </w:rPr>
        <w:t xml:space="preserve">. En nombre de Srila Prabhupada, ellos supuestamente iban a conferir nombres espirituales a los nuevos iniciados, y en los casos de la segunda iniciación, cantar en los cordones de estos los mantras </w:t>
      </w:r>
      <w:proofErr w:type="spellStart"/>
      <w:r w:rsidR="002C6D9B" w:rsidRPr="002C6D9B">
        <w:rPr>
          <w:rFonts w:ascii="Times New Roman" w:eastAsia="Times New Roman" w:hAnsi="Times New Roman" w:cs="Times New Roman"/>
          <w:i/>
          <w:sz w:val="24"/>
          <w:szCs w:val="24"/>
          <w:lang w:eastAsia="es-ES_tradnl"/>
        </w:rPr>
        <w:t>gayatris</w:t>
      </w:r>
      <w:proofErr w:type="spellEnd"/>
      <w:r w:rsidR="002C6D9B">
        <w:rPr>
          <w:rFonts w:ascii="Times New Roman" w:eastAsia="Times New Roman" w:hAnsi="Times New Roman" w:cs="Times New Roman"/>
          <w:sz w:val="24"/>
          <w:szCs w:val="24"/>
          <w:lang w:eastAsia="es-ES_tradnl"/>
        </w:rPr>
        <w:t xml:space="preserve">. Eso era todo. No hay  mención de que eran </w:t>
      </w:r>
      <w:r w:rsidR="002C6D9B" w:rsidRPr="002C6D9B">
        <w:rPr>
          <w:rFonts w:ascii="Times New Roman" w:eastAsia="Times New Roman" w:hAnsi="Times New Roman" w:cs="Times New Roman"/>
          <w:i/>
          <w:sz w:val="24"/>
          <w:szCs w:val="24"/>
          <w:lang w:eastAsia="es-ES_tradnl"/>
        </w:rPr>
        <w:t>diksa-</w:t>
      </w:r>
      <w:proofErr w:type="spellStart"/>
      <w:r w:rsidR="002C6D9B" w:rsidRPr="002C6D9B">
        <w:rPr>
          <w:rFonts w:ascii="Times New Roman" w:eastAsia="Times New Roman" w:hAnsi="Times New Roman" w:cs="Times New Roman"/>
          <w:i/>
          <w:sz w:val="24"/>
          <w:szCs w:val="24"/>
          <w:lang w:eastAsia="es-ES_tradnl"/>
        </w:rPr>
        <w:t>gurus</w:t>
      </w:r>
      <w:proofErr w:type="spellEnd"/>
      <w:r w:rsidR="002C6D9B">
        <w:rPr>
          <w:rFonts w:ascii="Times New Roman" w:eastAsia="Times New Roman" w:hAnsi="Times New Roman" w:cs="Times New Roman"/>
          <w:sz w:val="24"/>
          <w:szCs w:val="24"/>
          <w:lang w:eastAsia="es-ES_tradnl"/>
        </w:rPr>
        <w:t xml:space="preserve"> iniciando sus propios discípulos o volverse maestros espirituales por su propia cuenta” </w:t>
      </w:r>
      <w:r w:rsidR="002C6D9B" w:rsidRPr="002C6D9B">
        <w:rPr>
          <w:rFonts w:ascii="Times New Roman" w:eastAsia="Times New Roman" w:hAnsi="Times New Roman" w:cs="Times New Roman"/>
          <w:b/>
          <w:color w:val="FF0000"/>
          <w:sz w:val="24"/>
          <w:szCs w:val="24"/>
          <w:lang w:eastAsia="es-ES_tradnl"/>
        </w:rPr>
        <w:t xml:space="preserve">[EF 40. </w:t>
      </w:r>
      <w:proofErr w:type="spellStart"/>
      <w:r w:rsidR="002C6D9B" w:rsidRPr="002C6D9B">
        <w:rPr>
          <w:rFonts w:ascii="Times New Roman" w:eastAsia="Times New Roman" w:hAnsi="Times New Roman" w:cs="Times New Roman"/>
          <w:b/>
          <w:color w:val="FF0000"/>
          <w:sz w:val="24"/>
          <w:szCs w:val="24"/>
          <w:lang w:eastAsia="es-ES_tradnl"/>
        </w:rPr>
        <w:t>Pag</w:t>
      </w:r>
      <w:proofErr w:type="spellEnd"/>
      <w:r w:rsidR="002C6D9B" w:rsidRPr="002C6D9B">
        <w:rPr>
          <w:rFonts w:ascii="Times New Roman" w:eastAsia="Times New Roman" w:hAnsi="Times New Roman" w:cs="Times New Roman"/>
          <w:b/>
          <w:color w:val="FF0000"/>
          <w:sz w:val="24"/>
          <w:szCs w:val="24"/>
          <w:lang w:eastAsia="es-ES_tradnl"/>
        </w:rPr>
        <w:t>. 119]</w:t>
      </w:r>
      <w:r w:rsidR="002C6D9B">
        <w:rPr>
          <w:rFonts w:ascii="Times New Roman" w:eastAsia="Times New Roman" w:hAnsi="Times New Roman" w:cs="Times New Roman"/>
          <w:sz w:val="24"/>
          <w:szCs w:val="24"/>
          <w:lang w:eastAsia="es-ES_tradnl"/>
        </w:rPr>
        <w:t>.</w:t>
      </w:r>
    </w:p>
    <w:p w:rsidR="007D136C" w:rsidRPr="00EE088B" w:rsidRDefault="001C2FE8" w:rsidP="001C2FE8">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LOF afirma que Srila Prabhupada acababa de definir la palabra </w:t>
      </w:r>
      <w:r w:rsidRPr="001C2FE8">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literalmente como: “</w:t>
      </w:r>
      <w:r w:rsidRPr="001C2FE8">
        <w:rPr>
          <w:rFonts w:ascii="Times New Roman" w:eastAsia="Times New Roman" w:hAnsi="Times New Roman" w:cs="Times New Roman"/>
          <w:i/>
          <w:sz w:val="24"/>
          <w:szCs w:val="24"/>
          <w:lang w:eastAsia="es-ES_tradnl"/>
        </w:rPr>
        <w:t>un sacerdote que realiza cierto tipo de función o ceremonia religiosa</w:t>
      </w:r>
      <w:r>
        <w:rPr>
          <w:rFonts w:ascii="Times New Roman" w:eastAsia="Times New Roman" w:hAnsi="Times New Roman" w:cs="Times New Roman"/>
          <w:sz w:val="24"/>
          <w:szCs w:val="24"/>
          <w:lang w:eastAsia="es-ES_tradnl"/>
        </w:rPr>
        <w:t xml:space="preserve">”, pero él </w:t>
      </w:r>
      <w:r w:rsidRPr="001C2FE8">
        <w:rPr>
          <w:rFonts w:ascii="Times New Roman" w:eastAsia="Times New Roman" w:hAnsi="Times New Roman" w:cs="Times New Roman"/>
          <w:b/>
          <w:sz w:val="24"/>
          <w:szCs w:val="24"/>
          <w:lang w:eastAsia="es-ES_tradnl"/>
        </w:rPr>
        <w:t>no ha hecho semejante cosa</w:t>
      </w:r>
      <w:r>
        <w:rPr>
          <w:rFonts w:ascii="Times New Roman" w:eastAsia="Times New Roman" w:hAnsi="Times New Roman" w:cs="Times New Roman"/>
          <w:sz w:val="24"/>
          <w:szCs w:val="24"/>
          <w:lang w:eastAsia="es-ES_tradnl"/>
        </w:rPr>
        <w:t xml:space="preserve">. Es el autor de LOF que se ha atribuido dicha definición del término. Srila Prabhupada ha usado el </w:t>
      </w:r>
      <w:proofErr w:type="spellStart"/>
      <w:r>
        <w:rPr>
          <w:rFonts w:ascii="Times New Roman" w:eastAsia="Times New Roman" w:hAnsi="Times New Roman" w:cs="Times New Roman"/>
          <w:sz w:val="24"/>
          <w:szCs w:val="24"/>
          <w:lang w:eastAsia="es-ES_tradnl"/>
        </w:rPr>
        <w:t>témino</w:t>
      </w:r>
      <w:proofErr w:type="spellEnd"/>
      <w:r>
        <w:rPr>
          <w:rFonts w:ascii="Times New Roman" w:eastAsia="Times New Roman" w:hAnsi="Times New Roman" w:cs="Times New Roman"/>
          <w:sz w:val="24"/>
          <w:szCs w:val="24"/>
          <w:lang w:eastAsia="es-ES_tradnl"/>
        </w:rPr>
        <w:t xml:space="preserve"> </w:t>
      </w:r>
      <w:r w:rsidRPr="001C2FE8">
        <w:rPr>
          <w:rFonts w:ascii="Times New Roman" w:eastAsia="Times New Roman" w:hAnsi="Times New Roman" w:cs="Times New Roman"/>
          <w:i/>
          <w:sz w:val="24"/>
          <w:szCs w:val="24"/>
          <w:lang w:eastAsia="es-ES_tradnl"/>
        </w:rPr>
        <w:t>acarya(s) oficiantes</w:t>
      </w:r>
      <w:r>
        <w:rPr>
          <w:rFonts w:ascii="Times New Roman" w:eastAsia="Times New Roman" w:hAnsi="Times New Roman" w:cs="Times New Roman"/>
          <w:sz w:val="24"/>
          <w:szCs w:val="24"/>
          <w:lang w:eastAsia="es-ES_tradnl"/>
        </w:rPr>
        <w:t xml:space="preserve"> como sinónimo de </w:t>
      </w:r>
      <w:r w:rsidRPr="0081474A">
        <w:rPr>
          <w:rFonts w:ascii="Times New Roman" w:eastAsia="Times New Roman" w:hAnsi="Times New Roman" w:cs="Times New Roman"/>
          <w:i/>
          <w:sz w:val="24"/>
          <w:szCs w:val="24"/>
          <w:lang w:eastAsia="es-ES_tradnl"/>
        </w:rPr>
        <w:t>acarya ritvik</w:t>
      </w:r>
      <w:r>
        <w:rPr>
          <w:rFonts w:ascii="Times New Roman" w:eastAsia="Times New Roman" w:hAnsi="Times New Roman" w:cs="Times New Roman"/>
          <w:sz w:val="24"/>
          <w:szCs w:val="24"/>
          <w:lang w:eastAsia="es-ES_tradnl"/>
        </w:rPr>
        <w:t>.</w:t>
      </w:r>
      <w:r w:rsidR="0081474A">
        <w:rPr>
          <w:rFonts w:ascii="Times New Roman" w:eastAsia="Times New Roman" w:hAnsi="Times New Roman" w:cs="Times New Roman"/>
          <w:sz w:val="24"/>
          <w:szCs w:val="24"/>
          <w:lang w:eastAsia="es-ES_tradnl"/>
        </w:rPr>
        <w:t xml:space="preserve"> </w:t>
      </w:r>
      <w:r w:rsidR="0081474A" w:rsidRPr="00EE088B">
        <w:rPr>
          <w:rFonts w:ascii="Times New Roman" w:eastAsia="Times New Roman" w:hAnsi="Times New Roman" w:cs="Times New Roman"/>
          <w:sz w:val="24"/>
          <w:szCs w:val="24"/>
          <w:lang w:eastAsia="es-ES_tradnl"/>
        </w:rPr>
        <w:t>Nada más.</w:t>
      </w:r>
    </w:p>
    <w:p w:rsidR="004545D6" w:rsidRPr="004545D6" w:rsidRDefault="004545D6"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4545D6">
        <w:rPr>
          <w:rFonts w:ascii="Times New Roman" w:eastAsia="Times New Roman" w:hAnsi="Times New Roman" w:cs="Times New Roman"/>
          <w:sz w:val="24"/>
          <w:szCs w:val="24"/>
          <w:lang w:eastAsia="es-ES_tradnl"/>
        </w:rPr>
        <w:t xml:space="preserve">LOF afirma que “en la carta del 9 de Julio Srila Prabhupada especifica claramente </w:t>
      </w:r>
      <w:r w:rsidRPr="004545D6">
        <w:rPr>
          <w:rFonts w:ascii="Times New Roman" w:eastAsia="Times New Roman" w:hAnsi="Times New Roman" w:cs="Times New Roman"/>
          <w:i/>
          <w:sz w:val="24"/>
          <w:szCs w:val="24"/>
          <w:lang w:eastAsia="es-ES_tradnl"/>
        </w:rPr>
        <w:t>qué funciones ceremoniales realizarán estos sacerdotes</w:t>
      </w:r>
      <w:r>
        <w:rPr>
          <w:rFonts w:ascii="Times New Roman" w:eastAsia="Times New Roman" w:hAnsi="Times New Roman" w:cs="Times New Roman"/>
          <w:sz w:val="24"/>
          <w:szCs w:val="24"/>
          <w:lang w:eastAsia="es-ES_tradnl"/>
        </w:rPr>
        <w:t>”. Pero ese no es</w:t>
      </w:r>
      <w:r w:rsidR="006A774F">
        <w:rPr>
          <w:rFonts w:ascii="Times New Roman" w:eastAsia="Times New Roman" w:hAnsi="Times New Roman" w:cs="Times New Roman"/>
          <w:sz w:val="24"/>
          <w:szCs w:val="24"/>
          <w:lang w:eastAsia="es-ES_tradnl"/>
        </w:rPr>
        <w:t xml:space="preserve"> el</w:t>
      </w:r>
      <w:r>
        <w:rPr>
          <w:rFonts w:ascii="Times New Roman" w:eastAsia="Times New Roman" w:hAnsi="Times New Roman" w:cs="Times New Roman"/>
          <w:sz w:val="24"/>
          <w:szCs w:val="24"/>
          <w:lang w:eastAsia="es-ES_tradnl"/>
        </w:rPr>
        <w:t xml:space="preserve"> hecho tampoco. La carta del 9 de julio se refiere a los “</w:t>
      </w:r>
      <w:r w:rsidRPr="004545D6">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—representantes del </w:t>
      </w:r>
      <w:r w:rsidRPr="004545D6">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Pero un representante del acarya no es lo mismo que el Acarya.</w:t>
      </w:r>
    </w:p>
    <w:p w:rsidR="004545D6" w:rsidRDefault="004545D6" w:rsidP="00156734">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4545D6">
        <w:rPr>
          <w:rFonts w:ascii="Times New Roman" w:eastAsia="Times New Roman" w:hAnsi="Times New Roman" w:cs="Times New Roman"/>
          <w:sz w:val="24"/>
          <w:szCs w:val="24"/>
          <w:lang w:eastAsia="es-ES_tradnl"/>
        </w:rPr>
        <w:t>LOF prosigue diciendo que no hay menci</w:t>
      </w:r>
      <w:r>
        <w:rPr>
          <w:rFonts w:ascii="Times New Roman" w:eastAsia="Times New Roman" w:hAnsi="Times New Roman" w:cs="Times New Roman"/>
          <w:sz w:val="24"/>
          <w:szCs w:val="24"/>
          <w:lang w:eastAsia="es-ES_tradnl"/>
        </w:rPr>
        <w:t>ón de que ellos “</w:t>
      </w:r>
      <w:r w:rsidRPr="004545D6">
        <w:rPr>
          <w:rFonts w:ascii="Times New Roman" w:eastAsia="Times New Roman" w:hAnsi="Times New Roman" w:cs="Times New Roman"/>
          <w:i/>
          <w:sz w:val="24"/>
          <w:szCs w:val="24"/>
          <w:lang w:eastAsia="es-ES_tradnl"/>
        </w:rPr>
        <w:t>se vuelva</w:t>
      </w:r>
      <w:r>
        <w:rPr>
          <w:rFonts w:ascii="Times New Roman" w:eastAsia="Times New Roman" w:hAnsi="Times New Roman" w:cs="Times New Roman"/>
          <w:i/>
          <w:sz w:val="24"/>
          <w:szCs w:val="24"/>
          <w:lang w:eastAsia="es-ES_tradnl"/>
        </w:rPr>
        <w:t>n</w:t>
      </w:r>
      <w:r w:rsidRPr="004545D6">
        <w:rPr>
          <w:rFonts w:ascii="Times New Roman" w:eastAsia="Times New Roman" w:hAnsi="Times New Roman" w:cs="Times New Roman"/>
          <w:i/>
          <w:sz w:val="24"/>
          <w:szCs w:val="24"/>
          <w:lang w:eastAsia="es-ES_tradnl"/>
        </w:rPr>
        <w:t xml:space="preserve"> diksa-</w:t>
      </w:r>
      <w:proofErr w:type="spellStart"/>
      <w:r w:rsidRPr="004545D6">
        <w:rPr>
          <w:rFonts w:ascii="Times New Roman" w:eastAsia="Times New Roman" w:hAnsi="Times New Roman" w:cs="Times New Roman"/>
          <w:i/>
          <w:sz w:val="24"/>
          <w:szCs w:val="24"/>
          <w:lang w:eastAsia="es-ES_tradnl"/>
        </w:rPr>
        <w:t>gurus</w:t>
      </w:r>
      <w:proofErr w:type="spellEnd"/>
      <w:r w:rsidRPr="004545D6">
        <w:rPr>
          <w:rFonts w:ascii="Times New Roman" w:eastAsia="Times New Roman" w:hAnsi="Times New Roman" w:cs="Times New Roman"/>
          <w:i/>
          <w:sz w:val="24"/>
          <w:szCs w:val="24"/>
          <w:lang w:eastAsia="es-ES_tradnl"/>
        </w:rPr>
        <w:t xml:space="preserve"> que inician a sus propios discípulos</w:t>
      </w:r>
      <w:r>
        <w:rPr>
          <w:rFonts w:ascii="Times New Roman" w:eastAsia="Times New Roman" w:hAnsi="Times New Roman" w:cs="Times New Roman"/>
          <w:sz w:val="24"/>
          <w:szCs w:val="24"/>
          <w:lang w:eastAsia="es-ES_tradnl"/>
        </w:rPr>
        <w:t>”, pero eso también es incorr</w:t>
      </w:r>
      <w:r w:rsidR="00C518F8">
        <w:rPr>
          <w:rFonts w:ascii="Times New Roman" w:eastAsia="Times New Roman" w:hAnsi="Times New Roman" w:cs="Times New Roman"/>
          <w:sz w:val="24"/>
          <w:szCs w:val="24"/>
          <w:lang w:eastAsia="es-ES_tradnl"/>
        </w:rPr>
        <w:t>ecto. Aquí el término indica</w:t>
      </w:r>
      <w:r>
        <w:rPr>
          <w:rFonts w:ascii="Times New Roman" w:eastAsia="Times New Roman" w:hAnsi="Times New Roman" w:cs="Times New Roman"/>
          <w:sz w:val="24"/>
          <w:szCs w:val="24"/>
          <w:lang w:eastAsia="es-ES_tradnl"/>
        </w:rPr>
        <w:t xml:space="preserve"> a</w:t>
      </w:r>
      <w:r w:rsidR="00C518F8">
        <w:rPr>
          <w:rFonts w:ascii="Times New Roman" w:eastAsia="Times New Roman" w:hAnsi="Times New Roman" w:cs="Times New Roman"/>
          <w:sz w:val="24"/>
          <w:szCs w:val="24"/>
          <w:lang w:eastAsia="es-ES_tradnl"/>
        </w:rPr>
        <w:t xml:space="preserve"> las mismas personas que Srila Prabhupada a las que acaba de referirse como </w:t>
      </w:r>
      <w:r w:rsidR="006A774F">
        <w:rPr>
          <w:rFonts w:ascii="Times New Roman" w:eastAsia="Times New Roman" w:hAnsi="Times New Roman" w:cs="Times New Roman"/>
          <w:i/>
          <w:sz w:val="24"/>
          <w:szCs w:val="24"/>
          <w:lang w:eastAsia="es-ES_tradnl"/>
        </w:rPr>
        <w:t>ac</w:t>
      </w:r>
      <w:r w:rsidR="00C518F8" w:rsidRPr="003A3181">
        <w:rPr>
          <w:rFonts w:ascii="Times New Roman" w:eastAsia="Times New Roman" w:hAnsi="Times New Roman" w:cs="Times New Roman"/>
          <w:i/>
          <w:sz w:val="24"/>
          <w:szCs w:val="24"/>
          <w:lang w:eastAsia="es-ES_tradnl"/>
        </w:rPr>
        <w:t>arya(s</w:t>
      </w:r>
      <w:r w:rsidR="00C518F8">
        <w:rPr>
          <w:rFonts w:ascii="Times New Roman" w:eastAsia="Times New Roman" w:hAnsi="Times New Roman" w:cs="Times New Roman"/>
          <w:i/>
          <w:sz w:val="24"/>
          <w:szCs w:val="24"/>
          <w:lang w:eastAsia="es-ES_tradnl"/>
        </w:rPr>
        <w:t>) oficiantes/</w:t>
      </w:r>
      <w:r w:rsidR="006A774F">
        <w:rPr>
          <w:rFonts w:ascii="Times New Roman" w:eastAsia="Times New Roman" w:hAnsi="Times New Roman" w:cs="Times New Roman"/>
          <w:i/>
          <w:sz w:val="24"/>
          <w:szCs w:val="24"/>
          <w:lang w:eastAsia="es-ES_tradnl"/>
        </w:rPr>
        <w:t>ac</w:t>
      </w:r>
      <w:r w:rsidR="00C518F8" w:rsidRPr="003A3181">
        <w:rPr>
          <w:rFonts w:ascii="Times New Roman" w:eastAsia="Times New Roman" w:hAnsi="Times New Roman" w:cs="Times New Roman"/>
          <w:i/>
          <w:sz w:val="24"/>
          <w:szCs w:val="24"/>
          <w:lang w:eastAsia="es-ES_tradnl"/>
        </w:rPr>
        <w:t>arya(s) ritviks</w:t>
      </w:r>
      <w:r w:rsidR="00C518F8">
        <w:rPr>
          <w:rFonts w:ascii="Times New Roman" w:eastAsia="Times New Roman" w:hAnsi="Times New Roman" w:cs="Times New Roman"/>
          <w:i/>
          <w:sz w:val="24"/>
          <w:szCs w:val="24"/>
          <w:lang w:eastAsia="es-ES_tradnl"/>
        </w:rPr>
        <w:t xml:space="preserve"> </w:t>
      </w:r>
      <w:r w:rsidR="00C518F8">
        <w:rPr>
          <w:rFonts w:ascii="Times New Roman" w:eastAsia="Times New Roman" w:hAnsi="Times New Roman" w:cs="Times New Roman"/>
          <w:sz w:val="24"/>
          <w:szCs w:val="24"/>
          <w:lang w:eastAsia="es-ES_tradnl"/>
        </w:rPr>
        <w:t xml:space="preserve">que llevaran a cabo iniciaciones </w:t>
      </w:r>
      <w:r w:rsidR="00C518F8" w:rsidRPr="00B62AE7">
        <w:rPr>
          <w:rFonts w:ascii="Times New Roman" w:eastAsia="Times New Roman" w:hAnsi="Times New Roman" w:cs="Times New Roman"/>
          <w:i/>
          <w:sz w:val="24"/>
          <w:szCs w:val="24"/>
          <w:lang w:eastAsia="es-ES_tradnl"/>
        </w:rPr>
        <w:t>diksa</w:t>
      </w:r>
      <w:r w:rsidR="00C518F8">
        <w:rPr>
          <w:rFonts w:ascii="Times New Roman" w:eastAsia="Times New Roman" w:hAnsi="Times New Roman" w:cs="Times New Roman"/>
          <w:sz w:val="24"/>
          <w:szCs w:val="24"/>
          <w:lang w:eastAsia="es-ES_tradnl"/>
        </w:rPr>
        <w:t xml:space="preserve"> luego de la partida de Su Divina Gracia. Srila Prabhupada dejó muy claro que en virtud de su orden, ellos harían sus propios discípulos:</w:t>
      </w:r>
    </w:p>
    <w:p w:rsidR="00C518F8" w:rsidRDefault="00C518F8" w:rsidP="0087432E">
      <w:pPr>
        <w:spacing w:before="100" w:beforeAutospacing="1" w:after="100" w:afterAutospacing="1" w:line="240" w:lineRule="auto"/>
        <w:ind w:left="720" w:right="746"/>
        <w:rPr>
          <w:rFonts w:ascii="Times New Roman" w:eastAsia="Times New Roman" w:hAnsi="Times New Roman" w:cs="Times New Roman"/>
          <w:sz w:val="24"/>
          <w:szCs w:val="24"/>
          <w:lang w:eastAsia="es-ES_tradnl"/>
        </w:rPr>
      </w:pPr>
      <w:r w:rsidRPr="00C518F8">
        <w:rPr>
          <w:rFonts w:ascii="Times New Roman" w:eastAsia="Times New Roman" w:hAnsi="Times New Roman" w:cs="Times New Roman"/>
          <w:b/>
          <w:sz w:val="24"/>
          <w:szCs w:val="24"/>
          <w:lang w:eastAsia="es-ES_tradnl"/>
        </w:rPr>
        <w:t>Tamal Krishna</w:t>
      </w:r>
      <w:r>
        <w:rPr>
          <w:rFonts w:ascii="Times New Roman" w:eastAsia="Times New Roman" w:hAnsi="Times New Roman" w:cs="Times New Roman"/>
          <w:sz w:val="24"/>
          <w:szCs w:val="24"/>
          <w:lang w:eastAsia="es-ES_tradnl"/>
        </w:rPr>
        <w:t xml:space="preserve">: No. Él está preguntado que estos acaryas </w:t>
      </w:r>
      <w:r w:rsidRPr="00C518F8">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ello están oficiando, dando </w:t>
      </w:r>
      <w:r w:rsidRPr="00C518F8">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(ahí)…las personas a quienes les dan </w:t>
      </w:r>
      <w:r w:rsidRPr="00C518F8">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¿de quién son esos discípulos?</w:t>
      </w:r>
      <w:r>
        <w:rPr>
          <w:rFonts w:ascii="Times New Roman" w:eastAsia="Times New Roman" w:hAnsi="Times New Roman" w:cs="Times New Roman"/>
          <w:sz w:val="24"/>
          <w:szCs w:val="24"/>
          <w:lang w:eastAsia="es-ES_tradnl"/>
        </w:rPr>
        <w:br/>
      </w:r>
      <w:r w:rsidRPr="00C518F8">
        <w:rPr>
          <w:rFonts w:ascii="Times New Roman" w:eastAsia="Times New Roman" w:hAnsi="Times New Roman" w:cs="Times New Roman"/>
          <w:b/>
          <w:sz w:val="24"/>
          <w:szCs w:val="24"/>
          <w:lang w:eastAsia="es-ES_tradnl"/>
        </w:rPr>
        <w:lastRenderedPageBreak/>
        <w:t>Prabhupada</w:t>
      </w:r>
      <w:r>
        <w:rPr>
          <w:rFonts w:ascii="Times New Roman" w:eastAsia="Times New Roman" w:hAnsi="Times New Roman" w:cs="Times New Roman"/>
          <w:sz w:val="24"/>
          <w:szCs w:val="24"/>
          <w:lang w:eastAsia="es-ES_tradnl"/>
        </w:rPr>
        <w:t>: Ellos son sus discípulos.</w:t>
      </w:r>
      <w:r w:rsidR="0087432E">
        <w:rPr>
          <w:rFonts w:ascii="Times New Roman" w:eastAsia="Times New Roman" w:hAnsi="Times New Roman" w:cs="Times New Roman"/>
          <w:sz w:val="24"/>
          <w:szCs w:val="24"/>
          <w:lang w:eastAsia="es-ES_tradnl"/>
        </w:rPr>
        <w:br/>
      </w:r>
      <w:r w:rsidR="0087432E" w:rsidRPr="0087432E">
        <w:rPr>
          <w:rFonts w:ascii="Times New Roman" w:eastAsia="Times New Roman" w:hAnsi="Times New Roman" w:cs="Times New Roman"/>
          <w:b/>
          <w:sz w:val="24"/>
          <w:szCs w:val="24"/>
          <w:lang w:eastAsia="es-ES_tradnl"/>
        </w:rPr>
        <w:t>Prabhupada</w:t>
      </w:r>
      <w:r w:rsidR="0087432E">
        <w:rPr>
          <w:rFonts w:ascii="Times New Roman" w:eastAsia="Times New Roman" w:hAnsi="Times New Roman" w:cs="Times New Roman"/>
          <w:sz w:val="24"/>
          <w:szCs w:val="24"/>
          <w:lang w:eastAsia="es-ES_tradnl"/>
        </w:rPr>
        <w:t xml:space="preserve">: Cuando yo les ordene que se vuelvan </w:t>
      </w:r>
      <w:proofErr w:type="spellStart"/>
      <w:r w:rsidR="0087432E" w:rsidRPr="0087432E">
        <w:rPr>
          <w:rFonts w:ascii="Times New Roman" w:eastAsia="Times New Roman" w:hAnsi="Times New Roman" w:cs="Times New Roman"/>
          <w:i/>
          <w:sz w:val="24"/>
          <w:szCs w:val="24"/>
          <w:lang w:eastAsia="es-ES_tradnl"/>
        </w:rPr>
        <w:t>gurus</w:t>
      </w:r>
      <w:proofErr w:type="spellEnd"/>
      <w:r w:rsidR="0087432E">
        <w:rPr>
          <w:rFonts w:ascii="Times New Roman" w:eastAsia="Times New Roman" w:hAnsi="Times New Roman" w:cs="Times New Roman"/>
          <w:sz w:val="24"/>
          <w:szCs w:val="24"/>
          <w:lang w:eastAsia="es-ES_tradnl"/>
        </w:rPr>
        <w:t xml:space="preserve">, él se vuelve </w:t>
      </w:r>
      <w:proofErr w:type="spellStart"/>
      <w:r w:rsidR="0087432E" w:rsidRPr="0087432E">
        <w:rPr>
          <w:rFonts w:ascii="Times New Roman" w:eastAsia="Times New Roman" w:hAnsi="Times New Roman" w:cs="Times New Roman"/>
          <w:i/>
          <w:sz w:val="24"/>
          <w:szCs w:val="24"/>
          <w:lang w:eastAsia="es-ES_tradnl"/>
        </w:rPr>
        <w:t>guru</w:t>
      </w:r>
      <w:proofErr w:type="spellEnd"/>
      <w:r w:rsidR="00B62AE7">
        <w:rPr>
          <w:rFonts w:ascii="Times New Roman" w:eastAsia="Times New Roman" w:hAnsi="Times New Roman" w:cs="Times New Roman"/>
          <w:i/>
          <w:sz w:val="24"/>
          <w:szCs w:val="24"/>
          <w:lang w:eastAsia="es-ES_tradnl"/>
        </w:rPr>
        <w:t>.</w:t>
      </w:r>
      <w:r w:rsidR="0087432E">
        <w:rPr>
          <w:rFonts w:ascii="Times New Roman" w:eastAsia="Times New Roman" w:hAnsi="Times New Roman" w:cs="Times New Roman"/>
          <w:sz w:val="24"/>
          <w:szCs w:val="24"/>
          <w:lang w:eastAsia="es-ES_tradnl"/>
        </w:rPr>
        <w:t xml:space="preserve"> regular. Eso es todo. Él se vuelve discípulo de mi discípulo. (Eso es todo). (Dense cuenta).</w:t>
      </w:r>
    </w:p>
    <w:p w:rsidR="0087432E" w:rsidRDefault="0087432E" w:rsidP="0087432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supuesto, esa parte del diálogo ocurre posteriormente en la conversación, pero LOF preferiría que tú te d</w:t>
      </w:r>
      <w:r w:rsidR="00AC4F5F">
        <w:rPr>
          <w:rFonts w:ascii="Times New Roman" w:eastAsia="Times New Roman" w:hAnsi="Times New Roman" w:cs="Times New Roman"/>
          <w:sz w:val="24"/>
          <w:szCs w:val="24"/>
          <w:lang w:eastAsia="es-ES_tradnl"/>
        </w:rPr>
        <w:t>etengas tan pronto como</w:t>
      </w:r>
      <w:r>
        <w:rPr>
          <w:rFonts w:ascii="Times New Roman" w:eastAsia="Times New Roman" w:hAnsi="Times New Roman" w:cs="Times New Roman"/>
          <w:sz w:val="24"/>
          <w:szCs w:val="24"/>
          <w:lang w:eastAsia="es-ES_tradnl"/>
        </w:rPr>
        <w:t xml:space="preserve"> el término “</w:t>
      </w:r>
      <w:r w:rsidRPr="00AC4F5F">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w:t>
      </w:r>
      <w:r w:rsidR="00AC4F5F">
        <w:rPr>
          <w:rFonts w:ascii="Times New Roman" w:eastAsia="Times New Roman" w:hAnsi="Times New Roman" w:cs="Times New Roman"/>
          <w:sz w:val="24"/>
          <w:szCs w:val="24"/>
          <w:lang w:eastAsia="es-ES_tradnl"/>
        </w:rPr>
        <w:t>sin “acarya”) ha sido proferido.</w:t>
      </w:r>
    </w:p>
    <w:p w:rsidR="00AC4F5F" w:rsidRDefault="00AC4F5F" w:rsidP="009D253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específicamente define </w:t>
      </w:r>
      <w:r w:rsidRPr="00AC4F5F">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como “</w:t>
      </w:r>
      <w:r w:rsidRPr="00AC4F5F">
        <w:rPr>
          <w:rFonts w:ascii="Times New Roman" w:eastAsia="Times New Roman" w:hAnsi="Times New Roman" w:cs="Times New Roman"/>
          <w:sz w:val="24"/>
          <w:szCs w:val="24"/>
          <w:u w:val="single"/>
          <w:lang w:eastAsia="es-ES_tradnl"/>
        </w:rPr>
        <w:t xml:space="preserve">representante del </w:t>
      </w:r>
      <w:r w:rsidRPr="00AC4F5F">
        <w:rPr>
          <w:rFonts w:ascii="Times New Roman" w:eastAsia="Times New Roman" w:hAnsi="Times New Roman" w:cs="Times New Roman"/>
          <w:i/>
          <w:sz w:val="24"/>
          <w:szCs w:val="24"/>
          <w:u w:val="single"/>
          <w:lang w:eastAsia="es-ES_tradnl"/>
        </w:rPr>
        <w:t>acarya</w:t>
      </w:r>
      <w:r>
        <w:rPr>
          <w:rFonts w:ascii="Times New Roman" w:eastAsia="Times New Roman" w:hAnsi="Times New Roman" w:cs="Times New Roman"/>
          <w:sz w:val="24"/>
          <w:szCs w:val="24"/>
          <w:lang w:eastAsia="es-ES_tradnl"/>
        </w:rPr>
        <w:t xml:space="preserve">”. Ellos iban a actuar en nombre del </w:t>
      </w:r>
      <w:r w:rsidRPr="00AC4F5F">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xml:space="preserve">, no como </w:t>
      </w:r>
      <w:r w:rsidRPr="00AC4F5F">
        <w:rPr>
          <w:rFonts w:ascii="Times New Roman" w:eastAsia="Times New Roman" w:hAnsi="Times New Roman" w:cs="Times New Roman"/>
          <w:i/>
          <w:sz w:val="24"/>
          <w:szCs w:val="24"/>
          <w:lang w:eastAsia="es-ES_tradnl"/>
        </w:rPr>
        <w:t>acaryas</w:t>
      </w:r>
      <w:r>
        <w:rPr>
          <w:rFonts w:ascii="Times New Roman" w:eastAsia="Times New Roman" w:hAnsi="Times New Roman" w:cs="Times New Roman"/>
          <w:sz w:val="24"/>
          <w:szCs w:val="24"/>
          <w:lang w:eastAsia="es-ES_tradnl"/>
        </w:rPr>
        <w:t xml:space="preserve"> por derecho propio. Si este es el caso, ¿por qué Srila Prabhupa</w:t>
      </w:r>
      <w:r w:rsidR="009D253F">
        <w:rPr>
          <w:rFonts w:ascii="Times New Roman" w:eastAsia="Times New Roman" w:hAnsi="Times New Roman" w:cs="Times New Roman"/>
          <w:sz w:val="24"/>
          <w:szCs w:val="24"/>
          <w:lang w:eastAsia="es-ES_tradnl"/>
        </w:rPr>
        <w:t xml:space="preserve">da enturbió el tema al </w:t>
      </w:r>
      <w:proofErr w:type="spellStart"/>
      <w:r w:rsidR="009D253F">
        <w:rPr>
          <w:rFonts w:ascii="Times New Roman" w:eastAsia="Times New Roman" w:hAnsi="Times New Roman" w:cs="Times New Roman"/>
          <w:sz w:val="24"/>
          <w:szCs w:val="24"/>
          <w:lang w:eastAsia="es-ES_tradnl"/>
        </w:rPr>
        <w:t>denomirar</w:t>
      </w:r>
      <w:r>
        <w:rPr>
          <w:rFonts w:ascii="Times New Roman" w:eastAsia="Times New Roman" w:hAnsi="Times New Roman" w:cs="Times New Roman"/>
          <w:sz w:val="24"/>
          <w:szCs w:val="24"/>
          <w:lang w:eastAsia="es-ES_tradnl"/>
        </w:rPr>
        <w:t>los</w:t>
      </w:r>
      <w:proofErr w:type="spellEnd"/>
      <w:r>
        <w:rPr>
          <w:rFonts w:ascii="Times New Roman" w:eastAsia="Times New Roman" w:hAnsi="Times New Roman" w:cs="Times New Roman"/>
          <w:sz w:val="24"/>
          <w:szCs w:val="24"/>
          <w:lang w:eastAsia="es-ES_tradnl"/>
        </w:rPr>
        <w:t xml:space="preserve"> “</w:t>
      </w:r>
      <w:proofErr w:type="spellStart"/>
      <w:r w:rsidRPr="00AC4F5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w:t>
      </w:r>
      <w:r w:rsidRPr="00AC4F5F">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Si ellos iban a ser </w:t>
      </w:r>
      <w:proofErr w:type="spellStart"/>
      <w:r w:rsidRPr="00AC4F5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iniciadores todo el tiempo, ¿por qué no los llamó</w:t>
      </w:r>
      <w:r w:rsidR="009D253F">
        <w:rPr>
          <w:rFonts w:ascii="Times New Roman" w:eastAsia="Times New Roman" w:hAnsi="Times New Roman" w:cs="Times New Roman"/>
          <w:sz w:val="24"/>
          <w:szCs w:val="24"/>
          <w:lang w:eastAsia="es-ES_tradnl"/>
        </w:rPr>
        <w:t xml:space="preserve"> para evitar la confusión?”</w:t>
      </w:r>
    </w:p>
    <w:p w:rsidR="009D253F" w:rsidRPr="009D253F" w:rsidRDefault="009D253F" w:rsidP="009D253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Finalmente LOF reconoce lo que ha sido obvio todo el tiempo: que la carta del 9 julio se refiere a representantes </w:t>
      </w:r>
      <w:r w:rsidRPr="009D253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del acarya, y no a </w:t>
      </w:r>
      <w:r w:rsidR="00B62AE7">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B62AE7">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 ritviks</w:t>
      </w:r>
      <w:r>
        <w:rPr>
          <w:rFonts w:ascii="Times New Roman" w:eastAsia="Times New Roman" w:hAnsi="Times New Roman" w:cs="Times New Roman"/>
          <w:sz w:val="24"/>
          <w:szCs w:val="24"/>
          <w:lang w:eastAsia="es-ES_tradnl"/>
        </w:rPr>
        <w:t>. Infortunadamente, el autor no aprovecha esta oportunidad</w:t>
      </w:r>
      <w:r w:rsidR="003C4369">
        <w:rPr>
          <w:rFonts w:ascii="Times New Roman" w:eastAsia="Times New Roman" w:hAnsi="Times New Roman" w:cs="Times New Roman"/>
          <w:sz w:val="24"/>
          <w:szCs w:val="24"/>
          <w:lang w:eastAsia="es-ES_tradnl"/>
        </w:rPr>
        <w:t xml:space="preserve"> dorada para revertir el curso de su lógica errada.</w:t>
      </w:r>
    </w:p>
    <w:p w:rsidR="003C4369" w:rsidRDefault="003C4369" w:rsidP="0087432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quid de la cuestión es que las 11 personalidades nombradas en la carta del 9 de julio no estaban autorizados para ser representantes </w:t>
      </w:r>
      <w:r w:rsidRPr="003C4369">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del acarya, nada más. </w:t>
      </w:r>
      <w:r w:rsidRPr="003C4369">
        <w:rPr>
          <w:rFonts w:ascii="Times New Roman" w:eastAsia="Times New Roman" w:hAnsi="Times New Roman" w:cs="Times New Roman"/>
          <w:sz w:val="24"/>
          <w:szCs w:val="24"/>
          <w:lang w:eastAsia="es-ES_tradnl"/>
        </w:rPr>
        <w:t>No acaryas en sí mismos…, no acaryas de ninguna índole.</w:t>
      </w:r>
      <w:r>
        <w:rPr>
          <w:rFonts w:ascii="Times New Roman" w:eastAsia="Times New Roman" w:hAnsi="Times New Roman" w:cs="Times New Roman"/>
          <w:sz w:val="24"/>
          <w:szCs w:val="24"/>
          <w:lang w:eastAsia="es-ES_tradnl"/>
        </w:rPr>
        <w:t xml:space="preserve"> Simple y sencillamente representantes </w:t>
      </w:r>
      <w:r w:rsidRPr="003C4369">
        <w:rPr>
          <w:rFonts w:ascii="Times New Roman" w:eastAsia="Times New Roman" w:hAnsi="Times New Roman" w:cs="Times New Roman"/>
          <w:b/>
          <w:sz w:val="24"/>
          <w:szCs w:val="24"/>
          <w:lang w:eastAsia="es-ES_tradnl"/>
        </w:rPr>
        <w:t>del</w:t>
      </w:r>
      <w:r>
        <w:rPr>
          <w:rFonts w:ascii="Times New Roman" w:eastAsia="Times New Roman" w:hAnsi="Times New Roman" w:cs="Times New Roman"/>
          <w:sz w:val="24"/>
          <w:szCs w:val="24"/>
          <w:lang w:eastAsia="es-ES_tradnl"/>
        </w:rPr>
        <w:t xml:space="preserve"> acarya.</w:t>
      </w:r>
    </w:p>
    <w:p w:rsidR="0005375B" w:rsidRPr="00353F01" w:rsidRDefault="003C4369" w:rsidP="00353F0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Las personalidades a quienes Srila Prabhupada se refiere desde el principio de la conversación del 28 de mayo no eran llamadas “representantes </w:t>
      </w:r>
      <w:r w:rsidRPr="008B23E5">
        <w:rPr>
          <w:rFonts w:ascii="Times New Roman" w:eastAsia="Times New Roman" w:hAnsi="Times New Roman" w:cs="Times New Roman"/>
          <w:b/>
          <w:sz w:val="24"/>
          <w:szCs w:val="24"/>
          <w:lang w:eastAsia="es-ES_tradnl"/>
        </w:rPr>
        <w:t>del</w:t>
      </w:r>
      <w:r>
        <w:rPr>
          <w:rFonts w:ascii="Times New Roman" w:eastAsia="Times New Roman" w:hAnsi="Times New Roman" w:cs="Times New Roman"/>
          <w:sz w:val="24"/>
          <w:szCs w:val="24"/>
          <w:lang w:eastAsia="es-ES_tradnl"/>
        </w:rPr>
        <w:t xml:space="preserve"> acarya”. Ellos eran</w:t>
      </w:r>
      <w:r w:rsidRPr="003C4369">
        <w:rPr>
          <w:rFonts w:ascii="Times New Roman" w:eastAsia="Times New Roman" w:hAnsi="Times New Roman" w:cs="Times New Roman"/>
          <w:i/>
          <w:sz w:val="24"/>
          <w:szCs w:val="24"/>
          <w:lang w:eastAsia="es-ES_tradnl"/>
        </w:rPr>
        <w:t xml:space="preserve"> </w:t>
      </w:r>
      <w:r w:rsidR="00B62AE7">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B62AE7">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 ritviks</w:t>
      </w:r>
      <w:r w:rsidR="00353F01">
        <w:rPr>
          <w:rFonts w:ascii="Times New Roman" w:eastAsia="Times New Roman" w:hAnsi="Times New Roman" w:cs="Times New Roman"/>
          <w:sz w:val="24"/>
          <w:szCs w:val="24"/>
          <w:lang w:eastAsia="es-ES_tradnl"/>
        </w:rPr>
        <w:t xml:space="preserve"> que se convertirían en </w:t>
      </w:r>
      <w:r w:rsidR="00353F01" w:rsidRPr="00353F01">
        <w:rPr>
          <w:rFonts w:ascii="Times New Roman" w:eastAsia="Times New Roman" w:hAnsi="Times New Roman" w:cs="Times New Roman"/>
          <w:i/>
          <w:sz w:val="24"/>
          <w:szCs w:val="24"/>
          <w:lang w:eastAsia="es-ES_tradnl"/>
        </w:rPr>
        <w:t>diksa-</w:t>
      </w:r>
      <w:proofErr w:type="spellStart"/>
      <w:r w:rsidR="00353F01" w:rsidRPr="00353F01">
        <w:rPr>
          <w:rFonts w:ascii="Times New Roman" w:eastAsia="Times New Roman" w:hAnsi="Times New Roman" w:cs="Times New Roman"/>
          <w:i/>
          <w:sz w:val="24"/>
          <w:szCs w:val="24"/>
          <w:lang w:eastAsia="es-ES_tradnl"/>
        </w:rPr>
        <w:t>gurus</w:t>
      </w:r>
      <w:proofErr w:type="spellEnd"/>
      <w:r w:rsidR="00353F01">
        <w:rPr>
          <w:rFonts w:ascii="Times New Roman" w:eastAsia="Times New Roman" w:hAnsi="Times New Roman" w:cs="Times New Roman"/>
          <w:sz w:val="24"/>
          <w:szCs w:val="24"/>
          <w:lang w:eastAsia="es-ES_tradnl"/>
        </w:rPr>
        <w:t xml:space="preserve"> iniciadores. Srila Prabhupada declaró que en algún punto en el futuro, después de que tuviese lugar un evento que no especificó, él autorizaría a acaryas de verdad:</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353F01"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353F01" w:rsidRDefault="0005375B"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353F01">
              <w:rPr>
                <w:rFonts w:ascii="Verdana" w:eastAsia="Times New Roman" w:hAnsi="Verdana" w:cs="Times New Roman"/>
                <w:i/>
                <w:iCs/>
                <w:sz w:val="20"/>
                <w:szCs w:val="20"/>
                <w:lang w:eastAsia="es-ES_tradnl"/>
              </w:rPr>
              <w:t>"</w:t>
            </w:r>
            <w:r w:rsidR="00353F01" w:rsidRPr="00353F01">
              <w:rPr>
                <w:rFonts w:ascii="Verdana" w:eastAsia="Times New Roman" w:hAnsi="Verdana" w:cs="Times New Roman"/>
                <w:i/>
                <w:iCs/>
                <w:sz w:val="20"/>
                <w:szCs w:val="20"/>
                <w:lang w:eastAsia="es-ES_tradnl"/>
              </w:rPr>
              <w:t>Despué</w:t>
            </w:r>
            <w:r w:rsidR="00D30994">
              <w:rPr>
                <w:rFonts w:ascii="Verdana" w:eastAsia="Times New Roman" w:hAnsi="Verdana" w:cs="Times New Roman"/>
                <w:i/>
                <w:iCs/>
                <w:sz w:val="20"/>
                <w:szCs w:val="20"/>
                <w:lang w:eastAsia="es-ES_tradnl"/>
              </w:rPr>
              <w:t>s de que esto se resuelva</w:t>
            </w:r>
            <w:r w:rsidR="00353F01" w:rsidRPr="00353F01">
              <w:rPr>
                <w:rFonts w:ascii="Verdana" w:eastAsia="Times New Roman" w:hAnsi="Verdana" w:cs="Times New Roman"/>
                <w:i/>
                <w:iCs/>
                <w:sz w:val="20"/>
                <w:szCs w:val="20"/>
                <w:lang w:eastAsia="es-ES_tradnl"/>
              </w:rPr>
              <w:t>, yo recomendaré a algunos de ustedes para que actúen como acarya(s) oficiantes”.</w:t>
            </w:r>
          </w:p>
        </w:tc>
      </w:tr>
    </w:tbl>
    <w:p w:rsidR="00353F01" w:rsidRPr="008B23E5" w:rsidRDefault="00353F01" w:rsidP="00353F01">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Representantes del acarya y el acarya no son la misma cosa.  No hay evidencia que muestre que Srila Prabhupada jamás haya recomendado a ningunos acaryas. Él fue</w:t>
      </w:r>
      <w:r w:rsidR="008B23E5">
        <w:rPr>
          <w:rFonts w:ascii="Times New Roman" w:eastAsia="Times New Roman" w:hAnsi="Times New Roman" w:cs="Times New Roman"/>
          <w:sz w:val="24"/>
          <w:szCs w:val="24"/>
          <w:lang w:eastAsia="es-ES_tradnl"/>
        </w:rPr>
        <w:t xml:space="preserve"> más allá de nombrar a 11 </w:t>
      </w:r>
      <w:r w:rsidR="008B23E5" w:rsidRPr="008B23E5">
        <w:rPr>
          <w:rFonts w:ascii="Times New Roman" w:eastAsia="Times New Roman" w:hAnsi="Times New Roman" w:cs="Times New Roman"/>
          <w:b/>
          <w:sz w:val="24"/>
          <w:szCs w:val="24"/>
          <w:lang w:eastAsia="es-ES_tradnl"/>
        </w:rPr>
        <w:t xml:space="preserve">representantes </w:t>
      </w:r>
      <w:r w:rsidR="008B23E5" w:rsidRPr="008B23E5">
        <w:rPr>
          <w:rFonts w:ascii="Times New Roman" w:eastAsia="Times New Roman" w:hAnsi="Times New Roman" w:cs="Times New Roman"/>
          <w:b/>
          <w:sz w:val="24"/>
          <w:szCs w:val="24"/>
          <w:u w:val="single"/>
          <w:lang w:eastAsia="es-ES_tradnl"/>
        </w:rPr>
        <w:t>del</w:t>
      </w:r>
      <w:r w:rsidR="008B23E5">
        <w:rPr>
          <w:rFonts w:ascii="Times New Roman" w:eastAsia="Times New Roman" w:hAnsi="Times New Roman" w:cs="Times New Roman"/>
          <w:sz w:val="24"/>
          <w:szCs w:val="24"/>
          <w:lang w:eastAsia="es-ES_tradnl"/>
        </w:rPr>
        <w:t xml:space="preserve"> acarya, a quienes designó para que ayudaran a optimizar el proceso de iniciaciones que se había atorado porque ellos </w:t>
      </w:r>
      <w:r w:rsidR="008B23E5" w:rsidRPr="008B23E5">
        <w:rPr>
          <w:rFonts w:ascii="Times New Roman" w:eastAsia="Times New Roman" w:hAnsi="Times New Roman" w:cs="Times New Roman"/>
          <w:i/>
          <w:sz w:val="24"/>
          <w:szCs w:val="24"/>
          <w:lang w:eastAsia="es-ES_tradnl"/>
        </w:rPr>
        <w:t>pararon</w:t>
      </w:r>
      <w:r w:rsidR="008B23E5">
        <w:rPr>
          <w:rFonts w:ascii="Times New Roman" w:eastAsia="Times New Roman" w:hAnsi="Times New Roman" w:cs="Times New Roman"/>
          <w:i/>
          <w:sz w:val="24"/>
          <w:szCs w:val="24"/>
          <w:lang w:eastAsia="es-ES_tradnl"/>
        </w:rPr>
        <w:t xml:space="preserve"> </w:t>
      </w:r>
      <w:r w:rsidR="008B23E5">
        <w:rPr>
          <w:rFonts w:ascii="Times New Roman" w:eastAsia="Times New Roman" w:hAnsi="Times New Roman" w:cs="Times New Roman"/>
          <w:sz w:val="24"/>
          <w:szCs w:val="24"/>
          <w:lang w:eastAsia="es-ES_tradnl"/>
        </w:rPr>
        <w:t xml:space="preserve">la operación del sistema que estaba vigente. Por tal motivo Srila Prabhupada intervino para ayudar a resolver el problema cuello de botella que ellos causaron. </w:t>
      </w:r>
    </w:p>
    <w:p w:rsidR="008B23E5" w:rsidRDefault="008B23E5" w:rsidP="00353F01">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8B23E5">
        <w:rPr>
          <w:rFonts w:ascii="Times New Roman" w:eastAsia="Times New Roman" w:hAnsi="Times New Roman" w:cs="Times New Roman"/>
          <w:sz w:val="24"/>
          <w:szCs w:val="24"/>
          <w:lang w:eastAsia="es-ES_tradnl"/>
        </w:rPr>
        <w:t>En qué estaba pensando Srila Prabhupada cuando dijo: “</w:t>
      </w:r>
      <w:r w:rsidRPr="008B23E5">
        <w:rPr>
          <w:rFonts w:ascii="Times New Roman" w:eastAsia="Times New Roman" w:hAnsi="Times New Roman" w:cs="Times New Roman"/>
          <w:i/>
          <w:sz w:val="24"/>
          <w:szCs w:val="24"/>
          <w:lang w:eastAsia="es-ES_tradnl"/>
        </w:rPr>
        <w:t>Ritvik. Sí</w:t>
      </w:r>
      <w:r>
        <w:rPr>
          <w:rFonts w:ascii="Times New Roman" w:eastAsia="Times New Roman" w:hAnsi="Times New Roman" w:cs="Times New Roman"/>
          <w:sz w:val="24"/>
          <w:szCs w:val="24"/>
          <w:lang w:eastAsia="es-ES_tradnl"/>
        </w:rPr>
        <w:t>”, no lo sabemos. Esta fue la primera vez que el término se usó en el contexto de las</w:t>
      </w:r>
      <w:r w:rsidR="00C74FBF">
        <w:rPr>
          <w:rFonts w:ascii="Times New Roman" w:eastAsia="Times New Roman" w:hAnsi="Times New Roman" w:cs="Times New Roman"/>
          <w:sz w:val="24"/>
          <w:szCs w:val="24"/>
          <w:lang w:eastAsia="es-ES_tradnl"/>
        </w:rPr>
        <w:t xml:space="preserve"> iniciaciones. Srila Prabhupada no sólo había usado previamente el término en sus clases de</w:t>
      </w:r>
      <w:r w:rsidR="00C74FBF" w:rsidRPr="00C74FBF">
        <w:rPr>
          <w:rFonts w:ascii="Times New Roman" w:eastAsia="Times New Roman" w:hAnsi="Times New Roman" w:cs="Times New Roman"/>
          <w:i/>
          <w:sz w:val="24"/>
          <w:szCs w:val="24"/>
          <w:lang w:eastAsia="es-ES_tradnl"/>
        </w:rPr>
        <w:t xml:space="preserve"> Bhagavatam</w:t>
      </w:r>
      <w:r w:rsidR="00C74FBF">
        <w:rPr>
          <w:rFonts w:ascii="Times New Roman" w:eastAsia="Times New Roman" w:hAnsi="Times New Roman" w:cs="Times New Roman"/>
          <w:sz w:val="24"/>
          <w:szCs w:val="24"/>
          <w:lang w:eastAsia="es-ES_tradnl"/>
        </w:rPr>
        <w:t>, sino que empleó el término o derivaciones del término en contextos que no tienen nada que ver con las iniciaciones. En el caso de la conversación del 28 de mayo, sólo podemos asumir que Srila Prabhupada estaba de acuerdo que, por lo menos con el propósito dar espacio a un intercambio durante esa conversación, “</w:t>
      </w:r>
      <w:r w:rsidR="00C74FBF" w:rsidRPr="00C74FBF">
        <w:rPr>
          <w:rFonts w:ascii="Times New Roman" w:eastAsia="Times New Roman" w:hAnsi="Times New Roman" w:cs="Times New Roman"/>
          <w:i/>
          <w:sz w:val="24"/>
          <w:szCs w:val="24"/>
          <w:lang w:eastAsia="es-ES_tradnl"/>
        </w:rPr>
        <w:t>ritvik</w:t>
      </w:r>
      <w:r w:rsidR="00C74FBF">
        <w:rPr>
          <w:rFonts w:ascii="Times New Roman" w:eastAsia="Times New Roman" w:hAnsi="Times New Roman" w:cs="Times New Roman"/>
          <w:sz w:val="24"/>
          <w:szCs w:val="24"/>
          <w:lang w:eastAsia="es-ES_tradnl"/>
        </w:rPr>
        <w:t xml:space="preserve">” se podía traducir como “oficiante” en dicho contexto. No nos corresponde decir </w:t>
      </w:r>
      <w:proofErr w:type="spellStart"/>
      <w:r w:rsidR="00C74FBF">
        <w:rPr>
          <w:rFonts w:ascii="Times New Roman" w:eastAsia="Times New Roman" w:hAnsi="Times New Roman" w:cs="Times New Roman"/>
          <w:sz w:val="24"/>
          <w:szCs w:val="24"/>
          <w:lang w:eastAsia="es-ES_tradnl"/>
        </w:rPr>
        <w:t>porqué</w:t>
      </w:r>
      <w:proofErr w:type="spellEnd"/>
      <w:r w:rsidR="00C74FBF">
        <w:rPr>
          <w:rFonts w:ascii="Times New Roman" w:eastAsia="Times New Roman" w:hAnsi="Times New Roman" w:cs="Times New Roman"/>
          <w:sz w:val="24"/>
          <w:szCs w:val="24"/>
          <w:lang w:eastAsia="es-ES_tradnl"/>
        </w:rPr>
        <w:t xml:space="preserve"> él usó esa</w:t>
      </w:r>
      <w:r w:rsidR="00B00EF3">
        <w:rPr>
          <w:rFonts w:ascii="Times New Roman" w:eastAsia="Times New Roman" w:hAnsi="Times New Roman" w:cs="Times New Roman"/>
          <w:sz w:val="24"/>
          <w:szCs w:val="24"/>
          <w:lang w:eastAsia="es-ES_tradnl"/>
        </w:rPr>
        <w:t xml:space="preserve"> palabra</w:t>
      </w:r>
      <w:r w:rsidR="00C74FBF">
        <w:rPr>
          <w:rFonts w:ascii="Times New Roman" w:eastAsia="Times New Roman" w:hAnsi="Times New Roman" w:cs="Times New Roman"/>
          <w:sz w:val="24"/>
          <w:szCs w:val="24"/>
          <w:lang w:eastAsia="es-ES_tradnl"/>
        </w:rPr>
        <w:t xml:space="preserve"> en uno de sus significados Bhaktivedanta.</w:t>
      </w:r>
    </w:p>
    <w:p w:rsidR="00B00EF3" w:rsidRDefault="00F927E7" w:rsidP="00353F01">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Hasta el día de hoy no sabemos si alguna vez Srila Prabhupada dio la definición de </w:t>
      </w:r>
      <w:r w:rsidRPr="00F927E7">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en el sentido de iniciador oficiante…, y tampoco de </w:t>
      </w:r>
      <w:r w:rsidRPr="00F927E7">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de </w:t>
      </w:r>
      <w:r w:rsidRPr="00F927E7">
        <w:rPr>
          <w:rFonts w:ascii="Times New Roman" w:eastAsia="Times New Roman" w:hAnsi="Times New Roman" w:cs="Times New Roman"/>
          <w:i/>
          <w:sz w:val="24"/>
          <w:szCs w:val="24"/>
          <w:lang w:eastAsia="es-ES_tradnl"/>
        </w:rPr>
        <w:t>siksa</w:t>
      </w:r>
      <w:r>
        <w:rPr>
          <w:rFonts w:ascii="Times New Roman" w:eastAsia="Times New Roman" w:hAnsi="Times New Roman" w:cs="Times New Roman"/>
          <w:sz w:val="24"/>
          <w:szCs w:val="24"/>
          <w:lang w:eastAsia="es-ES_tradnl"/>
        </w:rPr>
        <w:t xml:space="preserve"> o de cualquier otro cargo. </w:t>
      </w:r>
      <w:r w:rsidR="007404DF">
        <w:rPr>
          <w:rFonts w:ascii="Times New Roman" w:eastAsia="Times New Roman" w:hAnsi="Times New Roman" w:cs="Times New Roman"/>
          <w:sz w:val="24"/>
          <w:szCs w:val="24"/>
          <w:lang w:eastAsia="es-ES_tradnl"/>
        </w:rPr>
        <w:t>Y tampoco Srila Prabhupada</w:t>
      </w:r>
      <w:r>
        <w:rPr>
          <w:rFonts w:ascii="Times New Roman" w:eastAsia="Times New Roman" w:hAnsi="Times New Roman" w:cs="Times New Roman"/>
          <w:sz w:val="24"/>
          <w:szCs w:val="24"/>
          <w:lang w:eastAsia="es-ES_tradnl"/>
        </w:rPr>
        <w:t xml:space="preserve"> definió “acarya”</w:t>
      </w:r>
      <w:r w:rsidR="007404DF">
        <w:rPr>
          <w:rFonts w:ascii="Times New Roman" w:eastAsia="Times New Roman" w:hAnsi="Times New Roman" w:cs="Times New Roman"/>
          <w:sz w:val="24"/>
          <w:szCs w:val="24"/>
          <w:lang w:eastAsia="es-ES_tradnl"/>
        </w:rPr>
        <w:t xml:space="preserve"> al compararla o igualarla con “sacerdote oficiante </w:t>
      </w:r>
      <w:r w:rsidR="007404DF" w:rsidRPr="007404DF">
        <w:rPr>
          <w:rFonts w:ascii="Times New Roman" w:eastAsia="Times New Roman" w:hAnsi="Times New Roman" w:cs="Times New Roman"/>
          <w:i/>
          <w:sz w:val="24"/>
          <w:szCs w:val="24"/>
          <w:lang w:eastAsia="es-ES_tradnl"/>
        </w:rPr>
        <w:t>ritvik</w:t>
      </w:r>
      <w:r w:rsidR="007404DF">
        <w:rPr>
          <w:rFonts w:ascii="Times New Roman" w:eastAsia="Times New Roman" w:hAnsi="Times New Roman" w:cs="Times New Roman"/>
          <w:sz w:val="24"/>
          <w:szCs w:val="24"/>
          <w:lang w:eastAsia="es-ES_tradnl"/>
        </w:rPr>
        <w:t>”. No hay otra indicación de que “</w:t>
      </w:r>
      <w:r w:rsidR="007404DF" w:rsidRPr="007404DF">
        <w:rPr>
          <w:rFonts w:ascii="Times New Roman" w:eastAsia="Times New Roman" w:hAnsi="Times New Roman" w:cs="Times New Roman"/>
          <w:i/>
          <w:sz w:val="24"/>
          <w:szCs w:val="24"/>
          <w:lang w:eastAsia="es-ES_tradnl"/>
        </w:rPr>
        <w:t>ritvik</w:t>
      </w:r>
      <w:r w:rsidR="007404DF">
        <w:rPr>
          <w:rFonts w:ascii="Times New Roman" w:eastAsia="Times New Roman" w:hAnsi="Times New Roman" w:cs="Times New Roman"/>
          <w:sz w:val="24"/>
          <w:szCs w:val="24"/>
          <w:lang w:eastAsia="es-ES_tradnl"/>
        </w:rPr>
        <w:t>” es sinónimo de “</w:t>
      </w:r>
      <w:r w:rsidR="007404DF" w:rsidRPr="007404DF">
        <w:rPr>
          <w:rFonts w:ascii="Times New Roman" w:eastAsia="Times New Roman" w:hAnsi="Times New Roman" w:cs="Times New Roman"/>
          <w:i/>
          <w:sz w:val="24"/>
          <w:szCs w:val="24"/>
          <w:lang w:eastAsia="es-ES_tradnl"/>
        </w:rPr>
        <w:t>acarya</w:t>
      </w:r>
      <w:r w:rsidR="007404DF">
        <w:rPr>
          <w:rFonts w:ascii="Times New Roman" w:eastAsia="Times New Roman" w:hAnsi="Times New Roman" w:cs="Times New Roman"/>
          <w:sz w:val="24"/>
          <w:szCs w:val="24"/>
          <w:lang w:eastAsia="es-ES_tradnl"/>
        </w:rPr>
        <w:t>”.</w:t>
      </w:r>
    </w:p>
    <w:p w:rsidR="007404DF" w:rsidRDefault="007404DF" w:rsidP="007404D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las </w:t>
      </w:r>
      <w:r w:rsidRPr="007404DF">
        <w:rPr>
          <w:rFonts w:ascii="Times New Roman" w:eastAsia="Times New Roman" w:hAnsi="Times New Roman" w:cs="Times New Roman"/>
          <w:b/>
          <w:sz w:val="24"/>
          <w:szCs w:val="24"/>
          <w:lang w:eastAsia="es-ES_tradnl"/>
        </w:rPr>
        <w:t>líneas 11-13</w:t>
      </w:r>
      <w:r>
        <w:rPr>
          <w:rFonts w:ascii="Times New Roman" w:eastAsia="Times New Roman" w:hAnsi="Times New Roman" w:cs="Times New Roman"/>
          <w:sz w:val="24"/>
          <w:szCs w:val="24"/>
          <w:lang w:eastAsia="es-ES_tradnl"/>
        </w:rPr>
        <w:t xml:space="preserve"> establecen la</w:t>
      </w:r>
      <w:r w:rsidRPr="007404DF">
        <w:rPr>
          <w:rFonts w:ascii="Times New Roman" w:eastAsia="Times New Roman" w:hAnsi="Times New Roman" w:cs="Times New Roman"/>
          <w:b/>
          <w:sz w:val="24"/>
          <w:szCs w:val="24"/>
          <w:lang w:eastAsia="es-ES_tradnl"/>
        </w:rPr>
        <w:t xml:space="preserve"> Modificación a)</w:t>
      </w:r>
      <w:r>
        <w:rPr>
          <w:rFonts w:ascii="Times New Roman" w:eastAsia="Times New Roman" w:hAnsi="Times New Roman" w:cs="Times New Roman"/>
          <w:sz w:val="24"/>
          <w:szCs w:val="24"/>
          <w:lang w:eastAsia="es-ES_tradnl"/>
        </w:rPr>
        <w:t>, sería únicamente a expensas de contradecir las</w:t>
      </w:r>
      <w:r w:rsidRPr="007404DF">
        <w:rPr>
          <w:rFonts w:ascii="Times New Roman" w:eastAsia="Times New Roman" w:hAnsi="Times New Roman" w:cs="Times New Roman"/>
          <w:b/>
          <w:sz w:val="24"/>
          <w:szCs w:val="24"/>
          <w:lang w:eastAsia="es-ES_tradnl"/>
        </w:rPr>
        <w:t xml:space="preserve"> líneas 1-7</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donde Srila Prabhupada ya ha respondido claramente que </w:t>
      </w:r>
      <w:r w:rsidRPr="007404DF">
        <w:rPr>
          <w:rFonts w:ascii="Times New Roman" w:eastAsia="Times New Roman" w:hAnsi="Times New Roman" w:cs="Times New Roman"/>
          <w:i/>
          <w:sz w:val="24"/>
          <w:szCs w:val="24"/>
          <w:lang w:eastAsia="es-ES_tradnl"/>
        </w:rPr>
        <w:t xml:space="preserve">ritviks </w:t>
      </w:r>
      <w:r>
        <w:rPr>
          <w:rFonts w:ascii="Times New Roman" w:eastAsia="Times New Roman" w:hAnsi="Times New Roman" w:cs="Times New Roman"/>
          <w:sz w:val="24"/>
          <w:szCs w:val="24"/>
          <w:lang w:eastAsia="es-ES_tradnl"/>
        </w:rPr>
        <w:t>iban a ser nombrados “particularmente” después de su partida”.</w:t>
      </w:r>
    </w:p>
    <w:p w:rsidR="006807A2" w:rsidRDefault="006807A2" w:rsidP="007404D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w:t>
      </w:r>
      <w:r w:rsidR="007404DF">
        <w:rPr>
          <w:rFonts w:ascii="Times New Roman" w:eastAsia="Times New Roman" w:hAnsi="Times New Roman" w:cs="Times New Roman"/>
          <w:sz w:val="24"/>
          <w:szCs w:val="24"/>
          <w:lang w:eastAsia="es-ES_tradnl"/>
        </w:rPr>
        <w:t xml:space="preserve"> el argumento de LOF está dirigido primariamente a la GBC para oponerse a su GII </w:t>
      </w:r>
      <w:r w:rsidR="007404DF" w:rsidRPr="006807A2">
        <w:rPr>
          <w:rFonts w:ascii="Times New Roman" w:eastAsia="Times New Roman" w:hAnsi="Times New Roman" w:cs="Times New Roman"/>
          <w:b/>
          <w:color w:val="0000FF"/>
          <w:sz w:val="24"/>
          <w:szCs w:val="24"/>
          <w:lang w:eastAsia="es-ES_tradnl"/>
        </w:rPr>
        <w:t>[</w:t>
      </w:r>
      <w:r w:rsidR="007404DF" w:rsidRPr="006807A2">
        <w:rPr>
          <w:rFonts w:ascii="Times New Roman" w:eastAsia="Times New Roman" w:hAnsi="Times New Roman" w:cs="Times New Roman"/>
          <w:b/>
          <w:color w:val="0000FF"/>
          <w:sz w:val="24"/>
          <w:szCs w:val="24"/>
          <w:u w:val="single"/>
          <w:lang w:eastAsia="es-ES_tradnl"/>
        </w:rPr>
        <w:t>1</w:t>
      </w:r>
      <w:r w:rsidR="007404DF" w:rsidRPr="006807A2">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b/>
          <w:color w:val="0000FF"/>
          <w:sz w:val="24"/>
          <w:szCs w:val="24"/>
          <w:lang w:eastAsia="es-ES_tradnl"/>
        </w:rPr>
        <w:br/>
      </w:r>
      <w:r>
        <w:rPr>
          <w:rFonts w:ascii="Times New Roman" w:eastAsia="Times New Roman" w:hAnsi="Times New Roman" w:cs="Times New Roman"/>
          <w:sz w:val="24"/>
          <w:szCs w:val="24"/>
          <w:lang w:eastAsia="es-ES_tradnl"/>
        </w:rPr>
        <w:t xml:space="preserve">y a las supuestas Modificaciones </w:t>
      </w:r>
      <w:r w:rsidRPr="006807A2">
        <w:rPr>
          <w:rFonts w:ascii="Times New Roman" w:eastAsia="Times New Roman" w:hAnsi="Times New Roman" w:cs="Times New Roman"/>
          <w:b/>
          <w:sz w:val="24"/>
          <w:szCs w:val="24"/>
          <w:lang w:eastAsia="es-ES_tradnl"/>
        </w:rPr>
        <w:t>a)</w:t>
      </w:r>
      <w:r>
        <w:rPr>
          <w:rFonts w:ascii="Times New Roman" w:eastAsia="Times New Roman" w:hAnsi="Times New Roman" w:cs="Times New Roman"/>
          <w:sz w:val="24"/>
          <w:szCs w:val="24"/>
          <w:lang w:eastAsia="es-ES_tradnl"/>
        </w:rPr>
        <w:t xml:space="preserve"> y </w:t>
      </w:r>
      <w:r w:rsidRPr="006807A2">
        <w:rPr>
          <w:rFonts w:ascii="Times New Roman" w:eastAsia="Times New Roman" w:hAnsi="Times New Roman" w:cs="Times New Roman"/>
          <w:b/>
          <w:sz w:val="24"/>
          <w:szCs w:val="24"/>
          <w:lang w:eastAsia="es-ES_tradnl"/>
        </w:rPr>
        <w:t>b)</w:t>
      </w:r>
      <w:r>
        <w:rPr>
          <w:rFonts w:ascii="Times New Roman" w:eastAsia="Times New Roman" w:hAnsi="Times New Roman" w:cs="Times New Roman"/>
          <w:sz w:val="24"/>
          <w:szCs w:val="24"/>
          <w:lang w:eastAsia="es-ES_tradnl"/>
        </w:rPr>
        <w:t>, la revelación hecha aquí se aplica plenament</w:t>
      </w:r>
      <w:r w:rsidR="00B62AE7">
        <w:rPr>
          <w:rFonts w:ascii="Times New Roman" w:eastAsia="Times New Roman" w:hAnsi="Times New Roman" w:cs="Times New Roman"/>
          <w:sz w:val="24"/>
          <w:szCs w:val="24"/>
          <w:lang w:eastAsia="es-ES_tradnl"/>
        </w:rPr>
        <w:t>e al contexto del desafío de DRV</w:t>
      </w:r>
      <w:r>
        <w:rPr>
          <w:rFonts w:ascii="Times New Roman" w:eastAsia="Times New Roman" w:hAnsi="Times New Roman" w:cs="Times New Roman"/>
          <w:sz w:val="24"/>
          <w:szCs w:val="24"/>
          <w:lang w:eastAsia="es-ES_tradnl"/>
        </w:rPr>
        <w:t xml:space="preserve">. </w:t>
      </w:r>
      <w:r w:rsidRPr="006807A2">
        <w:rPr>
          <w:rFonts w:ascii="Times New Roman" w:eastAsia="Times New Roman" w:hAnsi="Times New Roman" w:cs="Times New Roman"/>
          <w:b/>
          <w:sz w:val="24"/>
          <w:szCs w:val="24"/>
          <w:u w:val="single"/>
          <w:lang w:eastAsia="es-ES_tradnl"/>
        </w:rPr>
        <w:t xml:space="preserve">El autor de LOF claramente admite que los </w:t>
      </w:r>
      <w:r w:rsidRPr="00B62AE7">
        <w:rPr>
          <w:rFonts w:ascii="Times New Roman" w:eastAsia="Times New Roman" w:hAnsi="Times New Roman" w:cs="Times New Roman"/>
          <w:b/>
          <w:i/>
          <w:sz w:val="24"/>
          <w:szCs w:val="24"/>
          <w:u w:val="single"/>
          <w:lang w:eastAsia="es-ES_tradnl"/>
        </w:rPr>
        <w:t>ritviks</w:t>
      </w:r>
      <w:r w:rsidRPr="006807A2">
        <w:rPr>
          <w:rFonts w:ascii="Times New Roman" w:eastAsia="Times New Roman" w:hAnsi="Times New Roman" w:cs="Times New Roman"/>
          <w:b/>
          <w:sz w:val="24"/>
          <w:szCs w:val="24"/>
          <w:u w:val="single"/>
          <w:lang w:eastAsia="es-ES_tradnl"/>
        </w:rPr>
        <w:t xml:space="preserve"> iban a ser nombrados “particularmente después de la partida de Srila Prabhupada</w:t>
      </w:r>
      <w:r>
        <w:rPr>
          <w:rFonts w:ascii="Times New Roman" w:eastAsia="Times New Roman" w:hAnsi="Times New Roman" w:cs="Times New Roman"/>
          <w:sz w:val="24"/>
          <w:szCs w:val="24"/>
          <w:lang w:eastAsia="es-ES_tradnl"/>
        </w:rPr>
        <w:t xml:space="preserve">. Más específicamente, son los </w:t>
      </w:r>
      <w:r w:rsidR="00427229">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w:t>
      </w:r>
      <w:r>
        <w:rPr>
          <w:rFonts w:ascii="Times New Roman" w:eastAsia="Times New Roman" w:hAnsi="Times New Roman" w:cs="Times New Roman"/>
          <w:i/>
          <w:sz w:val="24"/>
          <w:szCs w:val="24"/>
          <w:lang w:eastAsia="es-ES_tradnl"/>
        </w:rPr>
        <w:t>) oficiantes/</w:t>
      </w:r>
      <w:r w:rsidR="00427229">
        <w:rPr>
          <w:rFonts w:ascii="Times New Roman" w:eastAsia="Times New Roman" w:hAnsi="Times New Roman" w:cs="Times New Roman"/>
          <w:i/>
          <w:sz w:val="24"/>
          <w:szCs w:val="24"/>
          <w:lang w:eastAsia="es-ES_tradnl"/>
        </w:rPr>
        <w:t>ac</w:t>
      </w:r>
      <w:r w:rsidRPr="003A3181">
        <w:rPr>
          <w:rFonts w:ascii="Times New Roman" w:eastAsia="Times New Roman" w:hAnsi="Times New Roman" w:cs="Times New Roman"/>
          <w:i/>
          <w:sz w:val="24"/>
          <w:szCs w:val="24"/>
          <w:lang w:eastAsia="es-ES_tradnl"/>
        </w:rPr>
        <w:t>arya(s) ritviks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los que iban a ser nombrados, no sólo a los representantes </w:t>
      </w:r>
      <w:r w:rsidRPr="006807A2">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del Acarya. No obstante, el autor admite que los </w:t>
      </w:r>
      <w:r w:rsidRPr="006807A2">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son aquellos que serían nombrados “particularmente” para desempeñar un papel post-</w:t>
      </w:r>
      <w:r w:rsidRPr="006807A2">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Esto contradice la conclusión de LOF de ellos son las mismas personas nombradas en la carta del 9 de julio (los 11 </w:t>
      </w:r>
      <w:r w:rsidRPr="006807A2">
        <w:rPr>
          <w:rFonts w:ascii="Times New Roman" w:eastAsia="Times New Roman" w:hAnsi="Times New Roman" w:cs="Times New Roman"/>
          <w:b/>
          <w:sz w:val="24"/>
          <w:szCs w:val="24"/>
          <w:lang w:eastAsia="es-ES_tradnl"/>
        </w:rPr>
        <w:t>representantes</w:t>
      </w:r>
      <w:r>
        <w:rPr>
          <w:rFonts w:ascii="Times New Roman" w:eastAsia="Times New Roman" w:hAnsi="Times New Roman" w:cs="Times New Roman"/>
          <w:sz w:val="24"/>
          <w:szCs w:val="24"/>
          <w:lang w:eastAsia="es-ES_tradnl"/>
        </w:rPr>
        <w:t xml:space="preserve"> </w:t>
      </w:r>
      <w:r w:rsidRPr="006807A2">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w:t>
      </w:r>
      <w:r w:rsidRPr="00447335">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w:t>
      </w:r>
      <w:r w:rsidR="00447335">
        <w:rPr>
          <w:rFonts w:ascii="Times New Roman" w:eastAsia="Times New Roman" w:hAnsi="Times New Roman" w:cs="Times New Roman"/>
          <w:sz w:val="24"/>
          <w:szCs w:val="24"/>
          <w:lang w:eastAsia="es-ES_tradnl"/>
        </w:rPr>
        <w:t>acarya).</w:t>
      </w:r>
    </w:p>
    <w:p w:rsidR="00447335" w:rsidRDefault="00447335" w:rsidP="007404D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ninguna parte de la carta del 9 de julio se dice que estos representantes </w:t>
      </w:r>
      <w:r w:rsidRPr="00447335">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continuarán sirviendo como representantes de los papeles específicos que se les asignó, después de que Srila Prabhupada entré en el estado de</w:t>
      </w:r>
      <w:r w:rsidRPr="00447335">
        <w:rPr>
          <w:rFonts w:ascii="Times New Roman" w:eastAsia="Times New Roman" w:hAnsi="Times New Roman" w:cs="Times New Roman"/>
          <w:i/>
          <w:sz w:val="24"/>
          <w:szCs w:val="24"/>
          <w:lang w:eastAsia="es-ES_tradnl"/>
        </w:rPr>
        <w:t xml:space="preserve"> </w:t>
      </w:r>
      <w:proofErr w:type="spellStart"/>
      <w:r w:rsidRPr="00447335">
        <w:rPr>
          <w:rFonts w:ascii="Times New Roman" w:eastAsia="Times New Roman" w:hAnsi="Times New Roman" w:cs="Times New Roman"/>
          <w:i/>
          <w:sz w:val="24"/>
          <w:szCs w:val="24"/>
          <w:lang w:eastAsia="es-ES_tradnl"/>
        </w:rPr>
        <w:t>maha</w:t>
      </w:r>
      <w:proofErr w:type="spellEnd"/>
      <w:r w:rsidRPr="00447335">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Más bien, el sistema del 9 de julio fue diseñado para que Srila Prabhupada fuese un participante directo. Si él no hubiese estado disponible para participar, entonces en ausencia de cualquiera de los mecanismos establecidos para continuar, el sistema ordenado pararía de funcionar, </w:t>
      </w:r>
      <w:proofErr w:type="spellStart"/>
      <w:r>
        <w:rPr>
          <w:rFonts w:ascii="Times New Roman" w:eastAsia="Times New Roman" w:hAnsi="Times New Roman" w:cs="Times New Roman"/>
          <w:sz w:val="24"/>
          <w:szCs w:val="24"/>
          <w:lang w:eastAsia="es-ES_tradnl"/>
        </w:rPr>
        <w:t>v.g.</w:t>
      </w:r>
      <w:proofErr w:type="spellEnd"/>
      <w:r>
        <w:rPr>
          <w:rFonts w:ascii="Times New Roman" w:eastAsia="Times New Roman" w:hAnsi="Times New Roman" w:cs="Times New Roman"/>
          <w:sz w:val="24"/>
          <w:szCs w:val="24"/>
          <w:lang w:eastAsia="es-ES_tradnl"/>
        </w:rPr>
        <w:t xml:space="preserve">: el principio de </w:t>
      </w:r>
      <w:r>
        <w:rPr>
          <w:rFonts w:ascii="Times New Roman" w:eastAsia="Times New Roman" w:hAnsi="Times New Roman" w:cs="Times New Roman"/>
          <w:i/>
          <w:sz w:val="24"/>
          <w:szCs w:val="24"/>
          <w:lang w:eastAsia="es-ES_tradnl"/>
        </w:rPr>
        <w:t xml:space="preserve">imposibilidad de ejecución </w:t>
      </w:r>
      <w:r>
        <w:rPr>
          <w:rFonts w:ascii="Times New Roman" w:eastAsia="Times New Roman" w:hAnsi="Times New Roman" w:cs="Times New Roman"/>
          <w:sz w:val="24"/>
          <w:szCs w:val="24"/>
          <w:lang w:eastAsia="es-ES_tradnl"/>
        </w:rPr>
        <w:t xml:space="preserve">(descrito abajo) entraría en juego. </w:t>
      </w:r>
    </w:p>
    <w:p w:rsidR="0085147F" w:rsidRPr="00447335" w:rsidRDefault="0085147F" w:rsidP="007404D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tampoco la dicción “</w:t>
      </w:r>
      <w:r w:rsidRPr="00812A5B">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r w:rsidR="00812A5B">
        <w:rPr>
          <w:rFonts w:ascii="Times New Roman" w:eastAsia="Times New Roman" w:hAnsi="Times New Roman" w:cs="Times New Roman"/>
          <w:sz w:val="24"/>
          <w:szCs w:val="24"/>
          <w:lang w:eastAsia="es-ES_tradnl"/>
        </w:rPr>
        <w:t xml:space="preserve"> específicamente se refiere a un acto por parte de estos 11 representantes </w:t>
      </w:r>
      <w:r w:rsidR="00812A5B" w:rsidRPr="00812A5B">
        <w:rPr>
          <w:rFonts w:ascii="Times New Roman" w:eastAsia="Times New Roman" w:hAnsi="Times New Roman" w:cs="Times New Roman"/>
          <w:i/>
          <w:sz w:val="24"/>
          <w:szCs w:val="24"/>
          <w:lang w:eastAsia="es-ES_tradnl"/>
        </w:rPr>
        <w:t>rittiks</w:t>
      </w:r>
      <w:r w:rsidR="00812A5B">
        <w:rPr>
          <w:rFonts w:ascii="Times New Roman" w:eastAsia="Times New Roman" w:hAnsi="Times New Roman" w:cs="Times New Roman"/>
          <w:sz w:val="24"/>
          <w:szCs w:val="24"/>
          <w:lang w:eastAsia="es-ES_tradnl"/>
        </w:rPr>
        <w:t>. “</w:t>
      </w:r>
      <w:r w:rsidR="00812A5B" w:rsidRPr="00812A5B">
        <w:rPr>
          <w:rFonts w:ascii="Times New Roman" w:eastAsia="Times New Roman" w:hAnsi="Times New Roman" w:cs="Times New Roman"/>
          <w:i/>
          <w:sz w:val="24"/>
          <w:szCs w:val="24"/>
          <w:lang w:eastAsia="es-ES_tradnl"/>
        </w:rPr>
        <w:t>De ahora en adelante</w:t>
      </w:r>
      <w:r w:rsidR="00812A5B">
        <w:rPr>
          <w:rFonts w:ascii="Times New Roman" w:eastAsia="Times New Roman" w:hAnsi="Times New Roman" w:cs="Times New Roman"/>
          <w:sz w:val="24"/>
          <w:szCs w:val="24"/>
          <w:lang w:eastAsia="es-ES_tradnl"/>
        </w:rPr>
        <w:t xml:space="preserve">” se refiere a acto opcional por parte de los Presidentes de Templo, quienes ahora pueden enviar recomendaciones al </w:t>
      </w:r>
      <w:r w:rsidR="00812A5B" w:rsidRPr="00812A5B">
        <w:rPr>
          <w:rFonts w:ascii="Times New Roman" w:eastAsia="Times New Roman" w:hAnsi="Times New Roman" w:cs="Times New Roman"/>
          <w:i/>
          <w:sz w:val="24"/>
          <w:szCs w:val="24"/>
          <w:lang w:eastAsia="es-ES_tradnl"/>
        </w:rPr>
        <w:t>rittik</w:t>
      </w:r>
      <w:r w:rsidR="00812A5B">
        <w:rPr>
          <w:rFonts w:ascii="Times New Roman" w:eastAsia="Times New Roman" w:hAnsi="Times New Roman" w:cs="Times New Roman"/>
          <w:sz w:val="24"/>
          <w:szCs w:val="24"/>
          <w:lang w:eastAsia="es-ES_tradnl"/>
        </w:rPr>
        <w:t xml:space="preserve"> que está más cerca de ellos. Y no que ello </w:t>
      </w:r>
      <w:r w:rsidR="00812A5B" w:rsidRPr="00812A5B">
        <w:rPr>
          <w:rFonts w:ascii="Times New Roman" w:eastAsia="Times New Roman" w:hAnsi="Times New Roman" w:cs="Times New Roman"/>
          <w:b/>
          <w:sz w:val="24"/>
          <w:szCs w:val="24"/>
          <w:lang w:eastAsia="es-ES_tradnl"/>
        </w:rPr>
        <w:t>han</w:t>
      </w:r>
      <w:r w:rsidR="00812A5B">
        <w:rPr>
          <w:rFonts w:ascii="Times New Roman" w:eastAsia="Times New Roman" w:hAnsi="Times New Roman" w:cs="Times New Roman"/>
          <w:sz w:val="24"/>
          <w:szCs w:val="24"/>
          <w:lang w:eastAsia="es-ES_tradnl"/>
        </w:rPr>
        <w:t xml:space="preserve">, </w:t>
      </w:r>
      <w:r w:rsidR="00812A5B" w:rsidRPr="00812A5B">
        <w:rPr>
          <w:rFonts w:ascii="Times New Roman" w:eastAsia="Times New Roman" w:hAnsi="Times New Roman" w:cs="Times New Roman"/>
          <w:b/>
          <w:sz w:val="24"/>
          <w:szCs w:val="24"/>
          <w:lang w:eastAsia="es-ES_tradnl"/>
        </w:rPr>
        <w:t xml:space="preserve">deben </w:t>
      </w:r>
      <w:r w:rsidR="00812A5B">
        <w:rPr>
          <w:rFonts w:ascii="Times New Roman" w:eastAsia="Times New Roman" w:hAnsi="Times New Roman" w:cs="Times New Roman"/>
          <w:sz w:val="24"/>
          <w:szCs w:val="24"/>
          <w:lang w:eastAsia="es-ES_tradnl"/>
        </w:rPr>
        <w:t xml:space="preserve">o </w:t>
      </w:r>
      <w:r w:rsidR="00812A5B" w:rsidRPr="00812A5B">
        <w:rPr>
          <w:rFonts w:ascii="Times New Roman" w:eastAsia="Times New Roman" w:hAnsi="Times New Roman" w:cs="Times New Roman"/>
          <w:b/>
          <w:sz w:val="24"/>
          <w:szCs w:val="24"/>
          <w:lang w:eastAsia="es-ES_tradnl"/>
        </w:rPr>
        <w:t>tienen</w:t>
      </w:r>
      <w:r w:rsidR="00812A5B">
        <w:rPr>
          <w:rFonts w:ascii="Times New Roman" w:eastAsia="Times New Roman" w:hAnsi="Times New Roman" w:cs="Times New Roman"/>
          <w:sz w:val="24"/>
          <w:szCs w:val="24"/>
          <w:lang w:eastAsia="es-ES_tradnl"/>
        </w:rPr>
        <w:t xml:space="preserve"> que hacerlo. La carta del 9 de julio se despachó dos días después de la conversación del 7 de julio en la que se presentó un problema cuello de botella, y Srila Prabhupada sugirió varias maneras de optimizar el proceso. En la carta del 9 de julio, él se refiere a dicho ajuste: ahora los Presidentes de Templo pueden enviar recomendaciones al representante ritvik. La carta del 9 de julio no dice “únicamente envíenlas a estos</w:t>
      </w:r>
      <w:r w:rsidR="00812A5B" w:rsidRPr="00B62AE7">
        <w:rPr>
          <w:rFonts w:ascii="Times New Roman" w:eastAsia="Times New Roman" w:hAnsi="Times New Roman" w:cs="Times New Roman"/>
          <w:i/>
          <w:sz w:val="24"/>
          <w:szCs w:val="24"/>
          <w:lang w:eastAsia="es-ES_tradnl"/>
        </w:rPr>
        <w:t xml:space="preserve"> rittiks</w:t>
      </w:r>
      <w:r w:rsidR="00812A5B">
        <w:rPr>
          <w:rFonts w:ascii="Times New Roman" w:eastAsia="Times New Roman" w:hAnsi="Times New Roman" w:cs="Times New Roman"/>
          <w:sz w:val="24"/>
          <w:szCs w:val="24"/>
          <w:lang w:eastAsia="es-ES_tradnl"/>
        </w:rPr>
        <w:t>”</w:t>
      </w:r>
      <w:r w:rsidR="007550E1">
        <w:rPr>
          <w:rFonts w:ascii="Times New Roman" w:eastAsia="Times New Roman" w:hAnsi="Times New Roman" w:cs="Times New Roman"/>
          <w:sz w:val="24"/>
          <w:szCs w:val="24"/>
          <w:lang w:eastAsia="es-ES_tradnl"/>
        </w:rPr>
        <w:t xml:space="preserve"> y no las remitan más directamente a Srila Prabhupada”.</w:t>
      </w:r>
    </w:p>
    <w:p w:rsidR="00FB4574" w:rsidRDefault="00FB4574"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LOG arguye que la conversación del 28 de mayo, la conversación del 7 de julio y la carta del 9 de julio específicamente lidian con los planes de Srila Prabhupada de establecer un sistema de iniciaciones después de su partida, Srila Prabhupada específicamente indica que él será un participante (“</w:t>
      </w:r>
      <w:r w:rsidRPr="00FB4574">
        <w:rPr>
          <w:rFonts w:ascii="Times New Roman" w:eastAsia="Times New Roman" w:hAnsi="Times New Roman" w:cs="Times New Roman"/>
          <w:i/>
          <w:sz w:val="24"/>
          <w:szCs w:val="24"/>
          <w:lang w:eastAsia="es-ES_tradnl"/>
        </w:rPr>
        <w:t>India, yo estoy aquí</w:t>
      </w:r>
      <w:r>
        <w:rPr>
          <w:rFonts w:ascii="Times New Roman" w:eastAsia="Times New Roman" w:hAnsi="Times New Roman" w:cs="Times New Roman"/>
          <w:sz w:val="24"/>
          <w:szCs w:val="24"/>
          <w:lang w:eastAsia="es-ES_tradnl"/>
        </w:rPr>
        <w:t xml:space="preserve">”), y la carta del 9 de julio especifica que representantes </w:t>
      </w:r>
      <w:r w:rsidRPr="00FB4574">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deben</w:t>
      </w:r>
      <w:r w:rsidR="00B62AE7">
        <w:rPr>
          <w:rFonts w:ascii="Times New Roman" w:eastAsia="Times New Roman" w:hAnsi="Times New Roman" w:cs="Times New Roman"/>
          <w:sz w:val="24"/>
          <w:szCs w:val="24"/>
          <w:lang w:eastAsia="es-ES_tradnl"/>
        </w:rPr>
        <w:t>enviar</w:t>
      </w:r>
      <w:proofErr w:type="spellEnd"/>
      <w:r w:rsidR="00B62AE7">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los nombres de los nuevos iniciados a Srila Prabhupada para que los anote en su libro. En ninguna parte hay una instrucción de un sistema post-</w:t>
      </w:r>
      <w:r w:rsidRPr="00FB4574">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w:t>
      </w:r>
      <w:r w:rsidRPr="00FB4574">
        <w:rPr>
          <w:rFonts w:ascii="Times New Roman" w:eastAsia="Times New Roman" w:hAnsi="Times New Roman" w:cs="Times New Roman"/>
          <w:b/>
          <w:sz w:val="24"/>
          <w:szCs w:val="24"/>
          <w:lang w:eastAsia="es-ES_tradnl"/>
        </w:rPr>
        <w:t xml:space="preserve">Esta es la gran falacia de </w:t>
      </w:r>
      <w:r w:rsidRPr="00FB4574">
        <w:rPr>
          <w:rFonts w:ascii="Times New Roman" w:eastAsia="Times New Roman" w:hAnsi="Times New Roman" w:cs="Times New Roman"/>
          <w:b/>
          <w:i/>
          <w:sz w:val="24"/>
          <w:szCs w:val="24"/>
          <w:lang w:eastAsia="es-ES_tradnl"/>
        </w:rPr>
        <w:t>Ritvik-vada</w:t>
      </w:r>
      <w:r w:rsidR="00B62AE7">
        <w:rPr>
          <w:rFonts w:ascii="Times New Roman" w:eastAsia="Times New Roman" w:hAnsi="Times New Roman" w:cs="Times New Roman"/>
          <w:b/>
          <w:sz w:val="24"/>
          <w:szCs w:val="24"/>
          <w:lang w:eastAsia="es-ES_tradnl"/>
        </w:rPr>
        <w:t xml:space="preserve"> y de La Orden Final</w:t>
      </w:r>
      <w:r>
        <w:rPr>
          <w:rFonts w:ascii="Times New Roman" w:eastAsia="Times New Roman" w:hAnsi="Times New Roman" w:cs="Times New Roman"/>
          <w:sz w:val="24"/>
          <w:szCs w:val="24"/>
          <w:lang w:eastAsia="es-ES_tradnl"/>
        </w:rPr>
        <w:t xml:space="preserve">. </w:t>
      </w:r>
    </w:p>
    <w:p w:rsidR="00FB4574" w:rsidRDefault="00FB4574"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conversación del 28 de mayo, Srila Prabhupada dijo que, después de un tiempo, él recomendaría a </w:t>
      </w:r>
      <w:r w:rsidRPr="00FB4574">
        <w:rPr>
          <w:rFonts w:ascii="Times New Roman" w:eastAsia="Times New Roman" w:hAnsi="Times New Roman" w:cs="Times New Roman"/>
          <w:b/>
          <w:sz w:val="24"/>
          <w:szCs w:val="24"/>
          <w:lang w:eastAsia="es-ES_tradnl"/>
        </w:rPr>
        <w:t>acaryas</w:t>
      </w:r>
      <w:r>
        <w:rPr>
          <w:rFonts w:ascii="Times New Roman" w:eastAsia="Times New Roman" w:hAnsi="Times New Roman" w:cs="Times New Roman"/>
          <w:sz w:val="24"/>
          <w:szCs w:val="24"/>
          <w:lang w:eastAsia="es-ES_tradnl"/>
        </w:rPr>
        <w:t xml:space="preserve"> oficiantes. Tan sólo 42 días después, durante la conversación del 7 de julio, cuando Sril</w:t>
      </w:r>
      <w:r w:rsidR="00283FD1">
        <w:rPr>
          <w:rFonts w:ascii="Times New Roman" w:eastAsia="Times New Roman" w:hAnsi="Times New Roman" w:cs="Times New Roman"/>
          <w:sz w:val="24"/>
          <w:szCs w:val="24"/>
          <w:lang w:eastAsia="es-ES_tradnl"/>
        </w:rPr>
        <w:t xml:space="preserve">a Prabhupada estaba dictando los nombres de los devotos que en su </w:t>
      </w:r>
      <w:r w:rsidR="00283FD1">
        <w:rPr>
          <w:rFonts w:ascii="Times New Roman" w:eastAsia="Times New Roman" w:hAnsi="Times New Roman" w:cs="Times New Roman"/>
          <w:sz w:val="24"/>
          <w:szCs w:val="24"/>
          <w:lang w:eastAsia="es-ES_tradnl"/>
        </w:rPr>
        <w:lastRenderedPageBreak/>
        <w:t xml:space="preserve">nombre podían asistir a las iniciaciones, él nunca se refirió a ellos como </w:t>
      </w:r>
      <w:r w:rsidR="00283FD1" w:rsidRPr="00283FD1">
        <w:rPr>
          <w:rFonts w:ascii="Times New Roman" w:eastAsia="Times New Roman" w:hAnsi="Times New Roman" w:cs="Times New Roman"/>
          <w:b/>
          <w:sz w:val="24"/>
          <w:szCs w:val="24"/>
          <w:lang w:eastAsia="es-ES_tradnl"/>
        </w:rPr>
        <w:t>acaryas oficiantes</w:t>
      </w:r>
      <w:r w:rsidR="00283FD1">
        <w:rPr>
          <w:rFonts w:ascii="Times New Roman" w:eastAsia="Times New Roman" w:hAnsi="Times New Roman" w:cs="Times New Roman"/>
          <w:sz w:val="24"/>
          <w:szCs w:val="24"/>
          <w:lang w:eastAsia="es-ES_tradnl"/>
        </w:rPr>
        <w:t xml:space="preserve"> o </w:t>
      </w:r>
      <w:r w:rsidR="00283FD1" w:rsidRPr="00283FD1">
        <w:rPr>
          <w:rFonts w:ascii="Times New Roman" w:eastAsia="Times New Roman" w:hAnsi="Times New Roman" w:cs="Times New Roman"/>
          <w:i/>
          <w:sz w:val="24"/>
          <w:szCs w:val="24"/>
          <w:lang w:eastAsia="es-ES_tradnl"/>
        </w:rPr>
        <w:t>acaryas ritviks</w:t>
      </w:r>
      <w:r w:rsidR="00283FD1">
        <w:rPr>
          <w:rFonts w:ascii="Times New Roman" w:eastAsia="Times New Roman" w:hAnsi="Times New Roman" w:cs="Times New Roman"/>
          <w:sz w:val="24"/>
          <w:szCs w:val="24"/>
          <w:lang w:eastAsia="es-ES_tradnl"/>
        </w:rPr>
        <w:t>, ni siquiera como representantes del Acarya. Él simplemente se refirió a ellos como “</w:t>
      </w:r>
      <w:r w:rsidR="00283FD1" w:rsidRPr="00283FD1">
        <w:rPr>
          <w:rFonts w:ascii="Times New Roman" w:eastAsia="Times New Roman" w:hAnsi="Times New Roman" w:cs="Times New Roman"/>
          <w:i/>
          <w:sz w:val="24"/>
          <w:szCs w:val="24"/>
          <w:lang w:eastAsia="es-ES_tradnl"/>
        </w:rPr>
        <w:t>sannyasis</w:t>
      </w:r>
      <w:r w:rsidR="00283FD1">
        <w:rPr>
          <w:rFonts w:ascii="Times New Roman" w:eastAsia="Times New Roman" w:hAnsi="Times New Roman" w:cs="Times New Roman"/>
          <w:sz w:val="24"/>
          <w:szCs w:val="24"/>
          <w:lang w:eastAsia="es-ES_tradnl"/>
        </w:rPr>
        <w:t>” y “hombres”. Él no reiteró la declaración anterior del 28 de mayo, indicando que estos hombres eran lo mismo que acarya(s) que recomendaría en algún momento del futuro. Más bien, él nombró a los hombres en el contexto de una discusión específica sobre un problema cuello de botella y su solución.</w:t>
      </w:r>
    </w:p>
    <w:p w:rsidR="00FB4574" w:rsidRDefault="00283FD1"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como hemos recalcado, cuando Srila Prabhupad</w:t>
      </w:r>
      <w:r w:rsidR="00B62AE7">
        <w:rPr>
          <w:rFonts w:ascii="Times New Roman" w:eastAsia="Times New Roman" w:hAnsi="Times New Roman" w:cs="Times New Roman"/>
          <w:sz w:val="24"/>
          <w:szCs w:val="24"/>
          <w:lang w:eastAsia="es-ES_tradnl"/>
        </w:rPr>
        <w:t>a</w:t>
      </w:r>
      <w:r>
        <w:rPr>
          <w:rFonts w:ascii="Times New Roman" w:eastAsia="Times New Roman" w:hAnsi="Times New Roman" w:cs="Times New Roman"/>
          <w:sz w:val="24"/>
          <w:szCs w:val="24"/>
          <w:lang w:eastAsia="es-ES_tradnl"/>
        </w:rPr>
        <w:t xml:space="preserve"> dijo: “</w:t>
      </w:r>
      <w:r w:rsidR="00D30994">
        <w:rPr>
          <w:rFonts w:ascii="Times New Roman" w:eastAsia="Times New Roman" w:hAnsi="Times New Roman" w:cs="Times New Roman"/>
          <w:i/>
          <w:sz w:val="24"/>
          <w:szCs w:val="24"/>
          <w:lang w:eastAsia="es-ES_tradnl"/>
        </w:rPr>
        <w:t>Después de que esto se resuelva</w:t>
      </w:r>
      <w:r w:rsidRPr="00D30994">
        <w:rPr>
          <w:rFonts w:ascii="Times New Roman" w:eastAsia="Times New Roman" w:hAnsi="Times New Roman" w:cs="Times New Roman"/>
          <w:i/>
          <w:sz w:val="24"/>
          <w:szCs w:val="24"/>
          <w:lang w:eastAsia="es-ES_tradnl"/>
        </w:rPr>
        <w:t>, yo recomendaré a algunos de ustedes</w:t>
      </w:r>
      <w:r>
        <w:rPr>
          <w:rFonts w:ascii="Times New Roman" w:eastAsia="Times New Roman" w:hAnsi="Times New Roman" w:cs="Times New Roman"/>
          <w:sz w:val="24"/>
          <w:szCs w:val="24"/>
          <w:lang w:eastAsia="es-ES_tradnl"/>
        </w:rPr>
        <w:t>”</w:t>
      </w:r>
      <w:r w:rsidR="00D30994">
        <w:rPr>
          <w:rFonts w:ascii="Times New Roman" w:eastAsia="Times New Roman" w:hAnsi="Times New Roman" w:cs="Times New Roman"/>
          <w:sz w:val="24"/>
          <w:szCs w:val="24"/>
          <w:lang w:eastAsia="es-ES_tradnl"/>
        </w:rPr>
        <w:t xml:space="preserve">, no podemos decir con certeza a </w:t>
      </w:r>
      <w:r w:rsidR="00D30994" w:rsidRPr="00D30994">
        <w:rPr>
          <w:rFonts w:ascii="Times New Roman" w:eastAsia="Times New Roman" w:hAnsi="Times New Roman" w:cs="Times New Roman"/>
          <w:i/>
          <w:sz w:val="24"/>
          <w:szCs w:val="24"/>
          <w:lang w:eastAsia="es-ES_tradnl"/>
        </w:rPr>
        <w:t>qué</w:t>
      </w:r>
      <w:r w:rsidR="00D30994">
        <w:rPr>
          <w:rFonts w:ascii="Times New Roman" w:eastAsia="Times New Roman" w:hAnsi="Times New Roman" w:cs="Times New Roman"/>
          <w:sz w:val="24"/>
          <w:szCs w:val="24"/>
          <w:lang w:eastAsia="es-ES_tradnl"/>
        </w:rPr>
        <w:t xml:space="preserve"> se estaba refiriendo. ¿Después de </w:t>
      </w:r>
      <w:r w:rsidR="00D30994" w:rsidRPr="00D30994">
        <w:rPr>
          <w:rFonts w:ascii="Times New Roman" w:eastAsia="Times New Roman" w:hAnsi="Times New Roman" w:cs="Times New Roman"/>
          <w:i/>
          <w:sz w:val="24"/>
          <w:szCs w:val="24"/>
          <w:lang w:eastAsia="es-ES_tradnl"/>
        </w:rPr>
        <w:t>esto</w:t>
      </w:r>
      <w:r w:rsidR="00D30994">
        <w:rPr>
          <w:rFonts w:ascii="Times New Roman" w:eastAsia="Times New Roman" w:hAnsi="Times New Roman" w:cs="Times New Roman"/>
          <w:sz w:val="24"/>
          <w:szCs w:val="24"/>
          <w:lang w:eastAsia="es-ES_tradnl"/>
        </w:rPr>
        <w:t xml:space="preserve"> qué? Para que todos los que sabemos, podría significar “Después de que este </w:t>
      </w:r>
      <w:r w:rsidR="00D30994" w:rsidRPr="00D30994">
        <w:rPr>
          <w:rFonts w:ascii="Times New Roman" w:eastAsia="Times New Roman" w:hAnsi="Times New Roman" w:cs="Times New Roman"/>
          <w:i/>
          <w:sz w:val="24"/>
          <w:szCs w:val="24"/>
          <w:lang w:eastAsia="es-ES_tradnl"/>
        </w:rPr>
        <w:t>lila</w:t>
      </w:r>
      <w:r w:rsidR="00D30994">
        <w:rPr>
          <w:rFonts w:ascii="Times New Roman" w:eastAsia="Times New Roman" w:hAnsi="Times New Roman" w:cs="Times New Roman"/>
          <w:sz w:val="24"/>
          <w:szCs w:val="24"/>
          <w:lang w:eastAsia="es-ES_tradnl"/>
        </w:rPr>
        <w:t xml:space="preserve"> termine, yo recomendaré a algunos de ustedes a Krishna”. La declaración no contiene ninguna promesa o compromiso específico.</w:t>
      </w:r>
    </w:p>
    <w:p w:rsidR="00D30994" w:rsidRDefault="00D30994" w:rsidP="00B52B9C">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“Sin embargo, lo que Srila Prabhupada no dice es que dicho “actuar en mi nombre” tiene que cesar tan pronto como deje el planeta. Él tampoco dice que “actuar en mi nombre” puede ocurrir mientras él está presente. A decir verdad, hasta ahora en ninguna parte vincula su </w:t>
      </w:r>
      <w:r w:rsidRPr="00D30994">
        <w:rPr>
          <w:rFonts w:ascii="Times New Roman" w:eastAsia="Times New Roman" w:hAnsi="Times New Roman" w:cs="Times New Roman"/>
          <w:sz w:val="24"/>
          <w:szCs w:val="24"/>
          <w:u w:val="single"/>
          <w:lang w:eastAsia="es-ES_tradnl"/>
        </w:rPr>
        <w:t>presencia física</w:t>
      </w:r>
      <w:r>
        <w:rPr>
          <w:rFonts w:ascii="Times New Roman" w:eastAsia="Times New Roman" w:hAnsi="Times New Roman" w:cs="Times New Roman"/>
          <w:sz w:val="24"/>
          <w:szCs w:val="24"/>
          <w:lang w:eastAsia="es-ES_tradnl"/>
        </w:rPr>
        <w:t xml:space="preserve"> </w:t>
      </w:r>
      <w:r w:rsidR="00427229">
        <w:rPr>
          <w:rFonts w:ascii="Times New Roman" w:eastAsia="Times New Roman" w:hAnsi="Times New Roman" w:cs="Times New Roman"/>
          <w:sz w:val="24"/>
          <w:szCs w:val="24"/>
          <w:lang w:eastAsia="es-ES_tradnl"/>
        </w:rPr>
        <w:t xml:space="preserve">con el concepto de </w:t>
      </w:r>
      <w:r w:rsidR="00427229" w:rsidRPr="00427229">
        <w:rPr>
          <w:rFonts w:ascii="Times New Roman" w:eastAsia="Times New Roman" w:hAnsi="Times New Roman" w:cs="Times New Roman"/>
          <w:sz w:val="24"/>
          <w:szCs w:val="24"/>
          <w:u w:val="single"/>
          <w:lang w:eastAsia="es-ES_tradnl"/>
        </w:rPr>
        <w:t>actuar en su nombre</w:t>
      </w:r>
      <w:r w:rsidR="00427229">
        <w:rPr>
          <w:rFonts w:ascii="Times New Roman" w:eastAsia="Times New Roman" w:hAnsi="Times New Roman" w:cs="Times New Roman"/>
          <w:sz w:val="24"/>
          <w:szCs w:val="24"/>
          <w:lang w:eastAsia="es-ES_tradnl"/>
        </w:rPr>
        <w:t xml:space="preserve">, sino más bien afirma que es una razón que previene a sus discípulos de volverse </w:t>
      </w:r>
      <w:proofErr w:type="spellStart"/>
      <w:r w:rsidR="00427229" w:rsidRPr="00427229">
        <w:rPr>
          <w:rFonts w:ascii="Times New Roman" w:eastAsia="Times New Roman" w:hAnsi="Times New Roman" w:cs="Times New Roman"/>
          <w:i/>
          <w:sz w:val="24"/>
          <w:szCs w:val="24"/>
          <w:lang w:eastAsia="es-ES_tradnl"/>
        </w:rPr>
        <w:t>gurus</w:t>
      </w:r>
      <w:proofErr w:type="spellEnd"/>
      <w:r w:rsidR="00427229">
        <w:rPr>
          <w:rFonts w:ascii="Times New Roman" w:eastAsia="Times New Roman" w:hAnsi="Times New Roman" w:cs="Times New Roman"/>
          <w:sz w:val="24"/>
          <w:szCs w:val="24"/>
          <w:lang w:eastAsia="es-ES_tradnl"/>
        </w:rPr>
        <w:t xml:space="preserve">, y que “no ser </w:t>
      </w:r>
      <w:proofErr w:type="spellStart"/>
      <w:r w:rsidR="00427229" w:rsidRPr="00427229">
        <w:rPr>
          <w:rFonts w:ascii="Times New Roman" w:eastAsia="Times New Roman" w:hAnsi="Times New Roman" w:cs="Times New Roman"/>
          <w:i/>
          <w:sz w:val="24"/>
          <w:szCs w:val="24"/>
          <w:lang w:eastAsia="es-ES_tradnl"/>
        </w:rPr>
        <w:t>gurus</w:t>
      </w:r>
      <w:proofErr w:type="spellEnd"/>
      <w:r w:rsidR="00427229">
        <w:rPr>
          <w:rFonts w:ascii="Times New Roman" w:eastAsia="Times New Roman" w:hAnsi="Times New Roman" w:cs="Times New Roman"/>
          <w:sz w:val="24"/>
          <w:szCs w:val="24"/>
          <w:lang w:eastAsia="es-ES_tradnl"/>
        </w:rPr>
        <w:t xml:space="preserve">” está vinculado a actuar como un </w:t>
      </w:r>
      <w:r w:rsidR="00427229" w:rsidRPr="00427229">
        <w:rPr>
          <w:rFonts w:ascii="Times New Roman" w:eastAsia="Times New Roman" w:hAnsi="Times New Roman" w:cs="Times New Roman"/>
          <w:i/>
          <w:sz w:val="24"/>
          <w:szCs w:val="24"/>
          <w:lang w:eastAsia="es-ES_tradnl"/>
        </w:rPr>
        <w:t>ritvik</w:t>
      </w:r>
      <w:r w:rsidR="00427229">
        <w:rPr>
          <w:rFonts w:ascii="Times New Roman" w:eastAsia="Times New Roman" w:hAnsi="Times New Roman" w:cs="Times New Roman"/>
          <w:sz w:val="24"/>
          <w:szCs w:val="24"/>
          <w:lang w:eastAsia="es-ES_tradnl"/>
        </w:rPr>
        <w:t>”.</w:t>
      </w:r>
    </w:p>
    <w:p w:rsidR="00427229" w:rsidRDefault="0042722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Srila Prabhupada no está diciendo específicamente que actuar en su nombre durante su presencia “tiene que cesar”. Más bien, él hace mención específica de cómo las iniciaciones tienen que llevarse a cabo después de su partida: </w:t>
      </w:r>
      <w:r w:rsidR="00B52B9C">
        <w:rPr>
          <w:rFonts w:ascii="Times New Roman" w:eastAsia="Times New Roman" w:hAnsi="Times New Roman" w:cs="Times New Roman"/>
          <w:sz w:val="24"/>
          <w:szCs w:val="24"/>
          <w:lang w:eastAsia="es-ES_tradnl"/>
        </w:rPr>
        <w:t>él recomendará</w:t>
      </w:r>
      <w:r>
        <w:rPr>
          <w:rFonts w:ascii="Times New Roman" w:eastAsia="Times New Roman" w:hAnsi="Times New Roman" w:cs="Times New Roman"/>
          <w:sz w:val="24"/>
          <w:szCs w:val="24"/>
          <w:lang w:eastAsia="es-ES_tradnl"/>
        </w:rPr>
        <w:t xml:space="preserve"> </w:t>
      </w:r>
      <w:r w:rsidR="00B52B9C">
        <w:rPr>
          <w:rFonts w:ascii="Times New Roman" w:eastAsia="Times New Roman" w:hAnsi="Times New Roman" w:cs="Times New Roman"/>
          <w:sz w:val="24"/>
          <w:szCs w:val="24"/>
          <w:lang w:eastAsia="es-ES_tradnl"/>
        </w:rPr>
        <w:t xml:space="preserve">que den </w:t>
      </w:r>
      <w:r w:rsidR="00B52B9C" w:rsidRPr="00B52B9C">
        <w:rPr>
          <w:rFonts w:ascii="Times New Roman" w:eastAsia="Times New Roman" w:hAnsi="Times New Roman" w:cs="Times New Roman"/>
          <w:i/>
          <w:sz w:val="24"/>
          <w:szCs w:val="24"/>
          <w:lang w:eastAsia="es-ES_tradnl"/>
        </w:rPr>
        <w:t>diksa</w:t>
      </w:r>
      <w:r w:rsidR="00B52B9C">
        <w:rPr>
          <w:rFonts w:ascii="Times New Roman" w:eastAsia="Times New Roman" w:hAnsi="Times New Roman" w:cs="Times New Roman"/>
          <w:sz w:val="24"/>
          <w:szCs w:val="24"/>
          <w:lang w:eastAsia="es-ES_tradnl"/>
        </w:rPr>
        <w:t xml:space="preserve"> después de su partida. Este es el mensaje de apertura de</w:t>
      </w:r>
      <w:r w:rsidR="00B62AE7">
        <w:rPr>
          <w:rFonts w:ascii="Times New Roman" w:eastAsia="Times New Roman" w:hAnsi="Times New Roman" w:cs="Times New Roman"/>
          <w:sz w:val="24"/>
          <w:szCs w:val="24"/>
          <w:lang w:eastAsia="es-ES_tradnl"/>
        </w:rPr>
        <w:t xml:space="preserve"> la conversación del 28 de mayo</w:t>
      </w:r>
      <w:r w:rsidR="00B52B9C">
        <w:rPr>
          <w:rFonts w:ascii="Times New Roman" w:eastAsia="Times New Roman" w:hAnsi="Times New Roman" w:cs="Times New Roman"/>
          <w:sz w:val="24"/>
          <w:szCs w:val="24"/>
          <w:lang w:eastAsia="es-ES_tradnl"/>
        </w:rPr>
        <w:t>.</w:t>
      </w:r>
    </w:p>
    <w:p w:rsidR="00B52B9C" w:rsidRDefault="00B52B9C"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Srila Prabhupada nunca dijo que una vez que el sistema instruido en la carta del 9 de julio haya comenzado, el sistema operante anterior a esa fecha todavía sería un sistema opcional</w:t>
      </w:r>
      <w:r w:rsidR="002A3C79">
        <w:rPr>
          <w:rFonts w:ascii="Times New Roman" w:eastAsia="Times New Roman" w:hAnsi="Times New Roman" w:cs="Times New Roman"/>
          <w:sz w:val="24"/>
          <w:szCs w:val="24"/>
          <w:lang w:eastAsia="es-ES_tradnl"/>
        </w:rPr>
        <w:t xml:space="preserve"> que se podía seguir. Él no dio indicación de que los dos sistemas podían continuar en líneas paralelas. Igualmente, no dijo que el sistema del 9 de julio podía seguir después de su partida. Y tampoco dijo específicamente que muchas cosas debían parar cuando él partiera: “</w:t>
      </w:r>
      <w:r w:rsidR="002A3C79" w:rsidRPr="002A3C79">
        <w:rPr>
          <w:rFonts w:ascii="Times New Roman" w:eastAsia="Times New Roman" w:hAnsi="Times New Roman" w:cs="Times New Roman"/>
          <w:i/>
          <w:sz w:val="24"/>
          <w:szCs w:val="24"/>
          <w:lang w:eastAsia="es-ES_tradnl"/>
        </w:rPr>
        <w:t>Por favor paren de llamarme por teléfono</w:t>
      </w:r>
      <w:r w:rsidR="002A3C79">
        <w:rPr>
          <w:rFonts w:ascii="Times New Roman" w:eastAsia="Times New Roman" w:hAnsi="Times New Roman" w:cs="Times New Roman"/>
          <w:sz w:val="24"/>
          <w:szCs w:val="24"/>
          <w:lang w:eastAsia="es-ES_tradnl"/>
        </w:rPr>
        <w:t>”. En otras palabras, no es necesario hablar de estas cosas para que paren o cambien cuando un evento significativo naturalmente las parará o cambiará.</w:t>
      </w:r>
      <w:r>
        <w:rPr>
          <w:rFonts w:ascii="Times New Roman" w:eastAsia="Times New Roman" w:hAnsi="Times New Roman" w:cs="Times New Roman"/>
          <w:sz w:val="24"/>
          <w:szCs w:val="24"/>
          <w:lang w:eastAsia="es-ES_tradnl"/>
        </w:rPr>
        <w:t xml:space="preserve"> </w:t>
      </w:r>
    </w:p>
    <w:p w:rsidR="002A3C79" w:rsidRDefault="002A3C7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“Definitivamente no</w:t>
      </w:r>
      <w:r w:rsidR="00B62AE7">
        <w:rPr>
          <w:rFonts w:ascii="Times New Roman" w:eastAsia="Times New Roman" w:hAnsi="Times New Roman" w:cs="Times New Roman"/>
          <w:sz w:val="24"/>
          <w:szCs w:val="24"/>
          <w:lang w:eastAsia="es-ES_tradnl"/>
        </w:rPr>
        <w:t xml:space="preserve"> hay</w:t>
      </w:r>
      <w:r>
        <w:rPr>
          <w:rFonts w:ascii="Times New Roman" w:eastAsia="Times New Roman" w:hAnsi="Times New Roman" w:cs="Times New Roman"/>
          <w:sz w:val="24"/>
          <w:szCs w:val="24"/>
          <w:lang w:eastAsia="es-ES_tradnl"/>
        </w:rPr>
        <w:t xml:space="preserve"> nada en las </w:t>
      </w:r>
      <w:r w:rsidRPr="002A3C79">
        <w:rPr>
          <w:rFonts w:ascii="Times New Roman" w:eastAsia="Times New Roman" w:hAnsi="Times New Roman" w:cs="Times New Roman"/>
          <w:b/>
          <w:sz w:val="24"/>
          <w:szCs w:val="24"/>
          <w:lang w:eastAsia="es-ES_tradnl"/>
        </w:rPr>
        <w:t>líneas 11-13</w:t>
      </w:r>
      <w:r w:rsidR="00B62AE7">
        <w:rPr>
          <w:rFonts w:ascii="Times New Roman" w:eastAsia="Times New Roman" w:hAnsi="Times New Roman" w:cs="Times New Roman"/>
          <w:sz w:val="24"/>
          <w:szCs w:val="24"/>
          <w:lang w:eastAsia="es-ES_tradnl"/>
        </w:rPr>
        <w:t xml:space="preserve"> que </w:t>
      </w:r>
      <w:r>
        <w:rPr>
          <w:rFonts w:ascii="Times New Roman" w:eastAsia="Times New Roman" w:hAnsi="Times New Roman" w:cs="Times New Roman"/>
          <w:sz w:val="24"/>
          <w:szCs w:val="24"/>
          <w:lang w:eastAsia="es-ES_tradnl"/>
        </w:rPr>
        <w:t>de alguna forma modifique la clara respuesta que Srila Prabhupada dio a la pregunta original de Satsvarupa (</w:t>
      </w:r>
      <w:r w:rsidRPr="002A3C79">
        <w:rPr>
          <w:rFonts w:ascii="Times New Roman" w:eastAsia="Times New Roman" w:hAnsi="Times New Roman" w:cs="Times New Roman"/>
          <w:b/>
          <w:sz w:val="24"/>
          <w:szCs w:val="24"/>
          <w:lang w:eastAsia="es-ES_tradnl"/>
        </w:rPr>
        <w:t>líneas 1-7</w:t>
      </w:r>
      <w:r>
        <w:rPr>
          <w:rFonts w:ascii="Times New Roman" w:eastAsia="Times New Roman" w:hAnsi="Times New Roman" w:cs="Times New Roman"/>
          <w:sz w:val="24"/>
          <w:szCs w:val="24"/>
          <w:lang w:eastAsia="es-ES_tradnl"/>
        </w:rPr>
        <w:t xml:space="preserve">). Por lo tanto, nuestra comprensión de las </w:t>
      </w:r>
      <w:r w:rsidRPr="002A3C79">
        <w:rPr>
          <w:rFonts w:ascii="Times New Roman" w:eastAsia="Times New Roman" w:hAnsi="Times New Roman" w:cs="Times New Roman"/>
          <w:b/>
          <w:sz w:val="24"/>
          <w:szCs w:val="24"/>
          <w:lang w:eastAsia="es-ES_tradnl"/>
        </w:rPr>
        <w:t>líneas 1-7</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queda intacta. Srila Prabhupada no se contradijo</w:t>
      </w:r>
      <w:r w:rsidR="00465C2E">
        <w:rPr>
          <w:rFonts w:ascii="Times New Roman" w:eastAsia="Times New Roman" w:hAnsi="Times New Roman" w:cs="Times New Roman"/>
          <w:sz w:val="24"/>
          <w:szCs w:val="24"/>
          <w:lang w:eastAsia="es-ES_tradnl"/>
        </w:rPr>
        <w:t xml:space="preserve"> a sí mismo, y por eso la orden del 9 de julio sigue vigente sin modificaciones”.</w:t>
      </w:r>
    </w:p>
    <w:p w:rsidR="00F66AF5" w:rsidRDefault="00465C2E"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Esto subraya la lógica estratégica de LOF. Por ignorar el hecho de que Srila Prabhupada inicialmente se refirió a nombrar</w:t>
      </w:r>
      <w:r w:rsidRPr="00465C2E">
        <w:rPr>
          <w:rFonts w:ascii="Times New Roman" w:eastAsia="Times New Roman" w:hAnsi="Times New Roman" w:cs="Times New Roman"/>
          <w:i/>
          <w:sz w:val="24"/>
          <w:szCs w:val="24"/>
          <w:lang w:eastAsia="es-ES_tradnl"/>
        </w:rPr>
        <w:t xml:space="preserve">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oficiantes/</w:t>
      </w:r>
      <w:r w:rsidRPr="00465C2E">
        <w:rPr>
          <w:rFonts w:ascii="Times New Roman" w:eastAsia="Times New Roman" w:hAnsi="Times New Roman" w:cs="Times New Roman"/>
          <w:b/>
          <w:i/>
          <w:sz w:val="24"/>
          <w:szCs w:val="24"/>
          <w:lang w:eastAsia="es-ES_tradnl"/>
        </w:rPr>
        <w:t>acarya(s)</w:t>
      </w:r>
      <w:r w:rsidRPr="003A3181">
        <w:rPr>
          <w:rFonts w:ascii="Times New Roman" w:eastAsia="Times New Roman" w:hAnsi="Times New Roman" w:cs="Times New Roman"/>
          <w:i/>
          <w:sz w:val="24"/>
          <w:szCs w:val="24"/>
          <w:lang w:eastAsia="es-ES_tradnl"/>
        </w:rPr>
        <w:t xml:space="preserve"> ritviks</w:t>
      </w:r>
      <w:r>
        <w:rPr>
          <w:rFonts w:ascii="Times New Roman" w:eastAsia="Times New Roman" w:hAnsi="Times New Roman" w:cs="Times New Roman"/>
          <w:sz w:val="24"/>
          <w:szCs w:val="24"/>
          <w:lang w:eastAsia="es-ES_tradnl"/>
        </w:rPr>
        <w:t xml:space="preserve">, él enfatizó su respuesta afirmativa a Tamal Krishna para confirmar </w:t>
      </w:r>
      <w:r w:rsidR="00F66AF5">
        <w:rPr>
          <w:rFonts w:ascii="Times New Roman" w:eastAsia="Times New Roman" w:hAnsi="Times New Roman" w:cs="Times New Roman"/>
          <w:sz w:val="24"/>
          <w:szCs w:val="24"/>
          <w:lang w:eastAsia="es-ES_tradnl"/>
        </w:rPr>
        <w:t>sólo a los</w:t>
      </w:r>
      <w:r>
        <w:rPr>
          <w:rFonts w:ascii="Times New Roman" w:eastAsia="Times New Roman" w:hAnsi="Times New Roman" w:cs="Times New Roman"/>
          <w:sz w:val="24"/>
          <w:szCs w:val="24"/>
          <w:lang w:eastAsia="es-ES_tradnl"/>
        </w:rPr>
        <w:t xml:space="preserve"> </w:t>
      </w:r>
      <w:r w:rsidRPr="00465C2E">
        <w:rPr>
          <w:rFonts w:ascii="Times New Roman" w:eastAsia="Times New Roman" w:hAnsi="Times New Roman" w:cs="Times New Roman"/>
          <w:i/>
          <w:sz w:val="24"/>
          <w:szCs w:val="24"/>
          <w:lang w:eastAsia="es-ES_tradnl"/>
        </w:rPr>
        <w:t>ritviks</w:t>
      </w:r>
      <w:r w:rsidR="00F66AF5">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LOF reiteradamente afirma la noción de que el término </w:t>
      </w:r>
      <w:r w:rsidRPr="00465C2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i/>
          <w:sz w:val="24"/>
          <w:szCs w:val="24"/>
          <w:lang w:eastAsia="es-ES_tradnl"/>
        </w:rPr>
        <w:t xml:space="preserve"> </w:t>
      </w:r>
      <w:r w:rsidR="00F66AF5">
        <w:rPr>
          <w:rFonts w:ascii="Times New Roman" w:eastAsia="Times New Roman" w:hAnsi="Times New Roman" w:cs="Times New Roman"/>
          <w:sz w:val="24"/>
          <w:szCs w:val="24"/>
          <w:lang w:eastAsia="es-ES_tradnl"/>
        </w:rPr>
        <w:t>del 28 de mayo</w:t>
      </w:r>
      <w:r>
        <w:rPr>
          <w:rFonts w:ascii="Times New Roman" w:eastAsia="Times New Roman" w:hAnsi="Times New Roman" w:cs="Times New Roman"/>
          <w:sz w:val="24"/>
          <w:szCs w:val="24"/>
          <w:lang w:eastAsia="es-ES_tradnl"/>
        </w:rPr>
        <w:t xml:space="preserve"> se refiere</w:t>
      </w:r>
      <w:r w:rsidR="00F66AF5">
        <w:rPr>
          <w:rFonts w:ascii="Times New Roman" w:eastAsia="Times New Roman" w:hAnsi="Times New Roman" w:cs="Times New Roman"/>
          <w:sz w:val="24"/>
          <w:szCs w:val="24"/>
          <w:lang w:eastAsia="es-ES_tradnl"/>
        </w:rPr>
        <w:t xml:space="preserve"> y es sinónimo de </w:t>
      </w:r>
      <w:r w:rsidR="00F66AF5" w:rsidRPr="00F66AF5">
        <w:rPr>
          <w:rFonts w:ascii="Times New Roman" w:eastAsia="Times New Roman" w:hAnsi="Times New Roman" w:cs="Times New Roman"/>
          <w:i/>
          <w:sz w:val="24"/>
          <w:szCs w:val="24"/>
          <w:lang w:eastAsia="es-ES_tradnl"/>
        </w:rPr>
        <w:t>representante</w:t>
      </w:r>
      <w:r w:rsidR="00F66AF5">
        <w:rPr>
          <w:rFonts w:ascii="Times New Roman" w:eastAsia="Times New Roman" w:hAnsi="Times New Roman" w:cs="Times New Roman"/>
          <w:i/>
          <w:sz w:val="24"/>
          <w:szCs w:val="24"/>
          <w:lang w:eastAsia="es-ES_tradnl"/>
        </w:rPr>
        <w:t>(</w:t>
      </w:r>
      <w:r w:rsidR="00F66AF5" w:rsidRPr="00F66AF5">
        <w:rPr>
          <w:rFonts w:ascii="Times New Roman" w:eastAsia="Times New Roman" w:hAnsi="Times New Roman" w:cs="Times New Roman"/>
          <w:i/>
          <w:sz w:val="24"/>
          <w:szCs w:val="24"/>
          <w:lang w:eastAsia="es-ES_tradnl"/>
        </w:rPr>
        <w:t>s</w:t>
      </w:r>
      <w:r w:rsidR="00F66AF5">
        <w:rPr>
          <w:rFonts w:ascii="Times New Roman" w:eastAsia="Times New Roman" w:hAnsi="Times New Roman" w:cs="Times New Roman"/>
          <w:i/>
          <w:sz w:val="24"/>
          <w:szCs w:val="24"/>
          <w:lang w:eastAsia="es-ES_tradnl"/>
        </w:rPr>
        <w:t>)</w:t>
      </w:r>
      <w:r w:rsidR="00F66AF5" w:rsidRPr="00F66AF5">
        <w:rPr>
          <w:rFonts w:ascii="Times New Roman" w:eastAsia="Times New Roman" w:hAnsi="Times New Roman" w:cs="Times New Roman"/>
          <w:i/>
          <w:sz w:val="24"/>
          <w:szCs w:val="24"/>
          <w:lang w:eastAsia="es-ES_tradnl"/>
        </w:rPr>
        <w:t xml:space="preserve"> rittik(s)</w:t>
      </w:r>
      <w:r w:rsidR="00F66AF5">
        <w:rPr>
          <w:rFonts w:ascii="Times New Roman" w:eastAsia="Times New Roman" w:hAnsi="Times New Roman" w:cs="Times New Roman"/>
          <w:sz w:val="24"/>
          <w:szCs w:val="24"/>
          <w:lang w:eastAsia="es-ES_tradnl"/>
        </w:rPr>
        <w:t xml:space="preserve"> del acarya mencionados en la carta del 9 de julio. Pero </w:t>
      </w:r>
      <w:r w:rsidR="00F66AF5" w:rsidRPr="00F66AF5">
        <w:rPr>
          <w:rFonts w:ascii="Times New Roman" w:eastAsia="Times New Roman" w:hAnsi="Times New Roman" w:cs="Times New Roman"/>
          <w:b/>
          <w:sz w:val="24"/>
          <w:szCs w:val="24"/>
          <w:lang w:eastAsia="es-ES_tradnl"/>
        </w:rPr>
        <w:t>eso es falso</w:t>
      </w:r>
      <w:r w:rsidR="00F66AF5">
        <w:rPr>
          <w:rFonts w:ascii="Times New Roman" w:eastAsia="Times New Roman" w:hAnsi="Times New Roman" w:cs="Times New Roman"/>
          <w:sz w:val="24"/>
          <w:szCs w:val="24"/>
          <w:lang w:eastAsia="es-ES_tradnl"/>
        </w:rPr>
        <w:t xml:space="preserve">. A lo largo de LOF, cada declaración o insinuación </w:t>
      </w:r>
      <w:r w:rsidR="00F66AF5" w:rsidRPr="00F66AF5">
        <w:rPr>
          <w:rFonts w:ascii="Times New Roman" w:eastAsia="Times New Roman" w:hAnsi="Times New Roman" w:cs="Times New Roman"/>
          <w:b/>
          <w:sz w:val="24"/>
          <w:szCs w:val="24"/>
          <w:u w:val="single"/>
          <w:lang w:eastAsia="es-ES_tradnl"/>
        </w:rPr>
        <w:t>es falsa</w:t>
      </w:r>
      <w:r w:rsidR="00F66AF5">
        <w:rPr>
          <w:rFonts w:ascii="Times New Roman" w:eastAsia="Times New Roman" w:hAnsi="Times New Roman" w:cs="Times New Roman"/>
          <w:sz w:val="24"/>
          <w:szCs w:val="24"/>
          <w:lang w:eastAsia="es-ES_tradnl"/>
        </w:rPr>
        <w:t>.</w:t>
      </w:r>
    </w:p>
    <w:p w:rsidR="00F66AF5" w:rsidRDefault="00F66AF5"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 que las </w:t>
      </w:r>
      <w:r w:rsidRPr="00F66AF5">
        <w:rPr>
          <w:rFonts w:ascii="Times New Roman" w:eastAsia="Times New Roman" w:hAnsi="Times New Roman" w:cs="Times New Roman"/>
          <w:b/>
          <w:sz w:val="24"/>
          <w:szCs w:val="24"/>
          <w:lang w:eastAsia="es-ES_tradnl"/>
        </w:rPr>
        <w:t>líneas 11-13</w:t>
      </w:r>
      <w:r>
        <w:rPr>
          <w:rFonts w:ascii="Times New Roman" w:eastAsia="Times New Roman" w:hAnsi="Times New Roman" w:cs="Times New Roman"/>
          <w:sz w:val="24"/>
          <w:szCs w:val="24"/>
          <w:lang w:eastAsia="es-ES_tradnl"/>
        </w:rPr>
        <w:t xml:space="preserve"> sí establecen es </w:t>
      </w:r>
      <w:r w:rsidR="00726F87">
        <w:rPr>
          <w:rFonts w:ascii="Times New Roman" w:eastAsia="Times New Roman" w:hAnsi="Times New Roman" w:cs="Times New Roman"/>
          <w:sz w:val="24"/>
          <w:szCs w:val="24"/>
          <w:lang w:eastAsia="es-ES_tradnl"/>
        </w:rPr>
        <w:t xml:space="preserve">que </w:t>
      </w:r>
      <w:r>
        <w:rPr>
          <w:rFonts w:ascii="Times New Roman" w:eastAsia="Times New Roman" w:hAnsi="Times New Roman" w:cs="Times New Roman"/>
          <w:sz w:val="24"/>
          <w:szCs w:val="24"/>
          <w:lang w:eastAsia="es-ES_tradnl"/>
        </w:rPr>
        <w:t xml:space="preserve">el sistema </w:t>
      </w:r>
      <w:r w:rsidRPr="00F66AF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estaba operando mientras Srila Prabhupada estaba presente </w:t>
      </w:r>
      <w:r w:rsidRPr="00F66AF5">
        <w:rPr>
          <w:rFonts w:ascii="Times New Roman" w:eastAsia="Times New Roman" w:hAnsi="Times New Roman" w:cs="Times New Roman"/>
          <w:b/>
          <w:color w:val="FF0000"/>
          <w:sz w:val="24"/>
          <w:szCs w:val="24"/>
          <w:lang w:eastAsia="es-ES_tradnl"/>
        </w:rPr>
        <w:t xml:space="preserve">[EF 41, </w:t>
      </w:r>
      <w:proofErr w:type="spellStart"/>
      <w:r w:rsidRPr="00F66AF5">
        <w:rPr>
          <w:rFonts w:ascii="Times New Roman" w:eastAsia="Times New Roman" w:hAnsi="Times New Roman" w:cs="Times New Roman"/>
          <w:b/>
          <w:color w:val="FF0000"/>
          <w:sz w:val="24"/>
          <w:szCs w:val="24"/>
          <w:lang w:eastAsia="es-ES_tradnl"/>
        </w:rPr>
        <w:t>pag</w:t>
      </w:r>
      <w:proofErr w:type="spellEnd"/>
      <w:r w:rsidRPr="00F66AF5">
        <w:rPr>
          <w:rFonts w:ascii="Times New Roman" w:eastAsia="Times New Roman" w:hAnsi="Times New Roman" w:cs="Times New Roman"/>
          <w:b/>
          <w:color w:val="FF0000"/>
          <w:sz w:val="24"/>
          <w:szCs w:val="24"/>
          <w:lang w:eastAsia="es-ES_tradnl"/>
        </w:rPr>
        <w:t>. 125]</w:t>
      </w:r>
      <w:r>
        <w:rPr>
          <w:rFonts w:ascii="Times New Roman" w:eastAsia="Times New Roman" w:hAnsi="Times New Roman" w:cs="Times New Roman"/>
          <w:sz w:val="24"/>
          <w:szCs w:val="24"/>
          <w:lang w:eastAsia="es-ES_tradnl"/>
        </w:rPr>
        <w:t>, pero</w:t>
      </w:r>
      <w:r w:rsidR="00726F87">
        <w:rPr>
          <w:rFonts w:ascii="Times New Roman" w:eastAsia="Times New Roman" w:hAnsi="Times New Roman" w:cs="Times New Roman"/>
          <w:sz w:val="24"/>
          <w:szCs w:val="24"/>
          <w:lang w:eastAsia="es-ES_tradnl"/>
        </w:rPr>
        <w:t xml:space="preserve"> no </w:t>
      </w:r>
      <w:r w:rsidR="00726F87" w:rsidRPr="00726F87">
        <w:rPr>
          <w:rFonts w:ascii="Times New Roman" w:eastAsia="Times New Roman" w:hAnsi="Times New Roman" w:cs="Times New Roman"/>
          <w:i/>
          <w:sz w:val="24"/>
          <w:szCs w:val="24"/>
          <w:lang w:eastAsia="es-ES_tradnl"/>
        </w:rPr>
        <w:t>única</w:t>
      </w:r>
      <w:r w:rsidRPr="00726F87">
        <w:rPr>
          <w:rFonts w:ascii="Times New Roman" w:eastAsia="Times New Roman" w:hAnsi="Times New Roman" w:cs="Times New Roman"/>
          <w:i/>
          <w:sz w:val="24"/>
          <w:szCs w:val="24"/>
          <w:lang w:eastAsia="es-ES_tradnl"/>
        </w:rPr>
        <w:t>mente</w:t>
      </w:r>
      <w:r>
        <w:rPr>
          <w:rFonts w:ascii="Times New Roman" w:eastAsia="Times New Roman" w:hAnsi="Times New Roman" w:cs="Times New Roman"/>
          <w:sz w:val="24"/>
          <w:szCs w:val="24"/>
          <w:lang w:eastAsia="es-ES_tradnl"/>
        </w:rPr>
        <w:t xml:space="preserve"> mientras todavía estaba presente</w:t>
      </w:r>
      <w:r w:rsidR="00726F87">
        <w:rPr>
          <w:rFonts w:ascii="Times New Roman" w:eastAsia="Times New Roman" w:hAnsi="Times New Roman" w:cs="Times New Roman"/>
          <w:sz w:val="24"/>
          <w:szCs w:val="24"/>
          <w:lang w:eastAsia="es-ES_tradnl"/>
        </w:rPr>
        <w:t xml:space="preserve">. De cualquier modo la carta del 9 de julio deja claro este hecho por el uso de la </w:t>
      </w:r>
      <w:r w:rsidR="00726F87">
        <w:rPr>
          <w:rFonts w:ascii="Times New Roman" w:eastAsia="Times New Roman" w:hAnsi="Times New Roman" w:cs="Times New Roman"/>
          <w:sz w:val="24"/>
          <w:szCs w:val="24"/>
          <w:lang w:eastAsia="es-ES_tradnl"/>
        </w:rPr>
        <w:lastRenderedPageBreak/>
        <w:t xml:space="preserve">dicción “de ahora en adelante” </w:t>
      </w:r>
      <w:r w:rsidR="00726F87" w:rsidRPr="00726F87">
        <w:rPr>
          <w:rFonts w:ascii="Times New Roman" w:eastAsia="Times New Roman" w:hAnsi="Times New Roman" w:cs="Times New Roman"/>
          <w:b/>
          <w:color w:val="FF0000"/>
          <w:sz w:val="24"/>
          <w:szCs w:val="24"/>
          <w:lang w:eastAsia="es-ES_tradnl"/>
        </w:rPr>
        <w:t xml:space="preserve">[EL 27, </w:t>
      </w:r>
      <w:proofErr w:type="spellStart"/>
      <w:r w:rsidR="00726F87" w:rsidRPr="00726F87">
        <w:rPr>
          <w:rFonts w:ascii="Times New Roman" w:eastAsia="Times New Roman" w:hAnsi="Times New Roman" w:cs="Times New Roman"/>
          <w:b/>
          <w:color w:val="FF0000"/>
          <w:sz w:val="24"/>
          <w:szCs w:val="24"/>
          <w:lang w:eastAsia="es-ES_tradnl"/>
        </w:rPr>
        <w:t>pag</w:t>
      </w:r>
      <w:proofErr w:type="spellEnd"/>
      <w:r w:rsidR="00726F87" w:rsidRPr="00726F87">
        <w:rPr>
          <w:rFonts w:ascii="Times New Roman" w:eastAsia="Times New Roman" w:hAnsi="Times New Roman" w:cs="Times New Roman"/>
          <w:b/>
          <w:color w:val="FF0000"/>
          <w:sz w:val="24"/>
          <w:szCs w:val="24"/>
          <w:lang w:eastAsia="es-ES_tradnl"/>
        </w:rPr>
        <w:t>. 125]</w:t>
      </w:r>
      <w:r w:rsidR="00726F87">
        <w:rPr>
          <w:rFonts w:ascii="Times New Roman" w:eastAsia="Times New Roman" w:hAnsi="Times New Roman" w:cs="Times New Roman"/>
          <w:sz w:val="24"/>
          <w:szCs w:val="24"/>
          <w:lang w:eastAsia="es-ES_tradnl"/>
        </w:rPr>
        <w:t xml:space="preserve">. La dicción “de ahora en adelante” comprende todas las fases del tiempo de ese día en adelante, sin importar la proximidad física de Srila Prabhupada </w:t>
      </w:r>
      <w:r w:rsidR="00726F87" w:rsidRPr="00726F87">
        <w:rPr>
          <w:rFonts w:ascii="Times New Roman" w:eastAsia="Times New Roman" w:hAnsi="Times New Roman" w:cs="Times New Roman"/>
          <w:b/>
          <w:color w:val="FF0000"/>
          <w:sz w:val="24"/>
          <w:szCs w:val="24"/>
          <w:lang w:eastAsia="es-ES_tradnl"/>
        </w:rPr>
        <w:t xml:space="preserve">[UC 19, </w:t>
      </w:r>
      <w:proofErr w:type="spellStart"/>
      <w:r w:rsidR="00726F87" w:rsidRPr="00726F87">
        <w:rPr>
          <w:rFonts w:ascii="Times New Roman" w:eastAsia="Times New Roman" w:hAnsi="Times New Roman" w:cs="Times New Roman"/>
          <w:b/>
          <w:color w:val="FF0000"/>
          <w:sz w:val="24"/>
          <w:szCs w:val="24"/>
          <w:lang w:eastAsia="es-ES_tradnl"/>
        </w:rPr>
        <w:t>pag</w:t>
      </w:r>
      <w:proofErr w:type="spellEnd"/>
      <w:r w:rsidR="00726F87" w:rsidRPr="00726F87">
        <w:rPr>
          <w:rFonts w:ascii="Times New Roman" w:eastAsia="Times New Roman" w:hAnsi="Times New Roman" w:cs="Times New Roman"/>
          <w:b/>
          <w:color w:val="FF0000"/>
          <w:sz w:val="24"/>
          <w:szCs w:val="24"/>
          <w:lang w:eastAsia="es-ES_tradnl"/>
        </w:rPr>
        <w:t>. 125]</w:t>
      </w:r>
      <w:r w:rsidR="00726F87">
        <w:rPr>
          <w:rFonts w:ascii="Times New Roman" w:eastAsia="Times New Roman" w:hAnsi="Times New Roman" w:cs="Times New Roman"/>
          <w:sz w:val="24"/>
          <w:szCs w:val="24"/>
          <w:lang w:eastAsia="es-ES_tradnl"/>
        </w:rPr>
        <w:t xml:space="preserve">. </w:t>
      </w:r>
      <w:r w:rsidR="00726F87" w:rsidRPr="00B62AE7">
        <w:rPr>
          <w:rFonts w:ascii="Times New Roman" w:eastAsia="Times New Roman" w:hAnsi="Times New Roman" w:cs="Times New Roman"/>
          <w:sz w:val="24"/>
          <w:szCs w:val="24"/>
          <w:lang w:eastAsia="es-ES_tradnl"/>
        </w:rPr>
        <w:t>Sigamos leyendo</w:t>
      </w:r>
      <w:r w:rsidR="00726F87">
        <w:rPr>
          <w:rFonts w:ascii="Times New Roman" w:eastAsia="Times New Roman" w:hAnsi="Times New Roman" w:cs="Times New Roman"/>
          <w:sz w:val="24"/>
          <w:szCs w:val="24"/>
          <w:lang w:eastAsia="es-ES_tradnl"/>
        </w:rPr>
        <w:t>:</w:t>
      </w:r>
    </w:p>
    <w:p w:rsidR="00726F87" w:rsidRDefault="00466331"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es un “sistema </w:t>
      </w:r>
      <w:r w:rsidRPr="00466331">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lo que se estableció en estas líneas de la conversación del 28 de mayo; de hecho, en ninguna parte de la conversación. </w:t>
      </w:r>
      <w:r w:rsidR="00375627">
        <w:rPr>
          <w:rFonts w:ascii="Times New Roman" w:eastAsia="Times New Roman" w:hAnsi="Times New Roman" w:cs="Times New Roman"/>
          <w:sz w:val="24"/>
          <w:szCs w:val="24"/>
          <w:lang w:eastAsia="es-ES_tradnl"/>
        </w:rPr>
        <w:t xml:space="preserve">Este supuesto sistema </w:t>
      </w:r>
      <w:r w:rsidR="00375627" w:rsidRPr="00375627">
        <w:rPr>
          <w:rFonts w:ascii="Times New Roman" w:eastAsia="Times New Roman" w:hAnsi="Times New Roman" w:cs="Times New Roman"/>
          <w:i/>
          <w:sz w:val="24"/>
          <w:szCs w:val="24"/>
          <w:lang w:eastAsia="es-ES_tradnl"/>
        </w:rPr>
        <w:t>ritvik</w:t>
      </w:r>
      <w:r w:rsidR="00375627">
        <w:rPr>
          <w:rFonts w:ascii="Times New Roman" w:eastAsia="Times New Roman" w:hAnsi="Times New Roman" w:cs="Times New Roman"/>
          <w:sz w:val="24"/>
          <w:szCs w:val="24"/>
          <w:lang w:eastAsia="es-ES_tradnl"/>
        </w:rPr>
        <w:t xml:space="preserve"> se estableció con la carta del 9 de julio, que nombró a 11 representantes </w:t>
      </w:r>
      <w:r w:rsidR="00375627" w:rsidRPr="00375627">
        <w:rPr>
          <w:rFonts w:ascii="Times New Roman" w:eastAsia="Times New Roman" w:hAnsi="Times New Roman" w:cs="Times New Roman"/>
          <w:i/>
          <w:sz w:val="24"/>
          <w:szCs w:val="24"/>
          <w:lang w:eastAsia="es-ES_tradnl"/>
        </w:rPr>
        <w:t>rittiks</w:t>
      </w:r>
      <w:r w:rsidR="00375627">
        <w:rPr>
          <w:rFonts w:ascii="Times New Roman" w:eastAsia="Times New Roman" w:hAnsi="Times New Roman" w:cs="Times New Roman"/>
          <w:sz w:val="24"/>
          <w:szCs w:val="24"/>
          <w:lang w:eastAsia="es-ES_tradnl"/>
        </w:rPr>
        <w:t xml:space="preserve"> del acarya para que operasen dentro un sistema de iniciación </w:t>
      </w:r>
      <w:r w:rsidR="00375627" w:rsidRPr="00375627">
        <w:rPr>
          <w:rFonts w:ascii="Times New Roman" w:eastAsia="Times New Roman" w:hAnsi="Times New Roman" w:cs="Times New Roman"/>
          <w:sz w:val="24"/>
          <w:szCs w:val="24"/>
          <w:u w:val="single"/>
          <w:lang w:eastAsia="es-ES_tradnl"/>
        </w:rPr>
        <w:t>que involucraba la presencia de Srila Prabhupada</w:t>
      </w:r>
      <w:r w:rsidR="00375627">
        <w:rPr>
          <w:rFonts w:ascii="Times New Roman" w:eastAsia="Times New Roman" w:hAnsi="Times New Roman" w:cs="Times New Roman"/>
          <w:sz w:val="24"/>
          <w:szCs w:val="24"/>
          <w:lang w:eastAsia="es-ES_tradnl"/>
        </w:rPr>
        <w:t xml:space="preserve">. Ese es el “sistema </w:t>
      </w:r>
      <w:r w:rsidR="00375627" w:rsidRPr="00375627">
        <w:rPr>
          <w:rFonts w:ascii="Times New Roman" w:eastAsia="Times New Roman" w:hAnsi="Times New Roman" w:cs="Times New Roman"/>
          <w:i/>
          <w:sz w:val="24"/>
          <w:szCs w:val="24"/>
          <w:lang w:eastAsia="es-ES_tradnl"/>
        </w:rPr>
        <w:t>ritvik</w:t>
      </w:r>
      <w:r w:rsidR="00375627">
        <w:rPr>
          <w:rFonts w:ascii="Times New Roman" w:eastAsia="Times New Roman" w:hAnsi="Times New Roman" w:cs="Times New Roman"/>
          <w:sz w:val="24"/>
          <w:szCs w:val="24"/>
          <w:lang w:eastAsia="es-ES_tradnl"/>
        </w:rPr>
        <w:t xml:space="preserve">”. El sistema de iniciaciones que existía antes de la conversación del 28 de mayo nunca ha sido llamado un “sistema </w:t>
      </w:r>
      <w:r w:rsidR="00375627" w:rsidRPr="00375627">
        <w:rPr>
          <w:rFonts w:ascii="Times New Roman" w:eastAsia="Times New Roman" w:hAnsi="Times New Roman" w:cs="Times New Roman"/>
          <w:i/>
          <w:sz w:val="24"/>
          <w:szCs w:val="24"/>
          <w:lang w:eastAsia="es-ES_tradnl"/>
        </w:rPr>
        <w:t>ritvik</w:t>
      </w:r>
      <w:r w:rsidR="00375627">
        <w:rPr>
          <w:rFonts w:ascii="Times New Roman" w:eastAsia="Times New Roman" w:hAnsi="Times New Roman" w:cs="Times New Roman"/>
          <w:sz w:val="24"/>
          <w:szCs w:val="24"/>
          <w:lang w:eastAsia="es-ES_tradnl"/>
        </w:rPr>
        <w:t xml:space="preserve">”. Y referencias de la conversación del 28 de mayo a los </w:t>
      </w:r>
      <w:proofErr w:type="spellStart"/>
      <w:r w:rsidR="00375627" w:rsidRPr="00375627">
        <w:rPr>
          <w:rFonts w:ascii="Times New Roman" w:eastAsia="Times New Roman" w:hAnsi="Times New Roman" w:cs="Times New Roman"/>
          <w:i/>
          <w:sz w:val="24"/>
          <w:szCs w:val="24"/>
          <w:lang w:eastAsia="es-ES_tradnl"/>
        </w:rPr>
        <w:t>ritivk</w:t>
      </w:r>
      <w:proofErr w:type="spellEnd"/>
      <w:r w:rsidR="00375627" w:rsidRPr="00375627">
        <w:rPr>
          <w:rFonts w:ascii="Times New Roman" w:eastAsia="Times New Roman" w:hAnsi="Times New Roman" w:cs="Times New Roman"/>
          <w:i/>
          <w:sz w:val="24"/>
          <w:szCs w:val="24"/>
          <w:lang w:eastAsia="es-ES_tradnl"/>
        </w:rPr>
        <w:t>(s)</w:t>
      </w:r>
      <w:r w:rsidR="00375627">
        <w:rPr>
          <w:rFonts w:ascii="Times New Roman" w:eastAsia="Times New Roman" w:hAnsi="Times New Roman" w:cs="Times New Roman"/>
          <w:i/>
          <w:sz w:val="24"/>
          <w:szCs w:val="24"/>
          <w:lang w:eastAsia="es-ES_tradnl"/>
        </w:rPr>
        <w:t xml:space="preserve"> </w:t>
      </w:r>
      <w:r w:rsidR="00375627">
        <w:rPr>
          <w:rFonts w:ascii="Times New Roman" w:eastAsia="Times New Roman" w:hAnsi="Times New Roman" w:cs="Times New Roman"/>
          <w:sz w:val="24"/>
          <w:szCs w:val="24"/>
          <w:lang w:eastAsia="es-ES_tradnl"/>
        </w:rPr>
        <w:t xml:space="preserve">se referían </w:t>
      </w:r>
      <w:proofErr w:type="spellStart"/>
      <w:r w:rsidR="00375627">
        <w:rPr>
          <w:rFonts w:ascii="Times New Roman" w:eastAsia="Times New Roman" w:hAnsi="Times New Roman" w:cs="Times New Roman"/>
          <w:sz w:val="24"/>
          <w:szCs w:val="24"/>
          <w:lang w:eastAsia="es-ES_tradnl"/>
        </w:rPr>
        <w:t>espedíficamente</w:t>
      </w:r>
      <w:proofErr w:type="spellEnd"/>
      <w:r w:rsidR="00375627">
        <w:rPr>
          <w:rFonts w:ascii="Times New Roman" w:eastAsia="Times New Roman" w:hAnsi="Times New Roman" w:cs="Times New Roman"/>
          <w:sz w:val="24"/>
          <w:szCs w:val="24"/>
          <w:lang w:eastAsia="es-ES_tradnl"/>
        </w:rPr>
        <w:t xml:space="preserve"> a </w:t>
      </w:r>
      <w:r w:rsidR="00375627" w:rsidRPr="00465C2E">
        <w:rPr>
          <w:rFonts w:ascii="Times New Roman" w:eastAsia="Times New Roman" w:hAnsi="Times New Roman" w:cs="Times New Roman"/>
          <w:b/>
          <w:i/>
          <w:sz w:val="24"/>
          <w:szCs w:val="24"/>
          <w:lang w:eastAsia="es-ES_tradnl"/>
        </w:rPr>
        <w:t>acarya(s)</w:t>
      </w:r>
      <w:r w:rsidR="00375627">
        <w:rPr>
          <w:rFonts w:ascii="Times New Roman" w:eastAsia="Times New Roman" w:hAnsi="Times New Roman" w:cs="Times New Roman"/>
          <w:i/>
          <w:sz w:val="24"/>
          <w:szCs w:val="24"/>
          <w:lang w:eastAsia="es-ES_tradnl"/>
        </w:rPr>
        <w:t xml:space="preserve"> oficiantes/</w:t>
      </w:r>
      <w:r w:rsidR="00375627" w:rsidRPr="00465C2E">
        <w:rPr>
          <w:rFonts w:ascii="Times New Roman" w:eastAsia="Times New Roman" w:hAnsi="Times New Roman" w:cs="Times New Roman"/>
          <w:b/>
          <w:i/>
          <w:sz w:val="24"/>
          <w:szCs w:val="24"/>
          <w:lang w:eastAsia="es-ES_tradnl"/>
        </w:rPr>
        <w:t>acarya(s)</w:t>
      </w:r>
      <w:r w:rsidR="00375627" w:rsidRPr="003A3181">
        <w:rPr>
          <w:rFonts w:ascii="Times New Roman" w:eastAsia="Times New Roman" w:hAnsi="Times New Roman" w:cs="Times New Roman"/>
          <w:i/>
          <w:sz w:val="24"/>
          <w:szCs w:val="24"/>
          <w:lang w:eastAsia="es-ES_tradnl"/>
        </w:rPr>
        <w:t xml:space="preserve"> ritviks</w:t>
      </w:r>
      <w:r w:rsidR="00375627">
        <w:rPr>
          <w:rFonts w:ascii="Times New Roman" w:eastAsia="Times New Roman" w:hAnsi="Times New Roman" w:cs="Times New Roman"/>
          <w:sz w:val="24"/>
          <w:szCs w:val="24"/>
          <w:lang w:eastAsia="es-ES_tradnl"/>
        </w:rPr>
        <w:t xml:space="preserve"> que podían recomendar en el futuro y realizar iniciaciones </w:t>
      </w:r>
      <w:r w:rsidR="00375627" w:rsidRPr="00375627">
        <w:rPr>
          <w:rFonts w:ascii="Times New Roman" w:eastAsia="Times New Roman" w:hAnsi="Times New Roman" w:cs="Times New Roman"/>
          <w:i/>
          <w:sz w:val="24"/>
          <w:szCs w:val="24"/>
          <w:lang w:eastAsia="es-ES_tradnl"/>
        </w:rPr>
        <w:t>diksa</w:t>
      </w:r>
      <w:r w:rsidR="00375627">
        <w:rPr>
          <w:rFonts w:ascii="Times New Roman" w:eastAsia="Times New Roman" w:hAnsi="Times New Roman" w:cs="Times New Roman"/>
          <w:sz w:val="24"/>
          <w:szCs w:val="24"/>
          <w:lang w:eastAsia="es-ES_tradnl"/>
        </w:rPr>
        <w:t xml:space="preserve"> </w:t>
      </w:r>
      <w:r w:rsidR="00375627" w:rsidRPr="00375627">
        <w:rPr>
          <w:rFonts w:ascii="Times New Roman" w:eastAsia="Times New Roman" w:hAnsi="Times New Roman" w:cs="Times New Roman"/>
          <w:sz w:val="24"/>
          <w:szCs w:val="24"/>
          <w:u w:val="single"/>
          <w:lang w:eastAsia="es-ES_tradnl"/>
        </w:rPr>
        <w:t>después</w:t>
      </w:r>
      <w:r w:rsidR="00375627">
        <w:rPr>
          <w:rFonts w:ascii="Times New Roman" w:eastAsia="Times New Roman" w:hAnsi="Times New Roman" w:cs="Times New Roman"/>
          <w:sz w:val="24"/>
          <w:szCs w:val="24"/>
          <w:lang w:eastAsia="es-ES_tradnl"/>
        </w:rPr>
        <w:t xml:space="preserve"> de la partida de Srila Prabhupada, haciendo que sus propios discípulos se volvieran nietos espirituales de Srila Prabhupada.</w:t>
      </w:r>
    </w:p>
    <w:p w:rsidR="00D74172" w:rsidRPr="00D74172" w:rsidRDefault="00CA158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w:t>
      </w:r>
      <w:r w:rsidR="00D74172">
        <w:rPr>
          <w:rFonts w:ascii="Times New Roman" w:eastAsia="Times New Roman" w:hAnsi="Times New Roman" w:cs="Times New Roman"/>
          <w:sz w:val="24"/>
          <w:szCs w:val="24"/>
          <w:lang w:eastAsia="es-ES_tradnl"/>
        </w:rPr>
        <w:t xml:space="preserve">a anterior declaración de LOF no sólo se basa en un error </w:t>
      </w:r>
      <w:r w:rsidR="00D74172" w:rsidRPr="00D74172">
        <w:rPr>
          <w:rFonts w:ascii="Times New Roman" w:eastAsia="Times New Roman" w:hAnsi="Times New Roman" w:cs="Times New Roman"/>
          <w:b/>
          <w:color w:val="FF0000"/>
          <w:sz w:val="24"/>
          <w:szCs w:val="24"/>
          <w:lang w:eastAsia="es-ES_tradnl"/>
        </w:rPr>
        <w:t xml:space="preserve">[EF 41, </w:t>
      </w:r>
      <w:proofErr w:type="spellStart"/>
      <w:r w:rsidR="00D74172" w:rsidRPr="00D74172">
        <w:rPr>
          <w:rFonts w:ascii="Times New Roman" w:eastAsia="Times New Roman" w:hAnsi="Times New Roman" w:cs="Times New Roman"/>
          <w:b/>
          <w:color w:val="FF0000"/>
          <w:sz w:val="24"/>
          <w:szCs w:val="24"/>
          <w:lang w:eastAsia="es-ES_tradnl"/>
        </w:rPr>
        <w:t>pag</w:t>
      </w:r>
      <w:proofErr w:type="spellEnd"/>
      <w:r w:rsidR="00D74172" w:rsidRPr="00D74172">
        <w:rPr>
          <w:rFonts w:ascii="Times New Roman" w:eastAsia="Times New Roman" w:hAnsi="Times New Roman" w:cs="Times New Roman"/>
          <w:b/>
          <w:color w:val="FF0000"/>
          <w:sz w:val="24"/>
          <w:szCs w:val="24"/>
          <w:lang w:eastAsia="es-ES_tradnl"/>
        </w:rPr>
        <w:t>. 125]</w:t>
      </w:r>
      <w:r w:rsidR="00D74172">
        <w:rPr>
          <w:rFonts w:ascii="Times New Roman" w:eastAsia="Times New Roman" w:hAnsi="Times New Roman" w:cs="Times New Roman"/>
          <w:sz w:val="24"/>
          <w:szCs w:val="24"/>
          <w:lang w:eastAsia="es-ES_tradnl"/>
        </w:rPr>
        <w:t>, sino que contiene una lógica equivocada. Como hemos comentado repetidamente, la dicción “</w:t>
      </w:r>
      <w:r w:rsidR="00D74172" w:rsidRPr="00D74172">
        <w:rPr>
          <w:rFonts w:ascii="Times New Roman" w:eastAsia="Times New Roman" w:hAnsi="Times New Roman" w:cs="Times New Roman"/>
          <w:i/>
          <w:sz w:val="24"/>
          <w:szCs w:val="24"/>
          <w:lang w:eastAsia="es-ES_tradnl"/>
        </w:rPr>
        <w:t>de ahora en adelante</w:t>
      </w:r>
      <w:r w:rsidR="00D74172">
        <w:rPr>
          <w:rFonts w:ascii="Times New Roman" w:eastAsia="Times New Roman" w:hAnsi="Times New Roman" w:cs="Times New Roman"/>
          <w:sz w:val="24"/>
          <w:szCs w:val="24"/>
          <w:lang w:eastAsia="es-ES_tradnl"/>
        </w:rPr>
        <w:t xml:space="preserve">” de la carta del 9 de julio específicamente se refiere a acciones por parte de los Presidentes de Templo —una acción opcional que </w:t>
      </w:r>
      <w:r w:rsidR="00D74172" w:rsidRPr="00D74172">
        <w:rPr>
          <w:rFonts w:ascii="Times New Roman" w:eastAsia="Times New Roman" w:hAnsi="Times New Roman" w:cs="Times New Roman"/>
          <w:b/>
          <w:sz w:val="24"/>
          <w:szCs w:val="24"/>
          <w:lang w:eastAsia="es-ES_tradnl"/>
        </w:rPr>
        <w:t>puede</w:t>
      </w:r>
      <w:r w:rsidR="00D74172">
        <w:rPr>
          <w:rFonts w:ascii="Times New Roman" w:eastAsia="Times New Roman" w:hAnsi="Times New Roman" w:cs="Times New Roman"/>
          <w:sz w:val="24"/>
          <w:szCs w:val="24"/>
          <w:lang w:eastAsia="es-ES_tradnl"/>
        </w:rPr>
        <w:t xml:space="preserve"> adoptarse—. “</w:t>
      </w:r>
      <w:r w:rsidR="00D74172" w:rsidRPr="00D74172">
        <w:rPr>
          <w:rFonts w:ascii="Times New Roman" w:eastAsia="Times New Roman" w:hAnsi="Times New Roman" w:cs="Times New Roman"/>
          <w:i/>
          <w:sz w:val="24"/>
          <w:szCs w:val="24"/>
          <w:lang w:eastAsia="es-ES_tradnl"/>
        </w:rPr>
        <w:t>De ahora en adelante</w:t>
      </w:r>
      <w:r w:rsidR="00D74172">
        <w:rPr>
          <w:rFonts w:ascii="Times New Roman" w:eastAsia="Times New Roman" w:hAnsi="Times New Roman" w:cs="Times New Roman"/>
          <w:sz w:val="24"/>
          <w:szCs w:val="24"/>
          <w:lang w:eastAsia="es-ES_tradnl"/>
        </w:rPr>
        <w:t xml:space="preserve">” no establece un sistema </w:t>
      </w:r>
      <w:r w:rsidR="00D74172" w:rsidRPr="00D74172">
        <w:rPr>
          <w:rFonts w:ascii="Times New Roman" w:eastAsia="Times New Roman" w:hAnsi="Times New Roman" w:cs="Times New Roman"/>
          <w:i/>
          <w:sz w:val="24"/>
          <w:szCs w:val="24"/>
          <w:lang w:eastAsia="es-ES_tradnl"/>
        </w:rPr>
        <w:t>ritvik</w:t>
      </w:r>
      <w:r w:rsidR="00D74172">
        <w:rPr>
          <w:rFonts w:ascii="Times New Roman" w:eastAsia="Times New Roman" w:hAnsi="Times New Roman" w:cs="Times New Roman"/>
          <w:sz w:val="24"/>
          <w:szCs w:val="24"/>
          <w:lang w:eastAsia="es-ES_tradnl"/>
        </w:rPr>
        <w:t xml:space="preserve"> que involucre </w:t>
      </w:r>
      <w:r w:rsidR="00D74172" w:rsidRPr="00465C2E">
        <w:rPr>
          <w:rFonts w:ascii="Times New Roman" w:eastAsia="Times New Roman" w:hAnsi="Times New Roman" w:cs="Times New Roman"/>
          <w:b/>
          <w:i/>
          <w:sz w:val="24"/>
          <w:szCs w:val="24"/>
          <w:lang w:eastAsia="es-ES_tradnl"/>
        </w:rPr>
        <w:t>acarya(s)</w:t>
      </w:r>
      <w:r w:rsidR="00D74172">
        <w:rPr>
          <w:rFonts w:ascii="Times New Roman" w:eastAsia="Times New Roman" w:hAnsi="Times New Roman" w:cs="Times New Roman"/>
          <w:i/>
          <w:sz w:val="24"/>
          <w:szCs w:val="24"/>
          <w:lang w:eastAsia="es-ES_tradnl"/>
        </w:rPr>
        <w:t xml:space="preserve"> oficiantes/</w:t>
      </w:r>
      <w:r w:rsidR="00D74172" w:rsidRPr="00465C2E">
        <w:rPr>
          <w:rFonts w:ascii="Times New Roman" w:eastAsia="Times New Roman" w:hAnsi="Times New Roman" w:cs="Times New Roman"/>
          <w:b/>
          <w:i/>
          <w:sz w:val="24"/>
          <w:szCs w:val="24"/>
          <w:lang w:eastAsia="es-ES_tradnl"/>
        </w:rPr>
        <w:t>acarya(s)</w:t>
      </w:r>
      <w:r w:rsidR="00D74172" w:rsidRPr="003A3181">
        <w:rPr>
          <w:rFonts w:ascii="Times New Roman" w:eastAsia="Times New Roman" w:hAnsi="Times New Roman" w:cs="Times New Roman"/>
          <w:i/>
          <w:sz w:val="24"/>
          <w:szCs w:val="24"/>
          <w:lang w:eastAsia="es-ES_tradnl"/>
        </w:rPr>
        <w:t xml:space="preserve"> ritviks</w:t>
      </w:r>
      <w:r w:rsidR="00D74172">
        <w:rPr>
          <w:rFonts w:ascii="Times New Roman" w:eastAsia="Times New Roman" w:hAnsi="Times New Roman" w:cs="Times New Roman"/>
          <w:sz w:val="24"/>
          <w:szCs w:val="24"/>
          <w:lang w:eastAsia="es-ES_tradnl"/>
        </w:rPr>
        <w:t xml:space="preserve">, y por eso dicho sistema no existe. </w:t>
      </w:r>
    </w:p>
    <w:p w:rsidR="00F66AF5" w:rsidRDefault="00D74172" w:rsidP="004C4E2B">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D74172">
        <w:rPr>
          <w:rFonts w:ascii="Times New Roman" w:eastAsia="Times New Roman" w:hAnsi="Times New Roman" w:cs="Times New Roman"/>
          <w:b/>
          <w:sz w:val="24"/>
          <w:szCs w:val="24"/>
          <w:lang w:eastAsia="es-ES_tradnl"/>
        </w:rPr>
        <w:t>Líneas 14-15</w:t>
      </w:r>
      <w:r>
        <w:rPr>
          <w:rFonts w:ascii="Times New Roman" w:eastAsia="Times New Roman" w:hAnsi="Times New Roman" w:cs="Times New Roman"/>
          <w:sz w:val="24"/>
          <w:szCs w:val="24"/>
          <w:lang w:eastAsia="es-ES_tradnl"/>
        </w:rPr>
        <w:t xml:space="preserve">: interesantemente, en este punto Satsvarupa dasa Goswami hace la pregunta en primera persona </w:t>
      </w:r>
      <w:r w:rsidRPr="00D74172">
        <w:rPr>
          <w:rFonts w:ascii="Times New Roman" w:eastAsia="Times New Roman" w:hAnsi="Times New Roman" w:cs="Times New Roman"/>
          <w:b/>
          <w:color w:val="FF0000"/>
          <w:sz w:val="24"/>
          <w:szCs w:val="24"/>
          <w:lang w:eastAsia="es-ES_tradnl"/>
        </w:rPr>
        <w:t xml:space="preserve">[EF 42, </w:t>
      </w:r>
      <w:proofErr w:type="spellStart"/>
      <w:r w:rsidRPr="00D74172">
        <w:rPr>
          <w:rFonts w:ascii="Times New Roman" w:eastAsia="Times New Roman" w:hAnsi="Times New Roman" w:cs="Times New Roman"/>
          <w:b/>
          <w:color w:val="FF0000"/>
          <w:sz w:val="24"/>
          <w:szCs w:val="24"/>
          <w:lang w:eastAsia="es-ES_tradnl"/>
        </w:rPr>
        <w:t>pag</w:t>
      </w:r>
      <w:proofErr w:type="spellEnd"/>
      <w:r w:rsidRPr="00D74172">
        <w:rPr>
          <w:rFonts w:ascii="Times New Roman" w:eastAsia="Times New Roman" w:hAnsi="Times New Roman" w:cs="Times New Roman"/>
          <w:b/>
          <w:color w:val="FF0000"/>
          <w:sz w:val="24"/>
          <w:szCs w:val="24"/>
          <w:lang w:eastAsia="es-ES_tradnl"/>
        </w:rPr>
        <w:t>. 126]</w:t>
      </w:r>
      <w:r>
        <w:rPr>
          <w:rFonts w:ascii="Times New Roman" w:eastAsia="Times New Roman" w:hAnsi="Times New Roman" w:cs="Times New Roman"/>
          <w:sz w:val="24"/>
          <w:szCs w:val="24"/>
          <w:lang w:eastAsia="es-ES_tradnl"/>
        </w:rPr>
        <w:t>: “</w:t>
      </w:r>
      <w:r w:rsidRPr="004C4E2B">
        <w:rPr>
          <w:rFonts w:ascii="Times New Roman" w:eastAsia="Times New Roman" w:hAnsi="Times New Roman" w:cs="Times New Roman"/>
          <w:b/>
          <w:sz w:val="24"/>
          <w:szCs w:val="24"/>
          <w:lang w:eastAsia="es-ES_tradnl"/>
        </w:rPr>
        <w:t>Entonces, ¿cuándo serán considerados sus discípulos?</w:t>
      </w:r>
      <w:r>
        <w:rPr>
          <w:rFonts w:ascii="Times New Roman" w:eastAsia="Times New Roman" w:hAnsi="Times New Roman" w:cs="Times New Roman"/>
          <w:sz w:val="24"/>
          <w:szCs w:val="24"/>
          <w:lang w:eastAsia="es-ES_tradnl"/>
        </w:rPr>
        <w:t>”</w:t>
      </w:r>
    </w:p>
    <w:p w:rsidR="00C446C9" w:rsidRDefault="00C446C9" w:rsidP="00C446C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indica en los cuadros de gramática y </w:t>
      </w:r>
      <w:proofErr w:type="spellStart"/>
      <w:r>
        <w:rPr>
          <w:rFonts w:ascii="Times New Roman" w:eastAsia="Times New Roman" w:hAnsi="Times New Roman" w:cs="Times New Roman"/>
          <w:sz w:val="24"/>
          <w:szCs w:val="24"/>
          <w:lang w:eastAsia="es-ES_tradnl"/>
        </w:rPr>
        <w:t>sintáxis</w:t>
      </w:r>
      <w:proofErr w:type="spellEnd"/>
      <w:r>
        <w:rPr>
          <w:rFonts w:ascii="Times New Roman" w:eastAsia="Times New Roman" w:hAnsi="Times New Roman" w:cs="Times New Roman"/>
          <w:sz w:val="24"/>
          <w:szCs w:val="24"/>
          <w:lang w:eastAsia="es-ES_tradnl"/>
        </w:rPr>
        <w:t xml:space="preserve"> de nuestra “Revisión comparada” </w:t>
      </w:r>
      <w:r w:rsidRPr="00C446C9">
        <w:rPr>
          <w:rFonts w:ascii="Times New Roman" w:eastAsia="Times New Roman" w:hAnsi="Times New Roman" w:cs="Times New Roman"/>
          <w:b/>
          <w:color w:val="0000FF"/>
          <w:sz w:val="24"/>
          <w:szCs w:val="24"/>
          <w:lang w:eastAsia="es-ES_tradnl"/>
        </w:rPr>
        <w:t>[APX-5]</w:t>
      </w:r>
      <w:r>
        <w:rPr>
          <w:rFonts w:ascii="Times New Roman" w:eastAsia="Times New Roman" w:hAnsi="Times New Roman" w:cs="Times New Roman"/>
          <w:sz w:val="24"/>
          <w:szCs w:val="24"/>
          <w:lang w:eastAsia="es-ES_tradnl"/>
        </w:rPr>
        <w:t xml:space="preserve">, en la línea 9 [ver también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4" name="Picture 4" descr="http://www.harekrsna.com/sun/guru-tattva/dor/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rekrsna.com/sun/guru-tattva/dor/icon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sz w:val="24"/>
          <w:szCs w:val="24"/>
          <w:lang w:eastAsia="es-ES_tradnl"/>
        </w:rPr>
        <w:t xml:space="preserve">(e)] Satsvarupa </w:t>
      </w:r>
      <w:r w:rsidRPr="00C446C9">
        <w:rPr>
          <w:rFonts w:ascii="Times New Roman" w:eastAsia="Times New Roman" w:hAnsi="Times New Roman" w:cs="Times New Roman"/>
          <w:b/>
          <w:sz w:val="24"/>
          <w:szCs w:val="24"/>
          <w:u w:val="single"/>
          <w:lang w:eastAsia="es-ES_tradnl"/>
        </w:rPr>
        <w:t>no</w:t>
      </w:r>
      <w:r>
        <w:rPr>
          <w:rFonts w:ascii="Times New Roman" w:eastAsia="Times New Roman" w:hAnsi="Times New Roman" w:cs="Times New Roman"/>
          <w:sz w:val="24"/>
          <w:szCs w:val="24"/>
          <w:lang w:eastAsia="es-ES_tradnl"/>
        </w:rPr>
        <w:t xml:space="preserve"> está hablando en primera persona tal como LOF afirma. La pregunta que Satsvarupa hace es un tiempo mixto de segunda y tercera personas, y Srila Prabhupada respondió en tercera persona:</w:t>
      </w:r>
    </w:p>
    <w:p w:rsidR="00C446C9" w:rsidRDefault="00C446C9" w:rsidP="00090DD0">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sidRPr="00C446C9">
        <w:rPr>
          <w:rFonts w:ascii="Times New Roman" w:eastAsia="Times New Roman" w:hAnsi="Times New Roman" w:cs="Times New Roman"/>
          <w:sz w:val="24"/>
          <w:szCs w:val="24"/>
          <w:lang w:eastAsia="es-ES_tradnl"/>
        </w:rPr>
        <w:t>“Srila Prabhupada responde: “Sí, ellos son disc</w:t>
      </w:r>
      <w:r>
        <w:rPr>
          <w:rFonts w:ascii="Times New Roman" w:eastAsia="Times New Roman" w:hAnsi="Times New Roman" w:cs="Times New Roman"/>
          <w:sz w:val="24"/>
          <w:szCs w:val="24"/>
          <w:lang w:eastAsia="es-ES_tradnl"/>
        </w:rPr>
        <w:t>ípulos…”</w:t>
      </w:r>
      <w:r w:rsidR="00090DD0">
        <w:rPr>
          <w:rFonts w:ascii="Times New Roman" w:eastAsia="Times New Roman" w:hAnsi="Times New Roman" w:cs="Times New Roman"/>
          <w:sz w:val="24"/>
          <w:szCs w:val="24"/>
          <w:lang w:eastAsia="es-ES_tradnl"/>
        </w:rPr>
        <w:t xml:space="preserve">. Una vez más él confirma la propiedad de cualesquiera futuros discípulos </w:t>
      </w:r>
      <w:r w:rsidR="00090DD0" w:rsidRPr="00090DD0">
        <w:rPr>
          <w:rFonts w:ascii="Times New Roman" w:eastAsia="Times New Roman" w:hAnsi="Times New Roman" w:cs="Times New Roman"/>
          <w:b/>
          <w:color w:val="FF0000"/>
          <w:sz w:val="24"/>
          <w:szCs w:val="24"/>
          <w:lang w:eastAsia="es-ES_tradnl"/>
        </w:rPr>
        <w:t xml:space="preserve">[AE 16, </w:t>
      </w:r>
      <w:proofErr w:type="spellStart"/>
      <w:r w:rsidR="00090DD0" w:rsidRPr="00090DD0">
        <w:rPr>
          <w:rFonts w:ascii="Times New Roman" w:eastAsia="Times New Roman" w:hAnsi="Times New Roman" w:cs="Times New Roman"/>
          <w:b/>
          <w:color w:val="FF0000"/>
          <w:sz w:val="24"/>
          <w:szCs w:val="24"/>
          <w:lang w:eastAsia="es-ES_tradnl"/>
        </w:rPr>
        <w:t>pag</w:t>
      </w:r>
      <w:proofErr w:type="spellEnd"/>
      <w:r w:rsidR="00090DD0" w:rsidRPr="00090DD0">
        <w:rPr>
          <w:rFonts w:ascii="Times New Roman" w:eastAsia="Times New Roman" w:hAnsi="Times New Roman" w:cs="Times New Roman"/>
          <w:b/>
          <w:color w:val="FF0000"/>
          <w:sz w:val="24"/>
          <w:szCs w:val="24"/>
          <w:lang w:eastAsia="es-ES_tradnl"/>
        </w:rPr>
        <w:t>. 126]</w:t>
      </w:r>
      <w:r w:rsidR="00090DD0">
        <w:rPr>
          <w:rFonts w:ascii="Times New Roman" w:eastAsia="Times New Roman" w:hAnsi="Times New Roman" w:cs="Times New Roman"/>
          <w:sz w:val="24"/>
          <w:szCs w:val="24"/>
          <w:lang w:eastAsia="es-ES_tradnl"/>
        </w:rPr>
        <w:t xml:space="preserve">. Aunque no está claro qué es lo que Srila Prabhupada va a decir, su respuesta inicial es bastante definitiva. A él se le hace una pregunta directa en primera persona </w:t>
      </w:r>
      <w:r w:rsidR="00090DD0" w:rsidRPr="004F4F68">
        <w:rPr>
          <w:rFonts w:ascii="Times New Roman" w:eastAsia="Times New Roman" w:hAnsi="Times New Roman" w:cs="Times New Roman"/>
          <w:b/>
          <w:color w:val="FF0000"/>
          <w:sz w:val="24"/>
          <w:szCs w:val="24"/>
          <w:lang w:eastAsia="es-ES_tradnl"/>
        </w:rPr>
        <w:t xml:space="preserve">[EF 42, </w:t>
      </w:r>
      <w:proofErr w:type="spellStart"/>
      <w:r w:rsidR="00090DD0" w:rsidRPr="004F4F68">
        <w:rPr>
          <w:rFonts w:ascii="Times New Roman" w:eastAsia="Times New Roman" w:hAnsi="Times New Roman" w:cs="Times New Roman"/>
          <w:b/>
          <w:color w:val="FF0000"/>
          <w:sz w:val="24"/>
          <w:szCs w:val="24"/>
          <w:lang w:eastAsia="es-ES_tradnl"/>
        </w:rPr>
        <w:t>pag</w:t>
      </w:r>
      <w:proofErr w:type="spellEnd"/>
      <w:r w:rsidR="00090DD0" w:rsidRPr="004F4F68">
        <w:rPr>
          <w:rFonts w:ascii="Times New Roman" w:eastAsia="Times New Roman" w:hAnsi="Times New Roman" w:cs="Times New Roman"/>
          <w:b/>
          <w:color w:val="FF0000"/>
          <w:sz w:val="24"/>
          <w:szCs w:val="24"/>
          <w:lang w:eastAsia="es-ES_tradnl"/>
        </w:rPr>
        <w:t>. 126]</w:t>
      </w:r>
      <w:r w:rsidR="00090DD0">
        <w:rPr>
          <w:rFonts w:ascii="Times New Roman" w:eastAsia="Times New Roman" w:hAnsi="Times New Roman" w:cs="Times New Roman"/>
          <w:sz w:val="24"/>
          <w:szCs w:val="24"/>
          <w:lang w:eastAsia="es-ES_tradnl"/>
        </w:rPr>
        <w:t xml:space="preserve"> y él responde: “</w:t>
      </w:r>
      <w:r w:rsidR="00090DD0" w:rsidRPr="00090DD0">
        <w:rPr>
          <w:rFonts w:ascii="Times New Roman" w:eastAsia="Times New Roman" w:hAnsi="Times New Roman" w:cs="Times New Roman"/>
          <w:b/>
          <w:sz w:val="24"/>
          <w:szCs w:val="24"/>
          <w:lang w:eastAsia="es-ES_tradnl"/>
        </w:rPr>
        <w:t>Sí</w:t>
      </w:r>
      <w:r w:rsidR="00090DD0">
        <w:rPr>
          <w:rFonts w:ascii="Times New Roman" w:eastAsia="Times New Roman" w:hAnsi="Times New Roman" w:cs="Times New Roman"/>
          <w:sz w:val="24"/>
          <w:szCs w:val="24"/>
          <w:lang w:eastAsia="es-ES_tradnl"/>
        </w:rPr>
        <w:t>”.</w:t>
      </w:r>
    </w:p>
    <w:p w:rsidR="00C54908" w:rsidRDefault="00090DD0" w:rsidP="00090DD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Uno no puede asumir que basados en esta declaración fragmentada, la propiedad de los futuros discípulos está “confirmada”. Como hacemos ver en nuestro detallado análisis, Satsvarupa inapropiadamente ha insertado esta pregunta en la conversación </w:t>
      </w:r>
      <w:r w:rsidRPr="00090DD0">
        <w:rPr>
          <w:rFonts w:ascii="Times New Roman" w:eastAsia="Times New Roman" w:hAnsi="Times New Roman" w:cs="Times New Roman"/>
          <w:b/>
          <w:color w:val="FF0000"/>
          <w:sz w:val="24"/>
          <w:szCs w:val="24"/>
          <w:lang w:eastAsia="es-ES_tradnl"/>
        </w:rPr>
        <w:t>[CR</w:t>
      </w:r>
      <w:r w:rsidRPr="00C54908">
        <w:rPr>
          <w:rFonts w:ascii="Times New Roman" w:eastAsia="Times New Roman" w:hAnsi="Times New Roman" w:cs="Times New Roman"/>
          <w:sz w:val="24"/>
          <w:szCs w:val="24"/>
          <w:lang w:eastAsia="es-ES_tradnl"/>
        </w:rPr>
        <w:t>,</w:t>
      </w:r>
      <w:r w:rsidRPr="00090DD0">
        <w:rPr>
          <w:rFonts w:ascii="Times New Roman" w:eastAsia="Times New Roman" w:hAnsi="Times New Roman" w:cs="Times New Roman"/>
          <w:b/>
          <w:color w:val="FF0000"/>
          <w:sz w:val="24"/>
          <w:szCs w:val="24"/>
          <w:lang w:eastAsia="es-ES_tradnl"/>
        </w:rPr>
        <w:t xml:space="preserve"> </w:t>
      </w:r>
      <w:r w:rsidRPr="00090DD0">
        <w:rPr>
          <w:rFonts w:ascii="Times New Roman" w:eastAsia="Times New Roman" w:hAnsi="Times New Roman" w:cs="Times New Roman"/>
          <w:sz w:val="24"/>
          <w:szCs w:val="24"/>
          <w:lang w:eastAsia="es-ES_tradnl"/>
        </w:rPr>
        <w:t>línea</w:t>
      </w:r>
      <w:r w:rsidRPr="00090DD0">
        <w:rPr>
          <w:rFonts w:ascii="Times New Roman" w:eastAsia="Times New Roman" w:hAnsi="Times New Roman" w:cs="Times New Roman"/>
          <w:b/>
          <w:color w:val="FF0000"/>
          <w:sz w:val="24"/>
          <w:szCs w:val="24"/>
          <w:lang w:eastAsia="es-ES_tradnl"/>
        </w:rPr>
        <w:t xml:space="preserve"> </w:t>
      </w:r>
      <w:r w:rsidRPr="00090DD0">
        <w:rPr>
          <w:rFonts w:ascii="Verdana" w:eastAsia="Times New Roman" w:hAnsi="Verdana" w:cs="Times New Roman"/>
          <w:b/>
          <w:noProof/>
          <w:color w:val="FF0000"/>
          <w:sz w:val="24"/>
          <w:szCs w:val="24"/>
          <w:shd w:val="clear" w:color="auto" w:fill="F1EFF1"/>
          <w:lang w:val="en-US"/>
        </w:rPr>
        <w:drawing>
          <wp:inline distT="0" distB="0" distL="0" distR="0">
            <wp:extent cx="180975" cy="180975"/>
            <wp:effectExtent l="0" t="0" r="9525" b="9525"/>
            <wp:docPr id="5" name="Picture 5" descr="http://www.harekrsna.com/sun/guru-tattva/dor/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rekrsna.com/sun/guru-tattva/dor/icon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090DD0">
        <w:rPr>
          <w:rFonts w:ascii="Times New Roman" w:eastAsia="Times New Roman" w:hAnsi="Times New Roman" w:cs="Times New Roman"/>
          <w:b/>
          <w:color w:val="FF0000"/>
          <w:sz w:val="24"/>
          <w:szCs w:val="24"/>
          <w:lang w:eastAsia="es-ES_tradnl"/>
        </w:rPr>
        <w:t>(e)]</w:t>
      </w:r>
      <w:r>
        <w:rPr>
          <w:rFonts w:ascii="Times New Roman" w:eastAsia="Times New Roman" w:hAnsi="Times New Roman" w:cs="Times New Roman"/>
          <w:sz w:val="24"/>
          <w:szCs w:val="24"/>
          <w:lang w:eastAsia="es-ES_tradnl"/>
        </w:rPr>
        <w:t>. Srila Prabhupada comienza por dar una respuesta condicional: Sí, ello</w:t>
      </w:r>
      <w:r w:rsidR="00C54908">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son discípulos</w:t>
      </w:r>
      <w:r w:rsidR="00C54908">
        <w:rPr>
          <w:rFonts w:ascii="Times New Roman" w:eastAsia="Times New Roman" w:hAnsi="Times New Roman" w:cs="Times New Roman"/>
          <w:sz w:val="24"/>
          <w:szCs w:val="24"/>
          <w:lang w:eastAsia="es-ES_tradnl"/>
        </w:rPr>
        <w:t xml:space="preserve"> </w:t>
      </w:r>
      <w:r w:rsidR="00C54908" w:rsidRPr="00C54908">
        <w:rPr>
          <w:rFonts w:ascii="Times New Roman" w:eastAsia="Times New Roman" w:hAnsi="Times New Roman" w:cs="Times New Roman"/>
          <w:b/>
          <w:sz w:val="24"/>
          <w:szCs w:val="24"/>
          <w:lang w:eastAsia="es-ES_tradnl"/>
        </w:rPr>
        <w:t>(pero) (porqué)</w:t>
      </w:r>
      <w:r w:rsidR="00C54908">
        <w:rPr>
          <w:rFonts w:ascii="Times New Roman" w:eastAsia="Times New Roman" w:hAnsi="Times New Roman" w:cs="Times New Roman"/>
          <w:sz w:val="24"/>
          <w:szCs w:val="24"/>
          <w:lang w:eastAsia="es-ES_tradnl"/>
        </w:rPr>
        <w:t xml:space="preserve">…consideren… </w:t>
      </w:r>
      <w:r w:rsidR="00C54908" w:rsidRPr="00C54908">
        <w:rPr>
          <w:rFonts w:ascii="Times New Roman" w:eastAsia="Times New Roman" w:hAnsi="Times New Roman" w:cs="Times New Roman"/>
          <w:b/>
          <w:sz w:val="24"/>
          <w:szCs w:val="24"/>
          <w:lang w:eastAsia="es-ES_tradnl"/>
        </w:rPr>
        <w:t>quién</w:t>
      </w:r>
      <w:r w:rsidR="004F4F68">
        <w:rPr>
          <w:rFonts w:ascii="Times New Roman" w:eastAsia="Times New Roman" w:hAnsi="Times New Roman" w:cs="Times New Roman"/>
          <w:sz w:val="24"/>
          <w:szCs w:val="24"/>
          <w:lang w:eastAsia="es-ES_tradnl"/>
        </w:rPr>
        <w:t xml:space="preserve">. La oración quedó </w:t>
      </w:r>
      <w:r w:rsidR="00C54908">
        <w:rPr>
          <w:rFonts w:ascii="Times New Roman" w:eastAsia="Times New Roman" w:hAnsi="Times New Roman" w:cs="Times New Roman"/>
          <w:sz w:val="24"/>
          <w:szCs w:val="24"/>
          <w:lang w:eastAsia="es-ES_tradnl"/>
        </w:rPr>
        <w:t>fragmentada porque no está completa. El objeto de la palabra(s) condicional(es) —“</w:t>
      </w:r>
      <w:r w:rsidR="00C54908" w:rsidRPr="00C54908">
        <w:rPr>
          <w:rFonts w:ascii="Times New Roman" w:eastAsia="Times New Roman" w:hAnsi="Times New Roman" w:cs="Times New Roman"/>
          <w:i/>
          <w:sz w:val="24"/>
          <w:szCs w:val="24"/>
          <w:lang w:eastAsia="es-ES_tradnl"/>
        </w:rPr>
        <w:t>pero/porqué</w:t>
      </w:r>
      <w:r w:rsidR="00C54908">
        <w:rPr>
          <w:rFonts w:ascii="Times New Roman" w:eastAsia="Times New Roman" w:hAnsi="Times New Roman" w:cs="Times New Roman"/>
          <w:sz w:val="24"/>
          <w:szCs w:val="24"/>
          <w:lang w:eastAsia="es-ES_tradnl"/>
        </w:rPr>
        <w:t>— es “</w:t>
      </w:r>
      <w:r w:rsidR="00C54908" w:rsidRPr="00C54908">
        <w:rPr>
          <w:rFonts w:ascii="Times New Roman" w:eastAsia="Times New Roman" w:hAnsi="Times New Roman" w:cs="Times New Roman"/>
          <w:i/>
          <w:sz w:val="24"/>
          <w:szCs w:val="24"/>
          <w:lang w:eastAsia="es-ES_tradnl"/>
        </w:rPr>
        <w:t>quién</w:t>
      </w:r>
      <w:r w:rsidR="00C54908">
        <w:rPr>
          <w:rFonts w:ascii="Times New Roman" w:eastAsia="Times New Roman" w:hAnsi="Times New Roman" w:cs="Times New Roman"/>
          <w:sz w:val="24"/>
          <w:szCs w:val="24"/>
          <w:lang w:eastAsia="es-ES_tradnl"/>
        </w:rPr>
        <w:t xml:space="preserve">”. Y la oración termina sin decirnos qué es lo importante de esa declaración: “Sí, ellos son discípulos”, eso es condicional o algo parecido. De nuevo, proveemos un análisis detallado de esta porción del intercambio </w:t>
      </w:r>
      <w:r w:rsidR="00C54908" w:rsidRPr="00C54908">
        <w:rPr>
          <w:rFonts w:ascii="Times New Roman" w:eastAsia="Times New Roman" w:hAnsi="Times New Roman" w:cs="Times New Roman"/>
          <w:b/>
          <w:color w:val="FF0000"/>
          <w:sz w:val="24"/>
          <w:szCs w:val="24"/>
          <w:lang w:eastAsia="es-ES_tradnl"/>
        </w:rPr>
        <w:t>[CR</w:t>
      </w:r>
      <w:r w:rsidR="00C54908" w:rsidRPr="00C54908">
        <w:rPr>
          <w:rFonts w:ascii="Times New Roman" w:eastAsia="Times New Roman" w:hAnsi="Times New Roman" w:cs="Times New Roman"/>
          <w:sz w:val="24"/>
          <w:szCs w:val="24"/>
          <w:lang w:eastAsia="es-ES_tradnl"/>
        </w:rPr>
        <w:t>, línea</w:t>
      </w:r>
      <w:r w:rsidR="00C54908">
        <w:rPr>
          <w:rFonts w:ascii="Times New Roman" w:eastAsia="Times New Roman" w:hAnsi="Times New Roman" w:cs="Times New Roman"/>
          <w:b/>
          <w:color w:val="FF0000"/>
          <w:sz w:val="24"/>
          <w:szCs w:val="24"/>
          <w:lang w:eastAsia="es-ES_tradnl"/>
        </w:rPr>
        <w:t xml:space="preserve"> 10]</w:t>
      </w:r>
      <w:r w:rsidR="00C54908" w:rsidRPr="00C54908">
        <w:rPr>
          <w:rFonts w:ascii="Times New Roman" w:eastAsia="Times New Roman" w:hAnsi="Times New Roman" w:cs="Times New Roman"/>
          <w:sz w:val="24"/>
          <w:szCs w:val="24"/>
          <w:lang w:eastAsia="es-ES_tradnl"/>
        </w:rPr>
        <w:t>.</w:t>
      </w:r>
    </w:p>
    <w:p w:rsidR="00C54908" w:rsidRPr="00204695" w:rsidRDefault="009A7DF4" w:rsidP="00090DD0">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Mezclando las referencias de los reales, verdaderos </w:t>
      </w:r>
      <w:r w:rsidRPr="009A7DF4">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junto con la representación falsificada de LOF de los </w:t>
      </w:r>
      <w:r w:rsidRPr="009A7DF4">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(como los </w:t>
      </w:r>
      <w:r w:rsidRPr="009A7DF4">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representantes del acarya]</w:t>
      </w:r>
      <w:r w:rsidR="00204695">
        <w:rPr>
          <w:rFonts w:ascii="Times New Roman" w:eastAsia="Times New Roman" w:hAnsi="Times New Roman" w:cs="Times New Roman"/>
          <w:sz w:val="24"/>
          <w:szCs w:val="24"/>
          <w:lang w:eastAsia="es-ES_tradnl"/>
        </w:rPr>
        <w:t xml:space="preserve">; desechando la </w:t>
      </w:r>
      <w:r w:rsidR="00204695">
        <w:rPr>
          <w:rFonts w:ascii="Times New Roman" w:eastAsia="Times New Roman" w:hAnsi="Times New Roman" w:cs="Times New Roman"/>
          <w:sz w:val="24"/>
          <w:szCs w:val="24"/>
          <w:lang w:eastAsia="es-ES_tradnl"/>
        </w:rPr>
        <w:lastRenderedPageBreak/>
        <w:t>designación del acarya; pretendiendo que los discípulos</w:t>
      </w:r>
      <w:r w:rsidR="00204695" w:rsidRPr="00204695">
        <w:rPr>
          <w:rFonts w:ascii="Times New Roman" w:eastAsia="Times New Roman" w:hAnsi="Times New Roman" w:cs="Times New Roman"/>
          <w:i/>
          <w:sz w:val="24"/>
          <w:szCs w:val="24"/>
          <w:lang w:eastAsia="es-ES_tradnl"/>
        </w:rPr>
        <w:t xml:space="preserve"> diksa</w:t>
      </w:r>
      <w:r w:rsidR="00204695">
        <w:rPr>
          <w:rFonts w:ascii="Times New Roman" w:eastAsia="Times New Roman" w:hAnsi="Times New Roman" w:cs="Times New Roman"/>
          <w:i/>
          <w:sz w:val="24"/>
          <w:szCs w:val="24"/>
          <w:lang w:eastAsia="es-ES_tradnl"/>
        </w:rPr>
        <w:t xml:space="preserve"> </w:t>
      </w:r>
      <w:r w:rsidR="00204695">
        <w:rPr>
          <w:rFonts w:ascii="Times New Roman" w:eastAsia="Times New Roman" w:hAnsi="Times New Roman" w:cs="Times New Roman"/>
          <w:sz w:val="24"/>
          <w:szCs w:val="24"/>
          <w:lang w:eastAsia="es-ES_tradnl"/>
        </w:rPr>
        <w:t xml:space="preserve">pertenecen a Srila Prabhupada porque fueron iniciados por los representantes </w:t>
      </w:r>
      <w:r w:rsidR="00204695" w:rsidRPr="00204695">
        <w:rPr>
          <w:rFonts w:ascii="Times New Roman" w:eastAsia="Times New Roman" w:hAnsi="Times New Roman" w:cs="Times New Roman"/>
          <w:i/>
          <w:sz w:val="24"/>
          <w:szCs w:val="24"/>
          <w:lang w:eastAsia="es-ES_tradnl"/>
        </w:rPr>
        <w:t>rittiks</w:t>
      </w:r>
      <w:r w:rsidR="00204695">
        <w:rPr>
          <w:rFonts w:ascii="Times New Roman" w:eastAsia="Times New Roman" w:hAnsi="Times New Roman" w:cs="Times New Roman"/>
          <w:sz w:val="24"/>
          <w:szCs w:val="24"/>
          <w:lang w:eastAsia="es-ES_tradnl"/>
        </w:rPr>
        <w:t xml:space="preserve"> del acarya, en vez de </w:t>
      </w:r>
      <w:r w:rsidR="00204695" w:rsidRPr="00465C2E">
        <w:rPr>
          <w:rFonts w:ascii="Times New Roman" w:eastAsia="Times New Roman" w:hAnsi="Times New Roman" w:cs="Times New Roman"/>
          <w:b/>
          <w:i/>
          <w:sz w:val="24"/>
          <w:szCs w:val="24"/>
          <w:lang w:eastAsia="es-ES_tradnl"/>
        </w:rPr>
        <w:t>acarya(s)</w:t>
      </w:r>
      <w:r w:rsidR="00204695">
        <w:rPr>
          <w:rFonts w:ascii="Times New Roman" w:eastAsia="Times New Roman" w:hAnsi="Times New Roman" w:cs="Times New Roman"/>
          <w:i/>
          <w:sz w:val="24"/>
          <w:szCs w:val="24"/>
          <w:lang w:eastAsia="es-ES_tradnl"/>
        </w:rPr>
        <w:t xml:space="preserve"> oficiantes/</w:t>
      </w:r>
      <w:r w:rsidR="00204695" w:rsidRPr="00465C2E">
        <w:rPr>
          <w:rFonts w:ascii="Times New Roman" w:eastAsia="Times New Roman" w:hAnsi="Times New Roman" w:cs="Times New Roman"/>
          <w:b/>
          <w:i/>
          <w:sz w:val="24"/>
          <w:szCs w:val="24"/>
          <w:lang w:eastAsia="es-ES_tradnl"/>
        </w:rPr>
        <w:t>acarya(s)</w:t>
      </w:r>
      <w:r w:rsidR="00204695" w:rsidRPr="003A3181">
        <w:rPr>
          <w:rFonts w:ascii="Times New Roman" w:eastAsia="Times New Roman" w:hAnsi="Times New Roman" w:cs="Times New Roman"/>
          <w:i/>
          <w:sz w:val="24"/>
          <w:szCs w:val="24"/>
          <w:lang w:eastAsia="es-ES_tradnl"/>
        </w:rPr>
        <w:t xml:space="preserve"> ritviks</w:t>
      </w:r>
      <w:r w:rsidR="00204695">
        <w:rPr>
          <w:rFonts w:ascii="Times New Roman" w:eastAsia="Times New Roman" w:hAnsi="Times New Roman" w:cs="Times New Roman"/>
          <w:sz w:val="24"/>
          <w:szCs w:val="24"/>
          <w:lang w:eastAsia="es-ES_tradnl"/>
        </w:rPr>
        <w:t xml:space="preserve"> que Srila Prabhupada realmente nombró, el autor de LOF continúa con </w:t>
      </w:r>
      <w:r w:rsidR="00204695" w:rsidRPr="00204695">
        <w:rPr>
          <w:rFonts w:ascii="Times New Roman" w:eastAsia="Times New Roman" w:hAnsi="Times New Roman" w:cs="Times New Roman"/>
          <w:b/>
          <w:sz w:val="24"/>
          <w:szCs w:val="24"/>
          <w:lang w:eastAsia="es-ES_tradnl"/>
        </w:rPr>
        <w:t xml:space="preserve">un </w:t>
      </w:r>
      <w:r w:rsidR="00204695">
        <w:rPr>
          <w:rFonts w:ascii="Times New Roman" w:eastAsia="Times New Roman" w:hAnsi="Times New Roman" w:cs="Times New Roman"/>
          <w:b/>
          <w:sz w:val="24"/>
          <w:szCs w:val="24"/>
          <w:lang w:eastAsia="es-ES_tradnl"/>
        </w:rPr>
        <w:t xml:space="preserve">argumento </w:t>
      </w:r>
      <w:r w:rsidR="00204695" w:rsidRPr="00204695">
        <w:rPr>
          <w:rFonts w:ascii="Times New Roman" w:eastAsia="Times New Roman" w:hAnsi="Times New Roman" w:cs="Times New Roman"/>
          <w:b/>
          <w:sz w:val="24"/>
          <w:szCs w:val="24"/>
          <w:lang w:eastAsia="es-ES_tradnl"/>
        </w:rPr>
        <w:t>completamente artificial y fallido</w:t>
      </w:r>
      <w:r w:rsidR="00204695">
        <w:rPr>
          <w:rFonts w:ascii="Times New Roman" w:eastAsia="Times New Roman" w:hAnsi="Times New Roman" w:cs="Times New Roman"/>
          <w:sz w:val="24"/>
          <w:szCs w:val="24"/>
          <w:lang w:eastAsia="es-ES_tradnl"/>
        </w:rPr>
        <w:t>.</w:t>
      </w:r>
    </w:p>
    <w:p w:rsidR="003B6A2E" w:rsidRDefault="003D2E3D" w:rsidP="000273F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3B6A2E">
        <w:rPr>
          <w:rFonts w:ascii="Times New Roman" w:eastAsia="Times New Roman" w:hAnsi="Times New Roman" w:cs="Times New Roman"/>
          <w:sz w:val="24"/>
          <w:szCs w:val="24"/>
          <w:lang w:eastAsia="es-ES_tradnl"/>
        </w:rPr>
        <w:t xml:space="preserve"> </w:t>
      </w:r>
      <w:r w:rsidR="003B6A2E" w:rsidRPr="003B6A2E">
        <w:rPr>
          <w:rFonts w:ascii="Times New Roman" w:eastAsia="Times New Roman" w:hAnsi="Times New Roman" w:cs="Times New Roman"/>
          <w:sz w:val="24"/>
          <w:szCs w:val="24"/>
          <w:lang w:eastAsia="es-ES_tradnl"/>
        </w:rPr>
        <w:t>“</w:t>
      </w:r>
      <w:r w:rsidR="003B6A2E" w:rsidRPr="003B6A2E">
        <w:rPr>
          <w:rFonts w:ascii="Times New Roman" w:eastAsia="Times New Roman" w:hAnsi="Times New Roman" w:cs="Times New Roman"/>
          <w:b/>
          <w:sz w:val="24"/>
          <w:szCs w:val="24"/>
          <w:lang w:eastAsia="es-ES_tradnl"/>
        </w:rPr>
        <w:t>Líneas 19-20</w:t>
      </w:r>
      <w:r w:rsidR="003B6A2E" w:rsidRPr="003B6A2E">
        <w:rPr>
          <w:rFonts w:ascii="Times New Roman" w:eastAsia="Times New Roman" w:hAnsi="Times New Roman" w:cs="Times New Roman"/>
          <w:sz w:val="24"/>
          <w:szCs w:val="24"/>
          <w:lang w:eastAsia="es-ES_tradnl"/>
        </w:rPr>
        <w:t>: Tamal Krishna Goswami repite la misma pregunta y luego Srila Prabhupada contin</w:t>
      </w:r>
      <w:r w:rsidR="003B6A2E">
        <w:rPr>
          <w:rFonts w:ascii="Times New Roman" w:eastAsia="Times New Roman" w:hAnsi="Times New Roman" w:cs="Times New Roman"/>
          <w:sz w:val="24"/>
          <w:szCs w:val="24"/>
          <w:lang w:eastAsia="es-ES_tradnl"/>
        </w:rPr>
        <w:t>úa: “</w:t>
      </w:r>
      <w:r w:rsidR="003B6A2E" w:rsidRPr="003B6A2E">
        <w:rPr>
          <w:rFonts w:ascii="Times New Roman" w:eastAsia="Times New Roman" w:hAnsi="Times New Roman" w:cs="Times New Roman"/>
          <w:b/>
          <w:sz w:val="24"/>
          <w:szCs w:val="24"/>
          <w:lang w:eastAsia="es-ES_tradnl"/>
        </w:rPr>
        <w:t>quién está iniciando…, su nieto espiritual</w:t>
      </w:r>
      <w:r w:rsidR="003B6A2E">
        <w:rPr>
          <w:rFonts w:ascii="Times New Roman" w:eastAsia="Times New Roman" w:hAnsi="Times New Roman" w:cs="Times New Roman"/>
          <w:sz w:val="24"/>
          <w:szCs w:val="24"/>
          <w:lang w:eastAsia="es-ES_tradnl"/>
        </w:rPr>
        <w:t>”. Preferimos la versión transcrita “</w:t>
      </w:r>
      <w:r w:rsidR="003B6A2E" w:rsidRPr="003B6A2E">
        <w:rPr>
          <w:rFonts w:ascii="Times New Roman" w:eastAsia="Times New Roman" w:hAnsi="Times New Roman" w:cs="Times New Roman"/>
          <w:b/>
          <w:sz w:val="24"/>
          <w:szCs w:val="24"/>
          <w:lang w:eastAsia="es-ES_tradnl"/>
        </w:rPr>
        <w:t>su nieto espiritual</w:t>
      </w:r>
      <w:r w:rsidR="003B6A2E">
        <w:rPr>
          <w:rFonts w:ascii="Times New Roman" w:eastAsia="Times New Roman" w:hAnsi="Times New Roman" w:cs="Times New Roman"/>
          <w:sz w:val="24"/>
          <w:szCs w:val="24"/>
          <w:lang w:eastAsia="es-ES_tradnl"/>
        </w:rPr>
        <w:t>” en vez “</w:t>
      </w:r>
      <w:r w:rsidR="003B6A2E" w:rsidRPr="003B6A2E">
        <w:rPr>
          <w:rFonts w:ascii="Times New Roman" w:eastAsia="Times New Roman" w:hAnsi="Times New Roman" w:cs="Times New Roman"/>
          <w:b/>
          <w:sz w:val="24"/>
          <w:szCs w:val="24"/>
          <w:lang w:eastAsia="es-ES_tradnl"/>
        </w:rPr>
        <w:t>él es nieto espiritual</w:t>
      </w:r>
      <w:r w:rsidR="003B6A2E">
        <w:rPr>
          <w:rFonts w:ascii="Times New Roman" w:eastAsia="Times New Roman" w:hAnsi="Times New Roman" w:cs="Times New Roman"/>
          <w:sz w:val="24"/>
          <w:szCs w:val="24"/>
          <w:lang w:eastAsia="es-ES_tradnl"/>
        </w:rPr>
        <w:t>”, porque se parece más a audio del casete y es el mejor flujo de la conversación. (De lo contrario, ¡la persona que inicia simultáneamente se volvería un nieto espiritual!)</w:t>
      </w:r>
      <w:r w:rsidR="000273FE">
        <w:rPr>
          <w:rFonts w:ascii="Times New Roman" w:eastAsia="Times New Roman" w:hAnsi="Times New Roman" w:cs="Times New Roman"/>
          <w:sz w:val="24"/>
          <w:szCs w:val="24"/>
          <w:lang w:eastAsia="es-ES_tradnl"/>
        </w:rPr>
        <w:t>.</w:t>
      </w:r>
    </w:p>
    <w:p w:rsidR="004D037E" w:rsidRDefault="000273FE" w:rsidP="003D2E3D">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Hemos ofrecido un análisis muy detallado de esta parte de la conversación </w:t>
      </w:r>
      <w:r w:rsidRPr="003D2E3D">
        <w:rPr>
          <w:rFonts w:ascii="Times New Roman" w:eastAsia="Times New Roman" w:hAnsi="Times New Roman" w:cs="Times New Roman"/>
          <w:color w:val="FF0000"/>
          <w:sz w:val="24"/>
          <w:szCs w:val="24"/>
          <w:lang w:eastAsia="es-ES_tradnl"/>
        </w:rPr>
        <w:t>[</w:t>
      </w:r>
      <w:r w:rsidRPr="003D2E3D">
        <w:rPr>
          <w:rFonts w:ascii="Times New Roman" w:eastAsia="Times New Roman" w:hAnsi="Times New Roman" w:cs="Times New Roman"/>
          <w:b/>
          <w:color w:val="FF0000"/>
          <w:sz w:val="24"/>
          <w:szCs w:val="24"/>
          <w:lang w:eastAsia="es-ES_tradnl"/>
        </w:rPr>
        <w:t>CR</w:t>
      </w:r>
      <w:r>
        <w:rPr>
          <w:rFonts w:ascii="Times New Roman" w:eastAsia="Times New Roman" w:hAnsi="Times New Roman" w:cs="Times New Roman"/>
          <w:sz w:val="24"/>
          <w:szCs w:val="24"/>
          <w:lang w:eastAsia="es-ES_tradnl"/>
        </w:rPr>
        <w:t>, línea 12 y</w:t>
      </w:r>
      <w:r>
        <w:rPr>
          <w:rFonts w:ascii="Verdana" w:eastAsia="Times New Roman" w:hAnsi="Verdana" w:cs="Times New Roman"/>
          <w:color w:val="000000"/>
          <w:sz w:val="24"/>
          <w:szCs w:val="24"/>
          <w:shd w:val="clear" w:color="auto" w:fill="F1EFF1"/>
          <w:lang w:eastAsia="es-ES_tradnl"/>
        </w:rPr>
        <w:t xml:space="preserve">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6" name="Picture 6" descr="http://www.harekrsna.com/sun/guru-tattva/dor/ic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rekrsna.com/sun/guru-tattva/dor/icon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3D2E3D">
        <w:rPr>
          <w:rFonts w:ascii="Times New Roman" w:eastAsia="Times New Roman" w:hAnsi="Times New Roman" w:cs="Times New Roman"/>
          <w:color w:val="000000"/>
          <w:sz w:val="24"/>
          <w:szCs w:val="24"/>
          <w:shd w:val="clear" w:color="auto" w:fill="F1EFF1"/>
          <w:lang w:eastAsia="es-ES_tradnl"/>
        </w:rPr>
        <w:t>(f) en esto, y la línea 14 completa</w:t>
      </w:r>
      <w:r w:rsidR="003D2E3D" w:rsidRPr="003D2E3D">
        <w:rPr>
          <w:rFonts w:ascii="Times New Roman" w:eastAsia="Times New Roman" w:hAnsi="Times New Roman" w:cs="Times New Roman"/>
          <w:b/>
          <w:color w:val="FF0000"/>
          <w:sz w:val="24"/>
          <w:szCs w:val="24"/>
          <w:shd w:val="clear" w:color="auto" w:fill="F1EFF1"/>
          <w:lang w:eastAsia="es-ES_tradnl"/>
        </w:rPr>
        <w:t>]</w:t>
      </w:r>
      <w:r w:rsidR="003D2E3D" w:rsidRPr="003D2E3D">
        <w:rPr>
          <w:rFonts w:ascii="Times New Roman" w:eastAsia="Times New Roman" w:hAnsi="Times New Roman" w:cs="Times New Roman"/>
          <w:sz w:val="24"/>
          <w:szCs w:val="24"/>
          <w:shd w:val="clear" w:color="auto" w:fill="F1EFF1"/>
          <w:lang w:eastAsia="es-ES_tradnl"/>
        </w:rPr>
        <w:t>.</w:t>
      </w:r>
      <w:r w:rsidR="004D037E">
        <w:rPr>
          <w:rFonts w:ascii="Times New Roman" w:eastAsia="Times New Roman" w:hAnsi="Times New Roman" w:cs="Times New Roman"/>
          <w:sz w:val="24"/>
          <w:szCs w:val="24"/>
          <w:shd w:val="clear" w:color="auto" w:fill="F1EFF1"/>
          <w:lang w:eastAsia="es-ES_tradnl"/>
        </w:rPr>
        <w:t xml:space="preserve">  </w:t>
      </w:r>
      <w:r w:rsidR="00613C23">
        <w:rPr>
          <w:rFonts w:ascii="Times New Roman" w:eastAsia="Times New Roman" w:hAnsi="Times New Roman" w:cs="Times New Roman"/>
          <w:sz w:val="24"/>
          <w:szCs w:val="24"/>
          <w:lang w:eastAsia="es-ES_tradnl"/>
        </w:rPr>
        <w:t xml:space="preserve"> Nosotros </w:t>
      </w:r>
      <w:r w:rsidR="004D037E">
        <w:rPr>
          <w:rFonts w:ascii="Times New Roman" w:eastAsia="Times New Roman" w:hAnsi="Times New Roman" w:cs="Times New Roman"/>
          <w:sz w:val="24"/>
          <w:szCs w:val="24"/>
          <w:lang w:eastAsia="es-ES_tradnl"/>
        </w:rPr>
        <w:t xml:space="preserve">argumentamos que </w:t>
      </w:r>
      <w:r w:rsidR="004D037E" w:rsidRPr="004D037E">
        <w:rPr>
          <w:rFonts w:ascii="Times New Roman" w:eastAsia="Times New Roman" w:hAnsi="Times New Roman" w:cs="Times New Roman"/>
          <w:i/>
          <w:sz w:val="24"/>
          <w:szCs w:val="24"/>
          <w:lang w:eastAsia="es-ES_tradnl"/>
        </w:rPr>
        <w:t>quién está iniciando</w:t>
      </w:r>
      <w:r w:rsidR="004D037E">
        <w:rPr>
          <w:rFonts w:ascii="Times New Roman" w:eastAsia="Times New Roman" w:hAnsi="Times New Roman" w:cs="Times New Roman"/>
          <w:sz w:val="24"/>
          <w:szCs w:val="24"/>
          <w:lang w:eastAsia="es-ES_tradnl"/>
        </w:rPr>
        <w:t xml:space="preserve"> se refiere a la anterior declaración enfática de Srila Prabhupada —</w:t>
      </w:r>
      <w:r w:rsidR="004D037E" w:rsidRPr="004D037E">
        <w:rPr>
          <w:rFonts w:ascii="Times New Roman" w:eastAsia="Times New Roman" w:hAnsi="Times New Roman" w:cs="Times New Roman"/>
          <w:i/>
          <w:sz w:val="24"/>
          <w:szCs w:val="24"/>
          <w:lang w:eastAsia="es-ES_tradnl"/>
        </w:rPr>
        <w:t xml:space="preserve">Ellos son </w:t>
      </w:r>
      <w:r w:rsidR="004D037E" w:rsidRPr="004D037E">
        <w:rPr>
          <w:rFonts w:ascii="Times New Roman" w:eastAsia="Times New Roman" w:hAnsi="Times New Roman" w:cs="Times New Roman"/>
          <w:b/>
          <w:i/>
          <w:sz w:val="24"/>
          <w:szCs w:val="24"/>
          <w:lang w:eastAsia="es-ES_tradnl"/>
        </w:rPr>
        <w:t>sus</w:t>
      </w:r>
      <w:r w:rsidR="004D037E" w:rsidRPr="004D037E">
        <w:rPr>
          <w:rFonts w:ascii="Times New Roman" w:eastAsia="Times New Roman" w:hAnsi="Times New Roman" w:cs="Times New Roman"/>
          <w:i/>
          <w:sz w:val="24"/>
          <w:szCs w:val="24"/>
          <w:lang w:eastAsia="es-ES_tradnl"/>
        </w:rPr>
        <w:t xml:space="preserve"> discípulos</w:t>
      </w:r>
      <w:r w:rsidR="004D037E">
        <w:rPr>
          <w:rFonts w:ascii="Times New Roman" w:eastAsia="Times New Roman" w:hAnsi="Times New Roman" w:cs="Times New Roman"/>
          <w:i/>
          <w:sz w:val="24"/>
          <w:szCs w:val="24"/>
          <w:lang w:eastAsia="es-ES_tradnl"/>
        </w:rPr>
        <w:t>—</w:t>
      </w:r>
      <w:r w:rsidR="004D037E">
        <w:rPr>
          <w:rFonts w:ascii="Times New Roman" w:eastAsia="Times New Roman" w:hAnsi="Times New Roman" w:cs="Times New Roman"/>
          <w:sz w:val="24"/>
          <w:szCs w:val="24"/>
          <w:lang w:eastAsia="es-ES_tradnl"/>
        </w:rPr>
        <w:t>.</w:t>
      </w:r>
      <w:r w:rsidR="00613C23">
        <w:rPr>
          <w:rFonts w:ascii="Times New Roman" w:eastAsia="Times New Roman" w:hAnsi="Times New Roman" w:cs="Times New Roman"/>
          <w:sz w:val="24"/>
          <w:szCs w:val="24"/>
          <w:lang w:eastAsia="es-ES_tradnl"/>
        </w:rPr>
        <w:t xml:space="preserve"> Y la segunda parte de la frase es una cláusula independiente, </w:t>
      </w:r>
      <w:r w:rsidR="00613C23" w:rsidRPr="00892CE8">
        <w:rPr>
          <w:rFonts w:ascii="Times New Roman" w:eastAsia="Times New Roman" w:hAnsi="Times New Roman" w:cs="Times New Roman"/>
          <w:i/>
          <w:sz w:val="24"/>
          <w:szCs w:val="24"/>
          <w:lang w:eastAsia="es-ES_tradnl"/>
        </w:rPr>
        <w:t>él es nieto espiritual</w:t>
      </w:r>
      <w:r w:rsidR="00613C23">
        <w:rPr>
          <w:rFonts w:ascii="Times New Roman" w:eastAsia="Times New Roman" w:hAnsi="Times New Roman" w:cs="Times New Roman"/>
          <w:sz w:val="24"/>
          <w:szCs w:val="24"/>
          <w:lang w:eastAsia="es-ES_tradnl"/>
        </w:rPr>
        <w:t>, se refier</w:t>
      </w:r>
      <w:r w:rsidR="004F4F68">
        <w:rPr>
          <w:rFonts w:ascii="Times New Roman" w:eastAsia="Times New Roman" w:hAnsi="Times New Roman" w:cs="Times New Roman"/>
          <w:sz w:val="24"/>
          <w:szCs w:val="24"/>
          <w:lang w:eastAsia="es-ES_tradnl"/>
        </w:rPr>
        <w:t>e el discípulo en calidad de</w:t>
      </w:r>
      <w:r w:rsidR="00613C23">
        <w:rPr>
          <w:rFonts w:ascii="Times New Roman" w:eastAsia="Times New Roman" w:hAnsi="Times New Roman" w:cs="Times New Roman"/>
          <w:sz w:val="24"/>
          <w:szCs w:val="24"/>
          <w:lang w:eastAsia="es-ES_tradnl"/>
        </w:rPr>
        <w:t xml:space="preserve"> nieto espiritual de Srila Prabhupada.</w:t>
      </w:r>
    </w:p>
    <w:p w:rsidR="00952D1D" w:rsidRDefault="00892CE8" w:rsidP="003D2E3D">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Obviamente, la persona que inicia no sería también un nieto espiritual. De hecho, el término generacional </w:t>
      </w:r>
      <w:r w:rsidRPr="00892CE8">
        <w:rPr>
          <w:rFonts w:ascii="Times New Roman" w:eastAsia="Times New Roman" w:hAnsi="Times New Roman" w:cs="Times New Roman"/>
          <w:i/>
          <w:sz w:val="24"/>
          <w:szCs w:val="24"/>
          <w:lang w:eastAsia="es-ES_tradnl"/>
        </w:rPr>
        <w:t>nieto</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hace que</w:t>
      </w:r>
      <w:r w:rsidR="00B57A5C">
        <w:rPr>
          <w:rFonts w:ascii="Times New Roman" w:eastAsia="Times New Roman" w:hAnsi="Times New Roman" w:cs="Times New Roman"/>
          <w:sz w:val="24"/>
          <w:szCs w:val="24"/>
          <w:lang w:eastAsia="es-ES_tradnl"/>
        </w:rPr>
        <w:t xml:space="preserve"> el</w:t>
      </w:r>
      <w:r>
        <w:rPr>
          <w:rFonts w:ascii="Times New Roman" w:eastAsia="Times New Roman" w:hAnsi="Times New Roman" w:cs="Times New Roman"/>
          <w:sz w:val="24"/>
          <w:szCs w:val="24"/>
          <w:lang w:eastAsia="es-ES_tradnl"/>
        </w:rPr>
        <w:t xml:space="preserve"> contenido del mensaje sea muy claro. </w:t>
      </w:r>
      <w:r w:rsidRPr="00892CE8">
        <w:rPr>
          <w:rFonts w:ascii="Times New Roman" w:eastAsia="Times New Roman" w:hAnsi="Times New Roman" w:cs="Times New Roman"/>
          <w:i/>
          <w:sz w:val="24"/>
          <w:szCs w:val="24"/>
          <w:lang w:eastAsia="es-ES_tradnl"/>
        </w:rPr>
        <w:t>Él</w:t>
      </w:r>
      <w:r>
        <w:rPr>
          <w:rFonts w:ascii="Times New Roman" w:eastAsia="Times New Roman" w:hAnsi="Times New Roman" w:cs="Times New Roman"/>
          <w:sz w:val="24"/>
          <w:szCs w:val="24"/>
          <w:lang w:eastAsia="es-ES_tradnl"/>
        </w:rPr>
        <w:t xml:space="preserve"> (el discípulo) es </w:t>
      </w:r>
      <w:r w:rsidRPr="00892CE8">
        <w:rPr>
          <w:rFonts w:ascii="Times New Roman" w:eastAsia="Times New Roman" w:hAnsi="Times New Roman" w:cs="Times New Roman"/>
          <w:i/>
          <w:sz w:val="24"/>
          <w:szCs w:val="24"/>
          <w:lang w:eastAsia="es-ES_tradnl"/>
        </w:rPr>
        <w:t>nieto espiritual</w:t>
      </w:r>
      <w:r>
        <w:rPr>
          <w:rFonts w:ascii="Times New Roman" w:eastAsia="Times New Roman" w:hAnsi="Times New Roman" w:cs="Times New Roman"/>
          <w:sz w:val="24"/>
          <w:szCs w:val="24"/>
          <w:lang w:eastAsia="es-ES_tradnl"/>
        </w:rPr>
        <w:t>. Nieto espiritual es generacional… nieto significa</w:t>
      </w:r>
      <w:r w:rsidR="00952D1D">
        <w:rPr>
          <w:rFonts w:ascii="Times New Roman" w:eastAsia="Times New Roman" w:hAnsi="Times New Roman" w:cs="Times New Roman"/>
          <w:sz w:val="24"/>
          <w:szCs w:val="24"/>
          <w:lang w:eastAsia="es-ES_tradnl"/>
        </w:rPr>
        <w:t xml:space="preserve"> dos generaciones debajo</w:t>
      </w:r>
      <w:r>
        <w:rPr>
          <w:rFonts w:ascii="Times New Roman" w:eastAsia="Times New Roman" w:hAnsi="Times New Roman" w:cs="Times New Roman"/>
          <w:sz w:val="24"/>
          <w:szCs w:val="24"/>
          <w:lang w:eastAsia="es-ES_tradnl"/>
        </w:rPr>
        <w:t xml:space="preserve">. </w:t>
      </w:r>
      <w:r w:rsidRPr="00892CE8">
        <w:rPr>
          <w:rFonts w:ascii="Times New Roman" w:eastAsia="Times New Roman" w:hAnsi="Times New Roman" w:cs="Times New Roman"/>
          <w:sz w:val="24"/>
          <w:szCs w:val="24"/>
          <w:lang w:eastAsia="es-ES_tradnl"/>
        </w:rPr>
        <w:t xml:space="preserve">¿Quién </w:t>
      </w:r>
      <w:r w:rsidR="00952D1D">
        <w:rPr>
          <w:rFonts w:ascii="Times New Roman" w:eastAsia="Times New Roman" w:hAnsi="Times New Roman" w:cs="Times New Roman"/>
          <w:sz w:val="24"/>
          <w:szCs w:val="24"/>
          <w:lang w:eastAsia="es-ES_tradnl"/>
        </w:rPr>
        <w:t xml:space="preserve">está </w:t>
      </w:r>
      <w:r w:rsidRPr="00892CE8">
        <w:rPr>
          <w:rFonts w:ascii="Times New Roman" w:eastAsia="Times New Roman" w:hAnsi="Times New Roman" w:cs="Times New Roman"/>
          <w:sz w:val="24"/>
          <w:szCs w:val="24"/>
          <w:lang w:eastAsia="es-ES_tradnl"/>
        </w:rPr>
        <w:t>dos generaciones arriba del nieto</w:t>
      </w:r>
      <w:r>
        <w:rPr>
          <w:rFonts w:ascii="Times New Roman" w:eastAsia="Times New Roman" w:hAnsi="Times New Roman" w:cs="Times New Roman"/>
          <w:sz w:val="24"/>
          <w:szCs w:val="24"/>
          <w:lang w:eastAsia="es-ES_tradnl"/>
        </w:rPr>
        <w:t xml:space="preserve"> espiritual?: Srila Prabhupada. De nuevo, el </w:t>
      </w:r>
      <w:r w:rsidR="00952D1D">
        <w:rPr>
          <w:rFonts w:ascii="Times New Roman" w:eastAsia="Times New Roman" w:hAnsi="Times New Roman" w:cs="Times New Roman"/>
          <w:sz w:val="24"/>
          <w:szCs w:val="24"/>
          <w:lang w:eastAsia="es-ES_tradnl"/>
        </w:rPr>
        <w:t>iniciador referido</w:t>
      </w:r>
      <w:r w:rsidR="00952D1D" w:rsidRPr="00952D1D">
        <w:rPr>
          <w:rFonts w:ascii="Times New Roman" w:eastAsia="Times New Roman" w:hAnsi="Times New Roman" w:cs="Times New Roman"/>
          <w:b/>
          <w:sz w:val="24"/>
          <w:szCs w:val="24"/>
          <w:lang w:eastAsia="es-ES_tradnl"/>
        </w:rPr>
        <w:t xml:space="preserve"> NO</w:t>
      </w:r>
      <w:r w:rsidR="00952D1D">
        <w:rPr>
          <w:rFonts w:ascii="Times New Roman" w:eastAsia="Times New Roman" w:hAnsi="Times New Roman" w:cs="Times New Roman"/>
          <w:b/>
          <w:sz w:val="24"/>
          <w:szCs w:val="24"/>
          <w:lang w:eastAsia="es-ES_tradnl"/>
        </w:rPr>
        <w:t xml:space="preserve"> </w:t>
      </w:r>
      <w:r w:rsidR="00952D1D">
        <w:rPr>
          <w:rFonts w:ascii="Times New Roman" w:eastAsia="Times New Roman" w:hAnsi="Times New Roman" w:cs="Times New Roman"/>
          <w:sz w:val="24"/>
          <w:szCs w:val="24"/>
          <w:lang w:eastAsia="es-ES_tradnl"/>
        </w:rPr>
        <w:t xml:space="preserve">es Srila Prabhupada, como hemos demostrado claramente. Los </w:t>
      </w:r>
      <w:r w:rsidR="00952D1D" w:rsidRPr="00952D1D">
        <w:rPr>
          <w:rFonts w:ascii="Times New Roman" w:eastAsia="Times New Roman" w:hAnsi="Times New Roman" w:cs="Times New Roman"/>
          <w:i/>
          <w:sz w:val="24"/>
          <w:szCs w:val="24"/>
          <w:lang w:eastAsia="es-ES_tradnl"/>
        </w:rPr>
        <w:t>acarya(s)</w:t>
      </w:r>
      <w:r w:rsidR="00952D1D">
        <w:rPr>
          <w:rFonts w:ascii="Times New Roman" w:eastAsia="Times New Roman" w:hAnsi="Times New Roman" w:cs="Times New Roman"/>
          <w:sz w:val="24"/>
          <w:szCs w:val="24"/>
          <w:lang w:eastAsia="es-ES_tradnl"/>
        </w:rPr>
        <w:t xml:space="preserve"> </w:t>
      </w:r>
      <w:r w:rsidR="00952D1D" w:rsidRPr="00952D1D">
        <w:rPr>
          <w:rFonts w:ascii="Times New Roman" w:eastAsia="Times New Roman" w:hAnsi="Times New Roman" w:cs="Times New Roman"/>
          <w:i/>
          <w:sz w:val="24"/>
          <w:szCs w:val="24"/>
          <w:lang w:eastAsia="es-ES_tradnl"/>
        </w:rPr>
        <w:t>ritviks</w:t>
      </w:r>
      <w:r w:rsidR="00952D1D">
        <w:rPr>
          <w:rFonts w:ascii="Times New Roman" w:eastAsia="Times New Roman" w:hAnsi="Times New Roman" w:cs="Times New Roman"/>
          <w:sz w:val="24"/>
          <w:szCs w:val="24"/>
          <w:lang w:eastAsia="es-ES_tradnl"/>
        </w:rPr>
        <w:t>/</w:t>
      </w:r>
      <w:r w:rsidR="00952D1D" w:rsidRPr="00952D1D">
        <w:rPr>
          <w:rFonts w:ascii="Times New Roman" w:eastAsia="Times New Roman" w:hAnsi="Times New Roman" w:cs="Times New Roman"/>
          <w:i/>
          <w:sz w:val="24"/>
          <w:szCs w:val="24"/>
          <w:lang w:eastAsia="es-ES_tradnl"/>
        </w:rPr>
        <w:t>acarya(s)</w:t>
      </w:r>
      <w:r w:rsidR="00952D1D">
        <w:rPr>
          <w:rFonts w:ascii="Times New Roman" w:eastAsia="Times New Roman" w:hAnsi="Times New Roman" w:cs="Times New Roman"/>
          <w:sz w:val="24"/>
          <w:szCs w:val="24"/>
          <w:lang w:eastAsia="es-ES_tradnl"/>
        </w:rPr>
        <w:t xml:space="preserve"> son el sujeto principal de la discusión. Ellos están iniciando, tras la partida de Srila Prabhupada (según su recomendación), y sus discípulos serán nietos espirituales de Srila Prabhupada. </w:t>
      </w:r>
    </w:p>
    <w:p w:rsidR="009A3CFE" w:rsidRPr="009A3CFE" w:rsidRDefault="009A3CFE" w:rsidP="003D2E3D">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pregunta de Tamal Krishna es muy clara: “</w:t>
      </w:r>
      <w:r w:rsidRPr="009A3CFE">
        <w:rPr>
          <w:rFonts w:ascii="Times New Roman" w:eastAsia="Times New Roman" w:hAnsi="Times New Roman" w:cs="Times New Roman"/>
          <w:b/>
          <w:i/>
          <w:sz w:val="24"/>
          <w:szCs w:val="24"/>
          <w:lang w:eastAsia="es-ES_tradnl"/>
        </w:rPr>
        <w:t>estos acaryas ritviks</w:t>
      </w:r>
      <w:r>
        <w:rPr>
          <w:rFonts w:ascii="Times New Roman" w:eastAsia="Times New Roman" w:hAnsi="Times New Roman" w:cs="Times New Roman"/>
          <w:b/>
          <w:i/>
          <w:sz w:val="24"/>
          <w:szCs w:val="24"/>
          <w:lang w:eastAsia="es-ES_tradnl"/>
        </w:rPr>
        <w:t xml:space="preserve"> </w:t>
      </w:r>
      <w:r>
        <w:rPr>
          <w:rFonts w:ascii="Times New Roman" w:eastAsia="Times New Roman" w:hAnsi="Times New Roman" w:cs="Times New Roman"/>
          <w:sz w:val="24"/>
          <w:szCs w:val="24"/>
          <w:lang w:eastAsia="es-ES_tradnl"/>
        </w:rPr>
        <w:t xml:space="preserve">[que usted recomendó que dieran iniciación después de que ya no esté con nosotros], </w:t>
      </w:r>
      <w:r w:rsidRPr="009A3CFE">
        <w:rPr>
          <w:rFonts w:ascii="Times New Roman" w:eastAsia="Times New Roman" w:hAnsi="Times New Roman" w:cs="Times New Roman"/>
          <w:b/>
          <w:i/>
          <w:sz w:val="24"/>
          <w:szCs w:val="24"/>
          <w:lang w:eastAsia="es-ES_tradnl"/>
        </w:rPr>
        <w:t>ellos están oficiando</w:t>
      </w:r>
      <w:r>
        <w:rPr>
          <w:rFonts w:ascii="Times New Roman" w:eastAsia="Times New Roman" w:hAnsi="Times New Roman" w:cs="Times New Roman"/>
          <w:sz w:val="24"/>
          <w:szCs w:val="24"/>
          <w:lang w:eastAsia="es-ES_tradnl"/>
        </w:rPr>
        <w:t xml:space="preserve">, </w:t>
      </w:r>
      <w:r w:rsidRPr="009A3CFE">
        <w:rPr>
          <w:rFonts w:ascii="Times New Roman" w:eastAsia="Times New Roman" w:hAnsi="Times New Roman" w:cs="Times New Roman"/>
          <w:i/>
          <w:sz w:val="24"/>
          <w:szCs w:val="24"/>
          <w:lang w:eastAsia="es-ES_tradnl"/>
        </w:rPr>
        <w:t>dando diksa</w:t>
      </w:r>
      <w:r>
        <w:rPr>
          <w:rFonts w:ascii="Times New Roman" w:eastAsia="Times New Roman" w:hAnsi="Times New Roman" w:cs="Times New Roman"/>
          <w:sz w:val="24"/>
          <w:szCs w:val="24"/>
          <w:lang w:eastAsia="es-ES_tradnl"/>
        </w:rPr>
        <w:t xml:space="preserve">, </w:t>
      </w:r>
      <w:r w:rsidRPr="00ED3422">
        <w:rPr>
          <w:rFonts w:ascii="Times New Roman" w:eastAsia="Times New Roman" w:hAnsi="Times New Roman" w:cs="Times New Roman"/>
          <w:b/>
          <w:i/>
          <w:sz w:val="24"/>
          <w:szCs w:val="24"/>
          <w:lang w:eastAsia="es-ES_tradnl"/>
        </w:rPr>
        <w:t>su</w:t>
      </w:r>
      <w:r>
        <w:rPr>
          <w:rFonts w:ascii="Times New Roman" w:eastAsia="Times New Roman" w:hAnsi="Times New Roman" w:cs="Times New Roman"/>
          <w:sz w:val="24"/>
          <w:szCs w:val="24"/>
          <w:lang w:eastAsia="es-ES_tradnl"/>
        </w:rPr>
        <w:t xml:space="preserve">… </w:t>
      </w:r>
      <w:r w:rsidRPr="00ED3422">
        <w:rPr>
          <w:rFonts w:ascii="Times New Roman" w:eastAsia="Times New Roman" w:hAnsi="Times New Roman" w:cs="Times New Roman"/>
          <w:i/>
          <w:sz w:val="24"/>
          <w:szCs w:val="24"/>
          <w:lang w:eastAsia="es-ES_tradnl"/>
        </w:rPr>
        <w:t xml:space="preserve">las personas a quienes </w:t>
      </w:r>
      <w:r w:rsidRPr="00ED3422">
        <w:rPr>
          <w:rFonts w:ascii="Times New Roman" w:eastAsia="Times New Roman" w:hAnsi="Times New Roman" w:cs="Times New Roman"/>
          <w:b/>
          <w:i/>
          <w:sz w:val="24"/>
          <w:szCs w:val="24"/>
          <w:lang w:eastAsia="es-ES_tradnl"/>
        </w:rPr>
        <w:t>ellos</w:t>
      </w:r>
      <w:r w:rsidRPr="00ED3422">
        <w:rPr>
          <w:rFonts w:ascii="Times New Roman" w:eastAsia="Times New Roman" w:hAnsi="Times New Roman" w:cs="Times New Roman"/>
          <w:i/>
          <w:sz w:val="24"/>
          <w:szCs w:val="24"/>
          <w:lang w:eastAsia="es-ES_tradnl"/>
        </w:rPr>
        <w:t xml:space="preserve"> dan diksa</w:t>
      </w:r>
      <w:r w:rsidR="00ED3422" w:rsidRPr="00ED3422">
        <w:rPr>
          <w:rFonts w:ascii="Times New Roman" w:eastAsia="Times New Roman" w:hAnsi="Times New Roman" w:cs="Times New Roman"/>
          <w:i/>
          <w:sz w:val="24"/>
          <w:szCs w:val="24"/>
          <w:lang w:eastAsia="es-ES_tradnl"/>
        </w:rPr>
        <w:t>, ¿</w:t>
      </w:r>
      <w:r w:rsidR="00DA6AC6">
        <w:rPr>
          <w:rFonts w:ascii="Times New Roman" w:eastAsia="Times New Roman" w:hAnsi="Times New Roman" w:cs="Times New Roman"/>
          <w:i/>
          <w:sz w:val="24"/>
          <w:szCs w:val="24"/>
          <w:lang w:eastAsia="es-ES_tradnl"/>
        </w:rPr>
        <w:t>de quién son discípulos</w:t>
      </w:r>
      <w:r w:rsidR="00ED3422">
        <w:rPr>
          <w:rFonts w:ascii="Times New Roman" w:eastAsia="Times New Roman" w:hAnsi="Times New Roman" w:cs="Times New Roman"/>
          <w:sz w:val="24"/>
          <w:szCs w:val="24"/>
          <w:lang w:eastAsia="es-ES_tradnl"/>
        </w:rPr>
        <w:t>?”</w:t>
      </w:r>
    </w:p>
    <w:p w:rsidR="00DA6AC6" w:rsidRDefault="00DA6AC6" w:rsidP="003D2E3D">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Srila Prabhupada todavía estuviera refiriéndose a iniciaciones mientras estaba presente —formalidades en su nombre—, él hubiese dicho: </w:t>
      </w:r>
      <w:r w:rsidRPr="00DA6AC6">
        <w:rPr>
          <w:rFonts w:ascii="Times New Roman" w:eastAsia="Times New Roman" w:hAnsi="Times New Roman" w:cs="Times New Roman"/>
          <w:i/>
          <w:sz w:val="24"/>
          <w:szCs w:val="24"/>
          <w:lang w:eastAsia="es-ES_tradnl"/>
        </w:rPr>
        <w:t>Ellos son</w:t>
      </w:r>
      <w:r w:rsidRPr="00DA6AC6">
        <w:rPr>
          <w:rFonts w:ascii="Times New Roman" w:eastAsia="Times New Roman" w:hAnsi="Times New Roman" w:cs="Times New Roman"/>
          <w:b/>
          <w:i/>
          <w:sz w:val="24"/>
          <w:szCs w:val="24"/>
          <w:lang w:eastAsia="es-ES_tradnl"/>
        </w:rPr>
        <w:t xml:space="preserve"> mis</w:t>
      </w:r>
      <w:r w:rsidRPr="00DA6AC6">
        <w:rPr>
          <w:rFonts w:ascii="Times New Roman" w:eastAsia="Times New Roman" w:hAnsi="Times New Roman" w:cs="Times New Roman"/>
          <w:i/>
          <w:sz w:val="24"/>
          <w:szCs w:val="24"/>
          <w:lang w:eastAsia="es-ES_tradnl"/>
        </w:rPr>
        <w:t xml:space="preserve"> discípulos</w:t>
      </w:r>
      <w:r>
        <w:rPr>
          <w:rFonts w:ascii="Times New Roman" w:eastAsia="Times New Roman" w:hAnsi="Times New Roman" w:cs="Times New Roman"/>
          <w:sz w:val="24"/>
          <w:szCs w:val="24"/>
          <w:lang w:eastAsia="es-ES_tradnl"/>
        </w:rPr>
        <w:t>. Pero la pregunta clara e indiscutiblemente se refiere a iniciaciones post-</w:t>
      </w:r>
      <w:r w:rsidRPr="00DA6AC6">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y la respuesta igualmente se refiere a iniciaciones post-</w:t>
      </w:r>
      <w:r w:rsidRPr="00DA6AC6">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No hay nada en la sintaxis, gramática o el contexto que presuponga la noción que Srila Prabhupada dijo </w:t>
      </w:r>
      <w:r w:rsidRPr="00DA6AC6">
        <w:rPr>
          <w:rFonts w:ascii="Times New Roman" w:eastAsia="Times New Roman" w:hAnsi="Times New Roman" w:cs="Times New Roman"/>
          <w:i/>
          <w:sz w:val="24"/>
          <w:szCs w:val="24"/>
          <w:lang w:eastAsia="es-ES_tradnl"/>
        </w:rPr>
        <w:t>su</w:t>
      </w:r>
      <w:r>
        <w:rPr>
          <w:rFonts w:ascii="Times New Roman" w:eastAsia="Times New Roman" w:hAnsi="Times New Roman" w:cs="Times New Roman"/>
          <w:sz w:val="24"/>
          <w:szCs w:val="24"/>
          <w:lang w:eastAsia="es-ES_tradnl"/>
        </w:rPr>
        <w:t xml:space="preserve"> en vez de</w:t>
      </w:r>
      <w:r w:rsidRPr="00DA6AC6">
        <w:rPr>
          <w:rFonts w:ascii="Times New Roman" w:eastAsia="Times New Roman" w:hAnsi="Times New Roman" w:cs="Times New Roman"/>
          <w:i/>
          <w:sz w:val="24"/>
          <w:szCs w:val="24"/>
          <w:lang w:eastAsia="es-ES_tradnl"/>
        </w:rPr>
        <w:t xml:space="preserve"> mi</w:t>
      </w:r>
      <w:r>
        <w:rPr>
          <w:rFonts w:ascii="Times New Roman" w:eastAsia="Times New Roman" w:hAnsi="Times New Roman" w:cs="Times New Roman"/>
          <w:sz w:val="24"/>
          <w:szCs w:val="24"/>
          <w:lang w:eastAsia="es-ES_tradnl"/>
        </w:rPr>
        <w:t>.</w:t>
      </w:r>
    </w:p>
    <w:p w:rsidR="00DA6AC6" w:rsidRPr="00DA6AC6" w:rsidRDefault="00DA6AC6" w:rsidP="009B36F1">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DA6AC6">
        <w:rPr>
          <w:rFonts w:ascii="Times New Roman" w:eastAsia="Times New Roman" w:hAnsi="Times New Roman" w:cs="Times New Roman"/>
          <w:b/>
          <w:sz w:val="24"/>
          <w:szCs w:val="24"/>
          <w:lang w:eastAsia="es-ES_tradnl"/>
        </w:rPr>
        <w:t>Ellos</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w:t>
      </w:r>
      <w:r w:rsidR="009B36F1">
        <w:rPr>
          <w:rFonts w:ascii="Times New Roman" w:eastAsia="Times New Roman" w:hAnsi="Times New Roman" w:cs="Times New Roman"/>
          <w:sz w:val="24"/>
          <w:szCs w:val="24"/>
          <w:lang w:eastAsia="es-ES_tradnl"/>
        </w:rPr>
        <w:t xml:space="preserve">plural del sujeto pronominal en tercera persona] son </w:t>
      </w:r>
      <w:r w:rsidR="009B36F1" w:rsidRPr="009B36F1">
        <w:rPr>
          <w:rFonts w:ascii="Times New Roman" w:eastAsia="Times New Roman" w:hAnsi="Times New Roman" w:cs="Times New Roman"/>
          <w:b/>
          <w:i/>
          <w:sz w:val="24"/>
          <w:szCs w:val="24"/>
          <w:lang w:eastAsia="es-ES_tradnl"/>
        </w:rPr>
        <w:t>sus</w:t>
      </w:r>
      <w:r w:rsidR="009B36F1">
        <w:rPr>
          <w:rFonts w:ascii="Times New Roman" w:eastAsia="Times New Roman" w:hAnsi="Times New Roman" w:cs="Times New Roman"/>
          <w:sz w:val="24"/>
          <w:szCs w:val="24"/>
          <w:lang w:eastAsia="es-ES_tradnl"/>
        </w:rPr>
        <w:t xml:space="preserve"> [sujeto posesivo singular en tercera persona] </w:t>
      </w:r>
      <w:r w:rsidR="009B36F1" w:rsidRPr="009B36F1">
        <w:rPr>
          <w:rFonts w:ascii="Times New Roman" w:eastAsia="Times New Roman" w:hAnsi="Times New Roman" w:cs="Times New Roman"/>
          <w:i/>
          <w:sz w:val="24"/>
          <w:szCs w:val="24"/>
          <w:lang w:eastAsia="es-ES_tradnl"/>
        </w:rPr>
        <w:t>discípulos</w:t>
      </w:r>
      <w:r w:rsidR="009B36F1">
        <w:rPr>
          <w:rFonts w:ascii="Times New Roman" w:eastAsia="Times New Roman" w:hAnsi="Times New Roman" w:cs="Times New Roman"/>
          <w:sz w:val="24"/>
          <w:szCs w:val="24"/>
          <w:lang w:eastAsia="es-ES_tradnl"/>
        </w:rPr>
        <w:t>.</w:t>
      </w:r>
    </w:p>
    <w:p w:rsidR="00DA6AC6" w:rsidRDefault="009B36F1" w:rsidP="003D2E3D">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hay manera de convertir la tercera persona, </w:t>
      </w:r>
      <w:r w:rsidRPr="009B36F1">
        <w:rPr>
          <w:rFonts w:ascii="Times New Roman" w:eastAsia="Times New Roman" w:hAnsi="Times New Roman" w:cs="Times New Roman"/>
          <w:b/>
          <w:sz w:val="24"/>
          <w:szCs w:val="24"/>
          <w:lang w:eastAsia="es-ES_tradnl"/>
        </w:rPr>
        <w:t>su</w:t>
      </w:r>
      <w:r>
        <w:rPr>
          <w:rFonts w:ascii="Times New Roman" w:eastAsia="Times New Roman" w:hAnsi="Times New Roman" w:cs="Times New Roman"/>
          <w:sz w:val="24"/>
          <w:szCs w:val="24"/>
          <w:lang w:eastAsia="es-ES_tradnl"/>
        </w:rPr>
        <w:t xml:space="preserve">, en una declaración de primera persona. </w:t>
      </w:r>
      <w:r w:rsidRPr="009B36F1">
        <w:rPr>
          <w:rFonts w:ascii="Times New Roman" w:eastAsia="Times New Roman" w:hAnsi="Times New Roman" w:cs="Times New Roman"/>
          <w:sz w:val="24"/>
          <w:szCs w:val="24"/>
          <w:lang w:eastAsia="es-ES_tradnl"/>
        </w:rPr>
        <w:t>Además, como el audio lo indica, Srila Prabhupada agrega énfasis</w:t>
      </w:r>
      <w:r>
        <w:rPr>
          <w:rFonts w:ascii="Times New Roman" w:eastAsia="Times New Roman" w:hAnsi="Times New Roman" w:cs="Times New Roman"/>
          <w:sz w:val="24"/>
          <w:szCs w:val="24"/>
          <w:lang w:eastAsia="es-ES_tradnl"/>
        </w:rPr>
        <w:t xml:space="preserve"> a su respuesta, diciendo: </w:t>
      </w:r>
      <w:r w:rsidRPr="009B36F1">
        <w:rPr>
          <w:rFonts w:ascii="Times New Roman" w:eastAsia="Times New Roman" w:hAnsi="Times New Roman" w:cs="Times New Roman"/>
          <w:i/>
          <w:sz w:val="24"/>
          <w:szCs w:val="24"/>
          <w:lang w:eastAsia="es-ES_tradnl"/>
        </w:rPr>
        <w:t xml:space="preserve">Ellos son </w:t>
      </w:r>
      <w:r w:rsidRPr="009B36F1">
        <w:rPr>
          <w:rFonts w:ascii="Times New Roman" w:eastAsia="Times New Roman" w:hAnsi="Times New Roman" w:cs="Times New Roman"/>
          <w:b/>
          <w:i/>
          <w:sz w:val="24"/>
          <w:szCs w:val="24"/>
          <w:lang w:eastAsia="es-ES_tradnl"/>
        </w:rPr>
        <w:t>sus</w:t>
      </w:r>
      <w:r w:rsidRPr="009B36F1">
        <w:rPr>
          <w:rFonts w:ascii="Times New Roman" w:eastAsia="Times New Roman" w:hAnsi="Times New Roman" w:cs="Times New Roman"/>
          <w:i/>
          <w:sz w:val="24"/>
          <w:szCs w:val="24"/>
          <w:lang w:eastAsia="es-ES_tradnl"/>
        </w:rPr>
        <w:t xml:space="preserve"> discípulos</w:t>
      </w:r>
      <w:r>
        <w:rPr>
          <w:rFonts w:ascii="Times New Roman" w:eastAsia="Times New Roman" w:hAnsi="Times New Roman" w:cs="Times New Roman"/>
          <w:sz w:val="24"/>
          <w:szCs w:val="24"/>
          <w:lang w:eastAsia="es-ES_tradnl"/>
        </w:rPr>
        <w:t>.</w:t>
      </w:r>
    </w:p>
    <w:p w:rsidR="005F5E8F" w:rsidRDefault="005F5E8F" w:rsidP="00A52902">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“Dado la premisa de que los </w:t>
      </w:r>
      <w:r w:rsidRPr="00A52902">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únicamente están oficiando y que su papel es sólo para hacer una representación, debe ser autoevidente para el lector que esa interpretación de las </w:t>
      </w:r>
      <w:r w:rsidRPr="005F5E8F">
        <w:rPr>
          <w:rFonts w:ascii="Times New Roman" w:eastAsia="Times New Roman" w:hAnsi="Times New Roman" w:cs="Times New Roman"/>
          <w:b/>
          <w:sz w:val="24"/>
          <w:szCs w:val="24"/>
          <w:lang w:eastAsia="es-ES_tradnl"/>
        </w:rPr>
        <w:t>líneas 17-20</w:t>
      </w:r>
      <w:r>
        <w:rPr>
          <w:rFonts w:ascii="Times New Roman" w:eastAsia="Times New Roman" w:hAnsi="Times New Roman" w:cs="Times New Roman"/>
          <w:b/>
          <w:sz w:val="24"/>
          <w:szCs w:val="24"/>
          <w:lang w:eastAsia="es-ES_tradnl"/>
        </w:rPr>
        <w:t xml:space="preserve"> </w:t>
      </w:r>
      <w:r w:rsidR="00B57A5C">
        <w:rPr>
          <w:rFonts w:ascii="Times New Roman" w:eastAsia="Times New Roman" w:hAnsi="Times New Roman" w:cs="Times New Roman"/>
          <w:sz w:val="24"/>
          <w:szCs w:val="24"/>
          <w:lang w:eastAsia="es-ES_tradnl"/>
        </w:rPr>
        <w:t>es</w:t>
      </w:r>
      <w:r>
        <w:rPr>
          <w:rFonts w:ascii="Times New Roman" w:eastAsia="Times New Roman" w:hAnsi="Times New Roman" w:cs="Times New Roman"/>
          <w:sz w:val="24"/>
          <w:szCs w:val="24"/>
          <w:lang w:eastAsia="es-ES_tradnl"/>
        </w:rPr>
        <w:t xml:space="preserve"> una estolidez. </w:t>
      </w:r>
      <w:r w:rsidR="00A52902">
        <w:rPr>
          <w:rFonts w:ascii="Times New Roman" w:eastAsia="Times New Roman" w:hAnsi="Times New Roman" w:cs="Times New Roman"/>
          <w:sz w:val="24"/>
          <w:szCs w:val="24"/>
          <w:lang w:eastAsia="es-ES_tradnl"/>
        </w:rPr>
        <w:t xml:space="preserve">Para un </w:t>
      </w:r>
      <w:r w:rsidR="00A52902" w:rsidRPr="00A52902">
        <w:rPr>
          <w:rFonts w:ascii="Times New Roman" w:eastAsia="Times New Roman" w:hAnsi="Times New Roman" w:cs="Times New Roman"/>
          <w:i/>
          <w:sz w:val="24"/>
          <w:szCs w:val="24"/>
          <w:lang w:eastAsia="es-ES_tradnl"/>
        </w:rPr>
        <w:t>ritvik</w:t>
      </w:r>
      <w:r w:rsidR="00A52902">
        <w:rPr>
          <w:rFonts w:ascii="Times New Roman" w:eastAsia="Times New Roman" w:hAnsi="Times New Roman" w:cs="Times New Roman"/>
          <w:sz w:val="24"/>
          <w:szCs w:val="24"/>
          <w:lang w:eastAsia="es-ES_tradnl"/>
        </w:rPr>
        <w:t>, es una contradicción tener sus propios discípulos, qué decir de nietos espirituales”.</w:t>
      </w:r>
    </w:p>
    <w:p w:rsidR="00A52902" w:rsidRDefault="00A52902" w:rsidP="00A5290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De nuevo, LOF sigue presionando su argumento totalmente fallido:</w:t>
      </w:r>
      <w:r w:rsidRPr="00A52902">
        <w:rPr>
          <w:rFonts w:ascii="Times New Roman" w:eastAsia="Times New Roman" w:hAnsi="Times New Roman" w:cs="Times New Roman"/>
          <w:b/>
          <w:color w:val="FF0000"/>
          <w:sz w:val="24"/>
          <w:szCs w:val="24"/>
          <w:lang w:eastAsia="es-ES_tradnl"/>
        </w:rPr>
        <w:t xml:space="preserve"> [AE 16, </w:t>
      </w:r>
      <w:proofErr w:type="spellStart"/>
      <w:r w:rsidRPr="00A52902">
        <w:rPr>
          <w:rFonts w:ascii="Times New Roman" w:eastAsia="Times New Roman" w:hAnsi="Times New Roman" w:cs="Times New Roman"/>
          <w:b/>
          <w:color w:val="FF0000"/>
          <w:sz w:val="24"/>
          <w:szCs w:val="24"/>
          <w:lang w:eastAsia="es-ES_tradnl"/>
        </w:rPr>
        <w:t>pag</w:t>
      </w:r>
      <w:proofErr w:type="spellEnd"/>
      <w:r w:rsidRPr="00A52902">
        <w:rPr>
          <w:rFonts w:ascii="Times New Roman" w:eastAsia="Times New Roman" w:hAnsi="Times New Roman" w:cs="Times New Roman"/>
          <w:b/>
          <w:color w:val="FF0000"/>
          <w:sz w:val="24"/>
          <w:szCs w:val="24"/>
          <w:lang w:eastAsia="es-ES_tradnl"/>
        </w:rPr>
        <w:t xml:space="preserve">. 126] [EL 26, </w:t>
      </w:r>
      <w:proofErr w:type="spellStart"/>
      <w:r w:rsidRPr="00A52902">
        <w:rPr>
          <w:rFonts w:ascii="Times New Roman" w:eastAsia="Times New Roman" w:hAnsi="Times New Roman" w:cs="Times New Roman"/>
          <w:b/>
          <w:color w:val="FF0000"/>
          <w:sz w:val="24"/>
          <w:szCs w:val="24"/>
          <w:lang w:eastAsia="es-ES_tradnl"/>
        </w:rPr>
        <w:t>pag</w:t>
      </w:r>
      <w:proofErr w:type="spellEnd"/>
      <w:r w:rsidRPr="00A52902">
        <w:rPr>
          <w:rFonts w:ascii="Times New Roman" w:eastAsia="Times New Roman" w:hAnsi="Times New Roman" w:cs="Times New Roman"/>
          <w:b/>
          <w:color w:val="FF0000"/>
          <w:sz w:val="24"/>
          <w:szCs w:val="24"/>
          <w:lang w:eastAsia="es-ES_tradnl"/>
        </w:rPr>
        <w:t xml:space="preserve">. 125] [WJ 9, </w:t>
      </w:r>
      <w:proofErr w:type="spellStart"/>
      <w:r w:rsidRPr="00A52902">
        <w:rPr>
          <w:rFonts w:ascii="Times New Roman" w:eastAsia="Times New Roman" w:hAnsi="Times New Roman" w:cs="Times New Roman"/>
          <w:b/>
          <w:color w:val="FF0000"/>
          <w:sz w:val="24"/>
          <w:szCs w:val="24"/>
          <w:lang w:eastAsia="es-ES_tradnl"/>
        </w:rPr>
        <w:t>pag</w:t>
      </w:r>
      <w:proofErr w:type="spellEnd"/>
      <w:r w:rsidRPr="00A52902">
        <w:rPr>
          <w:rFonts w:ascii="Times New Roman" w:eastAsia="Times New Roman" w:hAnsi="Times New Roman" w:cs="Times New Roman"/>
          <w:b/>
          <w:color w:val="FF0000"/>
          <w:sz w:val="24"/>
          <w:szCs w:val="24"/>
          <w:lang w:eastAsia="es-ES_tradnl"/>
        </w:rPr>
        <w:t>. 128]</w:t>
      </w:r>
      <w:r>
        <w:rPr>
          <w:rFonts w:ascii="Times New Roman" w:eastAsia="Times New Roman" w:hAnsi="Times New Roman" w:cs="Times New Roman"/>
          <w:sz w:val="24"/>
          <w:szCs w:val="24"/>
          <w:lang w:eastAsia="es-ES_tradnl"/>
        </w:rPr>
        <w:t>.</w:t>
      </w:r>
    </w:p>
    <w:p w:rsidR="00A52902" w:rsidRDefault="00A52902" w:rsidP="00E645B3">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“Al considerar esta conversación, parece que s</w:t>
      </w:r>
      <w:r w:rsidR="00E645B3">
        <w:rPr>
          <w:rFonts w:ascii="Times New Roman" w:eastAsia="Times New Roman" w:hAnsi="Times New Roman" w:cs="Times New Roman"/>
          <w:sz w:val="24"/>
          <w:szCs w:val="24"/>
          <w:lang w:eastAsia="es-ES_tradnl"/>
        </w:rPr>
        <w:t>ólo hay dos opciones posibles de</w:t>
      </w:r>
      <w:r>
        <w:rPr>
          <w:rFonts w:ascii="Times New Roman" w:eastAsia="Times New Roman" w:hAnsi="Times New Roman" w:cs="Times New Roman"/>
          <w:sz w:val="24"/>
          <w:szCs w:val="24"/>
          <w:lang w:eastAsia="es-ES_tradnl"/>
        </w:rPr>
        <w:t xml:space="preserve"> interpretación”.</w:t>
      </w:r>
    </w:p>
    <w:p w:rsidR="008916C1" w:rsidRDefault="00A52902" w:rsidP="00E645B3">
      <w:pPr>
        <w:pStyle w:val="ListParagraph"/>
        <w:numPr>
          <w:ilvl w:val="0"/>
          <w:numId w:val="18"/>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A52902">
        <w:rPr>
          <w:rFonts w:ascii="Times New Roman" w:eastAsia="Times New Roman" w:hAnsi="Times New Roman" w:cs="Times New Roman"/>
          <w:sz w:val="24"/>
          <w:szCs w:val="24"/>
          <w:lang w:eastAsia="es-ES_tradnl"/>
        </w:rPr>
        <w:t>Los futu</w:t>
      </w:r>
      <w:r>
        <w:rPr>
          <w:rFonts w:ascii="Times New Roman" w:eastAsia="Times New Roman" w:hAnsi="Times New Roman" w:cs="Times New Roman"/>
          <w:sz w:val="24"/>
          <w:szCs w:val="24"/>
          <w:lang w:eastAsia="es-ES_tradnl"/>
        </w:rPr>
        <w:t xml:space="preserve">ros nuevos discípulos iban a pertenecer a los sacerdotes </w:t>
      </w:r>
      <w:r w:rsidRPr="00E645B3">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que por definición no son </w:t>
      </w:r>
      <w:r w:rsidRPr="00A52902">
        <w:rPr>
          <w:rFonts w:ascii="Times New Roman" w:eastAsia="Times New Roman" w:hAnsi="Times New Roman" w:cs="Times New Roman"/>
          <w:i/>
          <w:sz w:val="24"/>
          <w:szCs w:val="24"/>
          <w:lang w:eastAsia="es-ES_tradnl"/>
        </w:rPr>
        <w:t>diksa-</w:t>
      </w:r>
      <w:proofErr w:type="spellStart"/>
      <w:r w:rsidRPr="00A52902">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sino oficiantes que han</w:t>
      </w:r>
      <w:r w:rsidR="00E645B3">
        <w:rPr>
          <w:rFonts w:ascii="Times New Roman" w:eastAsia="Times New Roman" w:hAnsi="Times New Roman" w:cs="Times New Roman"/>
          <w:sz w:val="24"/>
          <w:szCs w:val="24"/>
          <w:lang w:eastAsia="es-ES_tradnl"/>
        </w:rPr>
        <w:t xml:space="preserve"> sido designados para actuar mediante</w:t>
      </w:r>
      <w:r>
        <w:rPr>
          <w:rFonts w:ascii="Times New Roman" w:eastAsia="Times New Roman" w:hAnsi="Times New Roman" w:cs="Times New Roman"/>
          <w:sz w:val="24"/>
          <w:szCs w:val="24"/>
          <w:lang w:eastAsia="es-ES_tradnl"/>
        </w:rPr>
        <w:t xml:space="preserve"> un poder especial [</w:t>
      </w:r>
      <w:r w:rsidRPr="00A52902">
        <w:rPr>
          <w:rFonts w:ascii="Times New Roman" w:eastAsia="Times New Roman" w:hAnsi="Times New Roman" w:cs="Times New Roman"/>
          <w:i/>
          <w:sz w:val="24"/>
          <w:szCs w:val="24"/>
          <w:lang w:eastAsia="es-ES_tradnl"/>
        </w:rPr>
        <w:t>proxy</w:t>
      </w:r>
      <w:r w:rsidR="008916C1">
        <w:rPr>
          <w:rFonts w:ascii="Times New Roman" w:eastAsia="Times New Roman" w:hAnsi="Times New Roman" w:cs="Times New Roman"/>
          <w:sz w:val="24"/>
          <w:szCs w:val="24"/>
          <w:lang w:eastAsia="es-ES_tradnl"/>
        </w:rPr>
        <w:t>].</w:t>
      </w:r>
    </w:p>
    <w:p w:rsidR="008916C1" w:rsidRDefault="00A52902" w:rsidP="00E645B3">
      <w:pPr>
        <w:pStyle w:val="ListParagraph"/>
        <w:numPr>
          <w:ilvl w:val="0"/>
          <w:numId w:val="18"/>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8916C1">
        <w:rPr>
          <w:rFonts w:ascii="Times New Roman" w:eastAsia="Times New Roman" w:hAnsi="Times New Roman" w:cs="Times New Roman"/>
          <w:sz w:val="24"/>
          <w:szCs w:val="24"/>
          <w:lang w:eastAsia="es-ES_tradnl"/>
        </w:rPr>
        <w:t xml:space="preserve">Los futuros nuevos discípulos iban a </w:t>
      </w:r>
      <w:r w:rsidR="008916C1" w:rsidRPr="008916C1">
        <w:rPr>
          <w:rFonts w:ascii="Times New Roman" w:eastAsia="Times New Roman" w:hAnsi="Times New Roman" w:cs="Times New Roman"/>
          <w:sz w:val="24"/>
          <w:szCs w:val="24"/>
          <w:lang w:eastAsia="es-ES_tradnl"/>
        </w:rPr>
        <w:t xml:space="preserve">pertenecer al </w:t>
      </w:r>
      <w:r w:rsidR="008916C1" w:rsidRPr="008916C1">
        <w:rPr>
          <w:rFonts w:ascii="Times New Roman" w:eastAsia="Times New Roman" w:hAnsi="Times New Roman" w:cs="Times New Roman"/>
          <w:i/>
          <w:sz w:val="24"/>
          <w:szCs w:val="24"/>
          <w:lang w:eastAsia="es-ES_tradnl"/>
        </w:rPr>
        <w:t>diksa-</w:t>
      </w:r>
      <w:proofErr w:type="spellStart"/>
      <w:r w:rsidR="008916C1" w:rsidRPr="008916C1">
        <w:rPr>
          <w:rFonts w:ascii="Times New Roman" w:eastAsia="Times New Roman" w:hAnsi="Times New Roman" w:cs="Times New Roman"/>
          <w:i/>
          <w:sz w:val="24"/>
          <w:szCs w:val="24"/>
          <w:lang w:eastAsia="es-ES_tradnl"/>
        </w:rPr>
        <w:t>guru</w:t>
      </w:r>
      <w:proofErr w:type="spellEnd"/>
      <w:r w:rsidR="008916C1" w:rsidRPr="008916C1">
        <w:rPr>
          <w:rFonts w:ascii="Times New Roman" w:eastAsia="Times New Roman" w:hAnsi="Times New Roman" w:cs="Times New Roman"/>
          <w:sz w:val="24"/>
          <w:szCs w:val="24"/>
          <w:lang w:eastAsia="es-ES_tradnl"/>
        </w:rPr>
        <w:t xml:space="preserve">, Srila </w:t>
      </w:r>
      <w:r w:rsidRPr="008916C1">
        <w:rPr>
          <w:rFonts w:ascii="Times New Roman" w:eastAsia="Times New Roman" w:hAnsi="Times New Roman" w:cs="Times New Roman"/>
          <w:sz w:val="24"/>
          <w:szCs w:val="24"/>
          <w:lang w:eastAsia="es-ES_tradnl"/>
        </w:rPr>
        <w:t>Prabhupada.</w:t>
      </w:r>
    </w:p>
    <w:p w:rsidR="00A52902" w:rsidRDefault="008916C1" w:rsidP="00E645B3">
      <w:pPr>
        <w:pStyle w:val="ListParagraph"/>
        <w:numPr>
          <w:ilvl w:val="0"/>
          <w:numId w:val="18"/>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8916C1">
        <w:rPr>
          <w:rFonts w:ascii="Times New Roman" w:eastAsia="Times New Roman" w:hAnsi="Times New Roman" w:cs="Times New Roman"/>
          <w:sz w:val="24"/>
          <w:szCs w:val="24"/>
          <w:lang w:eastAsia="es-ES_tradnl"/>
        </w:rPr>
        <w:t>La opción 1) es totalmente absurda. Por lo tanto hemos optado por la opción como la opción racional y de ese modo hemos interpretado la grabación correctamente”.</w:t>
      </w:r>
    </w:p>
    <w:p w:rsidR="008916C1" w:rsidRDefault="00E645B3" w:rsidP="00E645B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ignora completamente la obvia tercera opción, que es la opción correcta y verdadera:</w:t>
      </w:r>
    </w:p>
    <w:p w:rsidR="00C3263B" w:rsidRDefault="00E645B3" w:rsidP="00E645B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Los </w:t>
      </w:r>
      <w:r w:rsidRPr="00B57A5C">
        <w:rPr>
          <w:rFonts w:ascii="Times New Roman" w:eastAsia="Times New Roman" w:hAnsi="Times New Roman" w:cs="Times New Roman"/>
          <w:i/>
          <w:sz w:val="24"/>
          <w:szCs w:val="24"/>
          <w:lang w:eastAsia="es-ES_tradnl"/>
        </w:rPr>
        <w:t>ritviks</w:t>
      </w:r>
      <w:r w:rsidR="00623DC3" w:rsidRPr="00B57A5C">
        <w:rPr>
          <w:rFonts w:ascii="Times New Roman" w:eastAsia="Times New Roman" w:hAnsi="Times New Roman" w:cs="Times New Roman"/>
          <w:i/>
          <w:sz w:val="24"/>
          <w:szCs w:val="24"/>
          <w:lang w:eastAsia="es-ES_tradnl"/>
        </w:rPr>
        <w:t xml:space="preserve"> </w:t>
      </w:r>
      <w:r w:rsidR="00623DC3">
        <w:rPr>
          <w:rFonts w:ascii="Times New Roman" w:eastAsia="Times New Roman" w:hAnsi="Times New Roman" w:cs="Times New Roman"/>
          <w:sz w:val="24"/>
          <w:szCs w:val="24"/>
          <w:lang w:eastAsia="es-ES_tradnl"/>
        </w:rPr>
        <w:t xml:space="preserve">a quienes se refiere la conversación del 28 de mayo, que iban a iniciar discípulos </w:t>
      </w:r>
      <w:r w:rsidR="00623DC3" w:rsidRPr="00B57A5C">
        <w:rPr>
          <w:rFonts w:ascii="Times New Roman" w:eastAsia="Times New Roman" w:hAnsi="Times New Roman" w:cs="Times New Roman"/>
          <w:i/>
          <w:sz w:val="24"/>
          <w:szCs w:val="24"/>
          <w:lang w:eastAsia="es-ES_tradnl"/>
        </w:rPr>
        <w:t>diksa</w:t>
      </w:r>
      <w:r w:rsidR="00623DC3">
        <w:rPr>
          <w:rFonts w:ascii="Times New Roman" w:eastAsia="Times New Roman" w:hAnsi="Times New Roman" w:cs="Times New Roman"/>
          <w:sz w:val="24"/>
          <w:szCs w:val="24"/>
          <w:lang w:eastAsia="es-ES_tradnl"/>
        </w:rPr>
        <w:t xml:space="preserve"> después de la partida de Srila Prabhupada —discípulos que se volverían nietos espirituales de Srila Prabhupada—. Esos </w:t>
      </w:r>
      <w:r w:rsidR="00623DC3" w:rsidRPr="00623DC3">
        <w:rPr>
          <w:rFonts w:ascii="Times New Roman" w:eastAsia="Times New Roman" w:hAnsi="Times New Roman" w:cs="Times New Roman"/>
          <w:i/>
          <w:sz w:val="24"/>
          <w:szCs w:val="24"/>
          <w:lang w:eastAsia="es-ES_tradnl"/>
        </w:rPr>
        <w:t>ritviks</w:t>
      </w:r>
      <w:r w:rsidR="00623DC3">
        <w:rPr>
          <w:rFonts w:ascii="Times New Roman" w:eastAsia="Times New Roman" w:hAnsi="Times New Roman" w:cs="Times New Roman"/>
          <w:sz w:val="24"/>
          <w:szCs w:val="24"/>
          <w:lang w:eastAsia="es-ES_tradnl"/>
        </w:rPr>
        <w:t xml:space="preserve"> </w:t>
      </w:r>
      <w:r w:rsidR="00623DC3" w:rsidRPr="00623DC3">
        <w:rPr>
          <w:rFonts w:ascii="Times New Roman" w:eastAsia="Times New Roman" w:hAnsi="Times New Roman" w:cs="Times New Roman"/>
          <w:b/>
          <w:sz w:val="24"/>
          <w:szCs w:val="24"/>
          <w:lang w:eastAsia="es-ES_tradnl"/>
        </w:rPr>
        <w:t>NO</w:t>
      </w:r>
      <w:r w:rsidR="00623DC3">
        <w:rPr>
          <w:rFonts w:ascii="Times New Roman" w:eastAsia="Times New Roman" w:hAnsi="Times New Roman" w:cs="Times New Roman"/>
          <w:sz w:val="24"/>
          <w:szCs w:val="24"/>
          <w:lang w:eastAsia="es-ES_tradnl"/>
        </w:rPr>
        <w:t xml:space="preserve"> son </w:t>
      </w:r>
      <w:r w:rsidR="00623DC3" w:rsidRPr="00623DC3">
        <w:rPr>
          <w:rFonts w:ascii="Times New Roman" w:eastAsia="Times New Roman" w:hAnsi="Times New Roman" w:cs="Times New Roman"/>
          <w:b/>
          <w:sz w:val="24"/>
          <w:szCs w:val="24"/>
          <w:lang w:eastAsia="es-ES_tradnl"/>
        </w:rPr>
        <w:t>representantes</w:t>
      </w:r>
      <w:r w:rsidR="00623DC3">
        <w:rPr>
          <w:rFonts w:ascii="Times New Roman" w:eastAsia="Times New Roman" w:hAnsi="Times New Roman" w:cs="Times New Roman"/>
          <w:sz w:val="24"/>
          <w:szCs w:val="24"/>
          <w:lang w:eastAsia="es-ES_tradnl"/>
        </w:rPr>
        <w:t xml:space="preserve"> </w:t>
      </w:r>
      <w:r w:rsidR="00623DC3" w:rsidRPr="00623DC3">
        <w:rPr>
          <w:rFonts w:ascii="Times New Roman" w:eastAsia="Times New Roman" w:hAnsi="Times New Roman" w:cs="Times New Roman"/>
          <w:i/>
          <w:sz w:val="24"/>
          <w:szCs w:val="24"/>
          <w:lang w:eastAsia="es-ES_tradnl"/>
        </w:rPr>
        <w:t>rittiks</w:t>
      </w:r>
      <w:r w:rsidR="00623DC3">
        <w:rPr>
          <w:rFonts w:ascii="Times New Roman" w:eastAsia="Times New Roman" w:hAnsi="Times New Roman" w:cs="Times New Roman"/>
          <w:i/>
          <w:sz w:val="24"/>
          <w:szCs w:val="24"/>
          <w:lang w:eastAsia="es-ES_tradnl"/>
        </w:rPr>
        <w:t xml:space="preserve"> </w:t>
      </w:r>
      <w:r w:rsidR="00623DC3">
        <w:rPr>
          <w:rFonts w:ascii="Times New Roman" w:eastAsia="Times New Roman" w:hAnsi="Times New Roman" w:cs="Times New Roman"/>
          <w:sz w:val="24"/>
          <w:szCs w:val="24"/>
          <w:lang w:eastAsia="es-ES_tradnl"/>
        </w:rPr>
        <w:t xml:space="preserve">del </w:t>
      </w:r>
      <w:r w:rsidR="00623DC3" w:rsidRPr="00623DC3">
        <w:rPr>
          <w:rFonts w:ascii="Times New Roman" w:eastAsia="Times New Roman" w:hAnsi="Times New Roman" w:cs="Times New Roman"/>
          <w:b/>
          <w:sz w:val="24"/>
          <w:szCs w:val="24"/>
          <w:lang w:eastAsia="es-ES_tradnl"/>
        </w:rPr>
        <w:t>acarya</w:t>
      </w:r>
      <w:r w:rsidR="00623DC3">
        <w:rPr>
          <w:rFonts w:ascii="Times New Roman" w:eastAsia="Times New Roman" w:hAnsi="Times New Roman" w:cs="Times New Roman"/>
          <w:sz w:val="24"/>
          <w:szCs w:val="24"/>
          <w:lang w:eastAsia="es-ES_tradnl"/>
        </w:rPr>
        <w:t xml:space="preserve">: ellos son los </w:t>
      </w:r>
      <w:r w:rsidR="00623DC3" w:rsidRPr="00465C2E">
        <w:rPr>
          <w:rFonts w:ascii="Times New Roman" w:eastAsia="Times New Roman" w:hAnsi="Times New Roman" w:cs="Times New Roman"/>
          <w:b/>
          <w:i/>
          <w:sz w:val="24"/>
          <w:szCs w:val="24"/>
          <w:lang w:eastAsia="es-ES_tradnl"/>
        </w:rPr>
        <w:t>acarya(s)</w:t>
      </w:r>
      <w:r w:rsidR="00623DC3">
        <w:rPr>
          <w:rFonts w:ascii="Times New Roman" w:eastAsia="Times New Roman" w:hAnsi="Times New Roman" w:cs="Times New Roman"/>
          <w:i/>
          <w:sz w:val="24"/>
          <w:szCs w:val="24"/>
          <w:lang w:eastAsia="es-ES_tradnl"/>
        </w:rPr>
        <w:t xml:space="preserve"> oficiantes/</w:t>
      </w:r>
      <w:r w:rsidR="00623DC3" w:rsidRPr="00465C2E">
        <w:rPr>
          <w:rFonts w:ascii="Times New Roman" w:eastAsia="Times New Roman" w:hAnsi="Times New Roman" w:cs="Times New Roman"/>
          <w:b/>
          <w:i/>
          <w:sz w:val="24"/>
          <w:szCs w:val="24"/>
          <w:lang w:eastAsia="es-ES_tradnl"/>
        </w:rPr>
        <w:t>acarya(s)</w:t>
      </w:r>
      <w:r w:rsidR="00623DC3" w:rsidRPr="003A3181">
        <w:rPr>
          <w:rFonts w:ascii="Times New Roman" w:eastAsia="Times New Roman" w:hAnsi="Times New Roman" w:cs="Times New Roman"/>
          <w:i/>
          <w:sz w:val="24"/>
          <w:szCs w:val="24"/>
          <w:lang w:eastAsia="es-ES_tradnl"/>
        </w:rPr>
        <w:t xml:space="preserve"> ritviks</w:t>
      </w:r>
      <w:r w:rsidR="00623DC3">
        <w:rPr>
          <w:rFonts w:ascii="Times New Roman" w:eastAsia="Times New Roman" w:hAnsi="Times New Roman" w:cs="Times New Roman"/>
          <w:i/>
          <w:sz w:val="24"/>
          <w:szCs w:val="24"/>
          <w:lang w:eastAsia="es-ES_tradnl"/>
        </w:rPr>
        <w:t xml:space="preserve"> </w:t>
      </w:r>
      <w:r w:rsidR="00623DC3">
        <w:rPr>
          <w:rFonts w:ascii="Times New Roman" w:eastAsia="Times New Roman" w:hAnsi="Times New Roman" w:cs="Times New Roman"/>
          <w:sz w:val="24"/>
          <w:szCs w:val="24"/>
          <w:lang w:eastAsia="es-ES_tradnl"/>
        </w:rPr>
        <w:t xml:space="preserve">a quienes Srila Prabhupada ha estado refiriéndose a lo largo de la conversación del 28 de mayo. Ellos son </w:t>
      </w:r>
      <w:r w:rsidR="00623DC3" w:rsidRPr="00623DC3">
        <w:rPr>
          <w:rFonts w:ascii="Times New Roman" w:eastAsia="Times New Roman" w:hAnsi="Times New Roman" w:cs="Times New Roman"/>
          <w:b/>
          <w:sz w:val="24"/>
          <w:szCs w:val="24"/>
          <w:lang w:eastAsia="es-ES_tradnl"/>
        </w:rPr>
        <w:t>acaryas</w:t>
      </w:r>
      <w:r w:rsidR="00623DC3">
        <w:rPr>
          <w:rFonts w:ascii="Times New Roman" w:eastAsia="Times New Roman" w:hAnsi="Times New Roman" w:cs="Times New Roman"/>
          <w:sz w:val="24"/>
          <w:szCs w:val="24"/>
          <w:lang w:eastAsia="es-ES_tradnl"/>
        </w:rPr>
        <w:t xml:space="preserve">, ellos son </w:t>
      </w:r>
      <w:r w:rsidR="00623DC3" w:rsidRPr="00623DC3">
        <w:rPr>
          <w:rFonts w:ascii="Times New Roman" w:eastAsia="Times New Roman" w:hAnsi="Times New Roman" w:cs="Times New Roman"/>
          <w:i/>
          <w:sz w:val="24"/>
          <w:szCs w:val="24"/>
          <w:lang w:eastAsia="es-ES_tradnl"/>
        </w:rPr>
        <w:t>diksa-</w:t>
      </w:r>
      <w:proofErr w:type="spellStart"/>
      <w:r w:rsidR="00623DC3" w:rsidRPr="00623DC3">
        <w:rPr>
          <w:rFonts w:ascii="Times New Roman" w:eastAsia="Times New Roman" w:hAnsi="Times New Roman" w:cs="Times New Roman"/>
          <w:i/>
          <w:sz w:val="24"/>
          <w:szCs w:val="24"/>
          <w:lang w:eastAsia="es-ES_tradnl"/>
        </w:rPr>
        <w:t>gurus</w:t>
      </w:r>
      <w:proofErr w:type="spellEnd"/>
      <w:r w:rsidR="00623DC3">
        <w:rPr>
          <w:rFonts w:ascii="Times New Roman" w:eastAsia="Times New Roman" w:hAnsi="Times New Roman" w:cs="Times New Roman"/>
          <w:sz w:val="24"/>
          <w:szCs w:val="24"/>
          <w:lang w:eastAsia="es-ES_tradnl"/>
        </w:rPr>
        <w:t xml:space="preserve">, ellos están aceptando sus propios discípulos y sus discípulos </w:t>
      </w:r>
      <w:r w:rsidR="00623DC3" w:rsidRPr="00623DC3">
        <w:rPr>
          <w:rFonts w:ascii="Times New Roman" w:eastAsia="Times New Roman" w:hAnsi="Times New Roman" w:cs="Times New Roman"/>
          <w:b/>
          <w:sz w:val="24"/>
          <w:szCs w:val="24"/>
          <w:lang w:eastAsia="es-ES_tradnl"/>
        </w:rPr>
        <w:t>se volverán nietos espirituales de Srila Prabhupada</w:t>
      </w:r>
      <w:r w:rsidR="00C86047">
        <w:rPr>
          <w:rFonts w:ascii="Times New Roman" w:eastAsia="Times New Roman" w:hAnsi="Times New Roman" w:cs="Times New Roman"/>
          <w:sz w:val="24"/>
          <w:szCs w:val="24"/>
          <w:lang w:eastAsia="es-ES_tradnl"/>
        </w:rPr>
        <w:t xml:space="preserve">, y aunque Srila Prabhupada dijo que él los recomendaría en algún momento del futuro, nunca lo hizo. </w:t>
      </w:r>
      <w:r w:rsidR="00C3263B">
        <w:rPr>
          <w:rFonts w:ascii="Times New Roman" w:eastAsia="Times New Roman" w:hAnsi="Times New Roman" w:cs="Times New Roman"/>
          <w:sz w:val="24"/>
          <w:szCs w:val="24"/>
          <w:lang w:eastAsia="es-ES_tradnl"/>
        </w:rPr>
        <w:t xml:space="preserve">A decir verdad,  42 días después de resolver el problema cuello de botella el 7 de julio, Srila Prabhupada nombró a 11 </w:t>
      </w:r>
      <w:r w:rsidR="00C3263B" w:rsidRPr="00C3263B">
        <w:rPr>
          <w:rFonts w:ascii="Times New Roman" w:eastAsia="Times New Roman" w:hAnsi="Times New Roman" w:cs="Times New Roman"/>
          <w:b/>
          <w:sz w:val="24"/>
          <w:szCs w:val="24"/>
          <w:lang w:eastAsia="es-ES_tradnl"/>
        </w:rPr>
        <w:t xml:space="preserve">representantes </w:t>
      </w:r>
      <w:r w:rsidR="00C3263B" w:rsidRPr="00B57A5C">
        <w:rPr>
          <w:rFonts w:ascii="Times New Roman" w:eastAsia="Times New Roman" w:hAnsi="Times New Roman" w:cs="Times New Roman"/>
          <w:i/>
          <w:sz w:val="24"/>
          <w:szCs w:val="24"/>
          <w:lang w:eastAsia="es-ES_tradnl"/>
        </w:rPr>
        <w:t>rittiks</w:t>
      </w:r>
      <w:r w:rsidR="00C3263B">
        <w:rPr>
          <w:rFonts w:ascii="Times New Roman" w:eastAsia="Times New Roman" w:hAnsi="Times New Roman" w:cs="Times New Roman"/>
          <w:sz w:val="24"/>
          <w:szCs w:val="24"/>
          <w:lang w:eastAsia="es-ES_tradnl"/>
        </w:rPr>
        <w:t xml:space="preserve"> </w:t>
      </w:r>
      <w:r w:rsidR="00C3263B" w:rsidRPr="00C3263B">
        <w:rPr>
          <w:rFonts w:ascii="Times New Roman" w:eastAsia="Times New Roman" w:hAnsi="Times New Roman" w:cs="Times New Roman"/>
          <w:b/>
          <w:sz w:val="24"/>
          <w:szCs w:val="24"/>
          <w:u w:val="single"/>
          <w:lang w:eastAsia="es-ES_tradnl"/>
        </w:rPr>
        <w:t>del acarya</w:t>
      </w:r>
      <w:r w:rsidR="00C3263B">
        <w:rPr>
          <w:rFonts w:ascii="Times New Roman" w:eastAsia="Times New Roman" w:hAnsi="Times New Roman" w:cs="Times New Roman"/>
          <w:sz w:val="24"/>
          <w:szCs w:val="24"/>
          <w:lang w:eastAsia="es-ES_tradnl"/>
        </w:rPr>
        <w:t xml:space="preserve"> —ellos no son acaryas; ellos no son diksa-</w:t>
      </w:r>
      <w:proofErr w:type="spellStart"/>
      <w:r w:rsidR="00C3263B">
        <w:rPr>
          <w:rFonts w:ascii="Times New Roman" w:eastAsia="Times New Roman" w:hAnsi="Times New Roman" w:cs="Times New Roman"/>
          <w:sz w:val="24"/>
          <w:szCs w:val="24"/>
          <w:lang w:eastAsia="es-ES_tradnl"/>
        </w:rPr>
        <w:t>gurus</w:t>
      </w:r>
      <w:proofErr w:type="spellEnd"/>
      <w:r w:rsidR="00C3263B">
        <w:rPr>
          <w:rFonts w:ascii="Times New Roman" w:eastAsia="Times New Roman" w:hAnsi="Times New Roman" w:cs="Times New Roman"/>
          <w:sz w:val="24"/>
          <w:szCs w:val="24"/>
          <w:lang w:eastAsia="es-ES_tradnl"/>
        </w:rPr>
        <w:t>, ellos</w:t>
      </w:r>
      <w:r w:rsidR="00C3263B" w:rsidRPr="00C3263B">
        <w:rPr>
          <w:rFonts w:ascii="Times New Roman" w:eastAsia="Times New Roman" w:hAnsi="Times New Roman" w:cs="Times New Roman"/>
          <w:b/>
          <w:sz w:val="24"/>
          <w:szCs w:val="24"/>
          <w:lang w:eastAsia="es-ES_tradnl"/>
        </w:rPr>
        <w:t xml:space="preserve"> no</w:t>
      </w:r>
      <w:r w:rsidR="00C3263B">
        <w:rPr>
          <w:rFonts w:ascii="Times New Roman" w:eastAsia="Times New Roman" w:hAnsi="Times New Roman" w:cs="Times New Roman"/>
          <w:b/>
          <w:sz w:val="24"/>
          <w:szCs w:val="24"/>
          <w:lang w:eastAsia="es-ES_tradnl"/>
        </w:rPr>
        <w:t xml:space="preserve"> </w:t>
      </w:r>
      <w:r w:rsidR="00C3263B">
        <w:rPr>
          <w:rFonts w:ascii="Times New Roman" w:eastAsia="Times New Roman" w:hAnsi="Times New Roman" w:cs="Times New Roman"/>
          <w:sz w:val="24"/>
          <w:szCs w:val="24"/>
          <w:lang w:eastAsia="es-ES_tradnl"/>
        </w:rPr>
        <w:t xml:space="preserve">están aceptando sus propios discípulos. Ellos no son </w:t>
      </w:r>
      <w:r w:rsidR="00C3263B" w:rsidRPr="00465C2E">
        <w:rPr>
          <w:rFonts w:ascii="Times New Roman" w:eastAsia="Times New Roman" w:hAnsi="Times New Roman" w:cs="Times New Roman"/>
          <w:b/>
          <w:i/>
          <w:sz w:val="24"/>
          <w:szCs w:val="24"/>
          <w:lang w:eastAsia="es-ES_tradnl"/>
        </w:rPr>
        <w:t>acarya(s)</w:t>
      </w:r>
      <w:r w:rsidR="00C3263B">
        <w:rPr>
          <w:rFonts w:ascii="Times New Roman" w:eastAsia="Times New Roman" w:hAnsi="Times New Roman" w:cs="Times New Roman"/>
          <w:i/>
          <w:sz w:val="24"/>
          <w:szCs w:val="24"/>
          <w:lang w:eastAsia="es-ES_tradnl"/>
        </w:rPr>
        <w:t xml:space="preserve"> oficiantes/</w:t>
      </w:r>
      <w:r w:rsidR="00C3263B" w:rsidRPr="00465C2E">
        <w:rPr>
          <w:rFonts w:ascii="Times New Roman" w:eastAsia="Times New Roman" w:hAnsi="Times New Roman" w:cs="Times New Roman"/>
          <w:b/>
          <w:i/>
          <w:sz w:val="24"/>
          <w:szCs w:val="24"/>
          <w:lang w:eastAsia="es-ES_tradnl"/>
        </w:rPr>
        <w:t>acarya(s)</w:t>
      </w:r>
      <w:r w:rsidR="00C3263B" w:rsidRPr="003A3181">
        <w:rPr>
          <w:rFonts w:ascii="Times New Roman" w:eastAsia="Times New Roman" w:hAnsi="Times New Roman" w:cs="Times New Roman"/>
          <w:i/>
          <w:sz w:val="24"/>
          <w:szCs w:val="24"/>
          <w:lang w:eastAsia="es-ES_tradnl"/>
        </w:rPr>
        <w:t xml:space="preserve"> ritviks</w:t>
      </w:r>
      <w:r w:rsidR="00C3263B">
        <w:rPr>
          <w:rFonts w:ascii="Times New Roman" w:eastAsia="Times New Roman" w:hAnsi="Times New Roman" w:cs="Times New Roman"/>
          <w:i/>
          <w:sz w:val="24"/>
          <w:szCs w:val="24"/>
          <w:lang w:eastAsia="es-ES_tradnl"/>
        </w:rPr>
        <w:t xml:space="preserve">. </w:t>
      </w:r>
    </w:p>
    <w:p w:rsidR="00C3263B" w:rsidRDefault="00C3263B" w:rsidP="00E645B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“Se ha hecho un gran esfuerzo para usar el término “nieto espiritual”. Para muchos, el uso de esta frase por</w:t>
      </w:r>
      <w:r w:rsidR="00F52951">
        <w:rPr>
          <w:rFonts w:ascii="Times New Roman" w:eastAsia="Times New Roman" w:hAnsi="Times New Roman" w:cs="Times New Roman"/>
          <w:sz w:val="24"/>
          <w:szCs w:val="24"/>
          <w:lang w:eastAsia="es-ES_tradnl"/>
        </w:rPr>
        <w:t xml:space="preserve"> parte de Srila Prabhupada actúa</w:t>
      </w:r>
      <w:r>
        <w:rPr>
          <w:rFonts w:ascii="Times New Roman" w:eastAsia="Times New Roman" w:hAnsi="Times New Roman" w:cs="Times New Roman"/>
          <w:sz w:val="24"/>
          <w:szCs w:val="24"/>
          <w:lang w:eastAsia="es-ES_tradnl"/>
        </w:rPr>
        <w:t xml:space="preserve"> como un factor decisivo, ya que muchos de ustedes solamente pueden tener nietos espirituales si son </w:t>
      </w:r>
      <w:r w:rsidRPr="00C3263B">
        <w:rPr>
          <w:rFonts w:ascii="Times New Roman" w:eastAsia="Times New Roman" w:hAnsi="Times New Roman" w:cs="Times New Roman"/>
          <w:i/>
          <w:sz w:val="24"/>
          <w:szCs w:val="24"/>
          <w:lang w:eastAsia="es-ES_tradnl"/>
        </w:rPr>
        <w:t>diksa-</w:t>
      </w:r>
      <w:proofErr w:type="spellStart"/>
      <w:r w:rsidRPr="00C3263B">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w:t>
      </w:r>
      <w:r w:rsidRPr="001845D7">
        <w:rPr>
          <w:rFonts w:ascii="Times New Roman" w:eastAsia="Times New Roman" w:hAnsi="Times New Roman" w:cs="Times New Roman"/>
          <w:b/>
          <w:i/>
          <w:sz w:val="24"/>
          <w:szCs w:val="24"/>
          <w:lang w:eastAsia="es-ES_tradnl"/>
        </w:rPr>
        <w:t>Esto es verdad</w:t>
      </w:r>
      <w:r>
        <w:rPr>
          <w:rFonts w:ascii="Times New Roman" w:eastAsia="Times New Roman" w:hAnsi="Times New Roman" w:cs="Times New Roman"/>
          <w:sz w:val="24"/>
          <w:szCs w:val="24"/>
          <w:lang w:eastAsia="es-ES_tradnl"/>
        </w:rPr>
        <w:t xml:space="preserve">. Infortunadamente estas palabras que siguen al término “su nieto espiritual” son generalmente ignoradas. Srila </w:t>
      </w:r>
      <w:r w:rsidR="001845D7">
        <w:rPr>
          <w:rFonts w:ascii="Times New Roman" w:eastAsia="Times New Roman" w:hAnsi="Times New Roman" w:cs="Times New Roman"/>
          <w:sz w:val="24"/>
          <w:szCs w:val="24"/>
          <w:lang w:eastAsia="es-ES_tradnl"/>
        </w:rPr>
        <w:t xml:space="preserve">Prabhupada continúa diciendo que un nieto espiritual y, por ende, un </w:t>
      </w:r>
      <w:r w:rsidR="001845D7" w:rsidRPr="001845D7">
        <w:rPr>
          <w:rFonts w:ascii="Times New Roman" w:eastAsia="Times New Roman" w:hAnsi="Times New Roman" w:cs="Times New Roman"/>
          <w:i/>
          <w:sz w:val="24"/>
          <w:szCs w:val="24"/>
          <w:lang w:eastAsia="es-ES_tradnl"/>
        </w:rPr>
        <w:t>diksa-</w:t>
      </w:r>
      <w:proofErr w:type="spellStart"/>
      <w:r w:rsidR="001845D7" w:rsidRPr="001845D7">
        <w:rPr>
          <w:rFonts w:ascii="Times New Roman" w:eastAsia="Times New Roman" w:hAnsi="Times New Roman" w:cs="Times New Roman"/>
          <w:i/>
          <w:sz w:val="24"/>
          <w:szCs w:val="24"/>
          <w:lang w:eastAsia="es-ES_tradnl"/>
        </w:rPr>
        <w:t>guru</w:t>
      </w:r>
      <w:proofErr w:type="spellEnd"/>
      <w:r w:rsidR="001845D7">
        <w:rPr>
          <w:rFonts w:ascii="Times New Roman" w:eastAsia="Times New Roman" w:hAnsi="Times New Roman" w:cs="Times New Roman"/>
          <w:sz w:val="24"/>
          <w:szCs w:val="24"/>
          <w:lang w:eastAsia="es-ES_tradnl"/>
        </w:rPr>
        <w:t xml:space="preserve">, </w:t>
      </w:r>
      <w:r w:rsidR="001845D7" w:rsidRPr="001845D7">
        <w:rPr>
          <w:rFonts w:ascii="Times New Roman" w:eastAsia="Times New Roman" w:hAnsi="Times New Roman" w:cs="Times New Roman"/>
          <w:i/>
          <w:sz w:val="24"/>
          <w:szCs w:val="24"/>
          <w:u w:val="single"/>
          <w:lang w:eastAsia="es-ES_tradnl"/>
        </w:rPr>
        <w:t>únicamente</w:t>
      </w:r>
      <w:r w:rsidR="00F95864">
        <w:rPr>
          <w:rFonts w:ascii="Times New Roman" w:eastAsia="Times New Roman" w:hAnsi="Times New Roman" w:cs="Times New Roman"/>
          <w:sz w:val="24"/>
          <w:szCs w:val="24"/>
          <w:lang w:eastAsia="es-ES_tradnl"/>
        </w:rPr>
        <w:t xml:space="preserve"> existirá</w:t>
      </w:r>
      <w:r w:rsidR="001845D7">
        <w:rPr>
          <w:rFonts w:ascii="Times New Roman" w:eastAsia="Times New Roman" w:hAnsi="Times New Roman" w:cs="Times New Roman"/>
          <w:sz w:val="24"/>
          <w:szCs w:val="24"/>
          <w:lang w:eastAsia="es-ES_tradnl"/>
        </w:rPr>
        <w:t xml:space="preserve"> cuando Srila Prabhupada ordene que sus discípulos se vuelvan </w:t>
      </w:r>
      <w:r w:rsidR="001845D7" w:rsidRPr="001845D7">
        <w:rPr>
          <w:rFonts w:ascii="Times New Roman" w:eastAsia="Times New Roman" w:hAnsi="Times New Roman" w:cs="Times New Roman"/>
          <w:i/>
          <w:sz w:val="24"/>
          <w:szCs w:val="24"/>
          <w:lang w:eastAsia="es-ES_tradnl"/>
        </w:rPr>
        <w:t>diksa-</w:t>
      </w:r>
      <w:proofErr w:type="spellStart"/>
      <w:r w:rsidR="001845D7" w:rsidRPr="001845D7">
        <w:rPr>
          <w:rFonts w:ascii="Times New Roman" w:eastAsia="Times New Roman" w:hAnsi="Times New Roman" w:cs="Times New Roman"/>
          <w:i/>
          <w:sz w:val="24"/>
          <w:szCs w:val="24"/>
          <w:lang w:eastAsia="es-ES_tradnl"/>
        </w:rPr>
        <w:t>gurus</w:t>
      </w:r>
      <w:proofErr w:type="spellEnd"/>
      <w:r w:rsidR="001845D7">
        <w:rPr>
          <w:rFonts w:ascii="Times New Roman" w:eastAsia="Times New Roman" w:hAnsi="Times New Roman" w:cs="Times New Roman"/>
          <w:sz w:val="24"/>
          <w:szCs w:val="24"/>
          <w:lang w:eastAsia="es-ES_tradnl"/>
        </w:rPr>
        <w:t xml:space="preserve">. </w:t>
      </w:r>
      <w:r w:rsidR="001845D7" w:rsidRPr="001845D7">
        <w:rPr>
          <w:rFonts w:ascii="Times New Roman" w:eastAsia="Times New Roman" w:hAnsi="Times New Roman" w:cs="Times New Roman"/>
          <w:i/>
          <w:sz w:val="24"/>
          <w:szCs w:val="24"/>
          <w:lang w:eastAsia="es-ES_tradnl"/>
        </w:rPr>
        <w:t xml:space="preserve">En otras palabras, Srila Prabhupada simplemente está diciendo que cuando un </w:t>
      </w:r>
      <w:proofErr w:type="spellStart"/>
      <w:r w:rsidR="001845D7" w:rsidRPr="001845D7">
        <w:rPr>
          <w:rFonts w:ascii="Times New Roman" w:eastAsia="Times New Roman" w:hAnsi="Times New Roman" w:cs="Times New Roman"/>
          <w:i/>
          <w:sz w:val="24"/>
          <w:szCs w:val="24"/>
          <w:lang w:eastAsia="es-ES_tradnl"/>
        </w:rPr>
        <w:t>guru</w:t>
      </w:r>
      <w:proofErr w:type="spellEnd"/>
      <w:r w:rsidR="001845D7" w:rsidRPr="001845D7">
        <w:rPr>
          <w:rFonts w:ascii="Times New Roman" w:eastAsia="Times New Roman" w:hAnsi="Times New Roman" w:cs="Times New Roman"/>
          <w:i/>
          <w:sz w:val="24"/>
          <w:szCs w:val="24"/>
          <w:lang w:eastAsia="es-ES_tradnl"/>
        </w:rPr>
        <w:t xml:space="preserve"> le ordena a sus discípulos que se vuelva</w:t>
      </w:r>
      <w:r w:rsidR="001845D7">
        <w:rPr>
          <w:rFonts w:ascii="Times New Roman" w:eastAsia="Times New Roman" w:hAnsi="Times New Roman" w:cs="Times New Roman"/>
          <w:i/>
          <w:sz w:val="24"/>
          <w:szCs w:val="24"/>
          <w:lang w:eastAsia="es-ES_tradnl"/>
        </w:rPr>
        <w:t xml:space="preserve"> un</w:t>
      </w:r>
      <w:r w:rsidR="001845D7" w:rsidRPr="001845D7">
        <w:rPr>
          <w:rFonts w:ascii="Times New Roman" w:eastAsia="Times New Roman" w:hAnsi="Times New Roman" w:cs="Times New Roman"/>
          <w:i/>
          <w:sz w:val="24"/>
          <w:szCs w:val="24"/>
          <w:lang w:eastAsia="es-ES_tradnl"/>
        </w:rPr>
        <w:t xml:space="preserve"> diksa-</w:t>
      </w:r>
      <w:proofErr w:type="spellStart"/>
      <w:r w:rsidR="001845D7" w:rsidRPr="001845D7">
        <w:rPr>
          <w:rFonts w:ascii="Times New Roman" w:eastAsia="Times New Roman" w:hAnsi="Times New Roman" w:cs="Times New Roman"/>
          <w:i/>
          <w:sz w:val="24"/>
          <w:szCs w:val="24"/>
          <w:lang w:eastAsia="es-ES_tradnl"/>
        </w:rPr>
        <w:t>guru</w:t>
      </w:r>
      <w:proofErr w:type="spellEnd"/>
      <w:r w:rsidR="001845D7" w:rsidRPr="001845D7">
        <w:rPr>
          <w:rFonts w:ascii="Times New Roman" w:eastAsia="Times New Roman" w:hAnsi="Times New Roman" w:cs="Times New Roman"/>
          <w:i/>
          <w:sz w:val="24"/>
          <w:szCs w:val="24"/>
          <w:lang w:eastAsia="es-ES_tradnl"/>
        </w:rPr>
        <w:t xml:space="preserve">, él tendrá nietos espirituales (“su nieto espiritual”), ya que </w:t>
      </w:r>
      <w:r w:rsidR="001845D7" w:rsidRPr="001845D7">
        <w:rPr>
          <w:rFonts w:ascii="Times New Roman" w:eastAsia="Times New Roman" w:hAnsi="Times New Roman" w:cs="Times New Roman"/>
          <w:i/>
          <w:sz w:val="24"/>
          <w:szCs w:val="24"/>
          <w:u w:val="single"/>
          <w:lang w:eastAsia="es-ES_tradnl"/>
        </w:rPr>
        <w:t>entonces</w:t>
      </w:r>
      <w:r w:rsidR="001845D7" w:rsidRPr="001845D7">
        <w:rPr>
          <w:rFonts w:ascii="Times New Roman" w:eastAsia="Times New Roman" w:hAnsi="Times New Roman" w:cs="Times New Roman"/>
          <w:i/>
          <w:sz w:val="24"/>
          <w:szCs w:val="24"/>
          <w:lang w:eastAsia="es-ES_tradnl"/>
        </w:rPr>
        <w:t xml:space="preserve"> el nuevo diksa-</w:t>
      </w:r>
      <w:proofErr w:type="spellStart"/>
      <w:r w:rsidR="001845D7" w:rsidRPr="001845D7">
        <w:rPr>
          <w:rFonts w:ascii="Times New Roman" w:eastAsia="Times New Roman" w:hAnsi="Times New Roman" w:cs="Times New Roman"/>
          <w:i/>
          <w:sz w:val="24"/>
          <w:szCs w:val="24"/>
          <w:lang w:eastAsia="es-ES_tradnl"/>
        </w:rPr>
        <w:t>guru</w:t>
      </w:r>
      <w:proofErr w:type="spellEnd"/>
      <w:r w:rsidR="001845D7" w:rsidRPr="001845D7">
        <w:rPr>
          <w:rFonts w:ascii="Times New Roman" w:eastAsia="Times New Roman" w:hAnsi="Times New Roman" w:cs="Times New Roman"/>
          <w:i/>
          <w:sz w:val="24"/>
          <w:szCs w:val="24"/>
          <w:lang w:eastAsia="es-ES_tradnl"/>
        </w:rPr>
        <w:t xml:space="preserve"> tendrá que</w:t>
      </w:r>
      <w:r w:rsidR="001845D7">
        <w:rPr>
          <w:rFonts w:ascii="Times New Roman" w:eastAsia="Times New Roman" w:hAnsi="Times New Roman" w:cs="Times New Roman"/>
          <w:sz w:val="24"/>
          <w:szCs w:val="24"/>
          <w:lang w:eastAsia="es-ES_tradnl"/>
        </w:rPr>
        <w:t xml:space="preserve"> iniciar a sus propios discípulos por derecho propio (“él se vuelve discípulo de mi discípulo”)”.</w:t>
      </w:r>
    </w:p>
    <w:p w:rsidR="0005375B" w:rsidRPr="00DA01E9" w:rsidRDefault="00EE088B" w:rsidP="00DA01E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nuevo, porque el autor está principalmente dirigiendo sus argumentos  a la GBC, él presenta argumentos que serían refutados en un ambiente</w:t>
      </w:r>
      <w:r w:rsidR="00B57A5C">
        <w:rPr>
          <w:rFonts w:ascii="Times New Roman" w:eastAsia="Times New Roman" w:hAnsi="Times New Roman" w:cs="Times New Roman"/>
          <w:sz w:val="24"/>
          <w:szCs w:val="24"/>
          <w:lang w:eastAsia="es-ES_tradnl"/>
        </w:rPr>
        <w:t xml:space="preserve"> de desafíos diferente, como DRV</w:t>
      </w:r>
      <w:r>
        <w:rPr>
          <w:rFonts w:ascii="Times New Roman" w:eastAsia="Times New Roman" w:hAnsi="Times New Roman" w:cs="Times New Roman"/>
          <w:sz w:val="24"/>
          <w:szCs w:val="24"/>
          <w:lang w:eastAsia="es-ES_tradnl"/>
        </w:rPr>
        <w:t xml:space="preserve">. Sí, es verdad que tú tienes que tener un </w:t>
      </w:r>
      <w:r w:rsidRPr="00EE088B">
        <w:rPr>
          <w:rFonts w:ascii="Times New Roman" w:eastAsia="Times New Roman" w:hAnsi="Times New Roman" w:cs="Times New Roman"/>
          <w:i/>
          <w:sz w:val="24"/>
          <w:szCs w:val="24"/>
          <w:lang w:eastAsia="es-ES_tradnl"/>
        </w:rPr>
        <w:t>diksa-</w:t>
      </w:r>
      <w:proofErr w:type="spellStart"/>
      <w:r w:rsidRPr="00EE088B">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a fin de tener nietos espirituales. Estamos complacidos de LOF admite que </w:t>
      </w:r>
      <w:r w:rsidRPr="00EE088B">
        <w:rPr>
          <w:rFonts w:ascii="Times New Roman" w:eastAsia="Times New Roman" w:hAnsi="Times New Roman" w:cs="Times New Roman"/>
          <w:b/>
          <w:sz w:val="24"/>
          <w:szCs w:val="24"/>
          <w:lang w:eastAsia="es-ES_tradnl"/>
        </w:rPr>
        <w:t xml:space="preserve">esto es verdad </w:t>
      </w:r>
      <w:r>
        <w:rPr>
          <w:rFonts w:ascii="Times New Roman" w:eastAsia="Times New Roman" w:hAnsi="Times New Roman" w:cs="Times New Roman"/>
          <w:sz w:val="24"/>
          <w:szCs w:val="24"/>
          <w:lang w:eastAsia="es-ES_tradnl"/>
        </w:rPr>
        <w:t xml:space="preserve">(énfasis agregado). Como no estamos hablando en nombre de la GBC de ISKCON y tampoco estamos respaldando un sistema diferente de Acaryas Zonales o un programa </w:t>
      </w:r>
      <w:r w:rsidRPr="00B57A5C">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institucional, no tenemos dificultad en prestar atención a</w:t>
      </w:r>
      <w:r w:rsidR="00DA01E9">
        <w:rPr>
          <w:rFonts w:ascii="Times New Roman" w:eastAsia="Times New Roman" w:hAnsi="Times New Roman" w:cs="Times New Roman"/>
          <w:sz w:val="24"/>
          <w:szCs w:val="24"/>
          <w:lang w:eastAsia="es-ES_tradnl"/>
        </w:rPr>
        <w:t xml:space="preserve"> las siguientes palabras de un</w:t>
      </w:r>
      <w:r>
        <w:rPr>
          <w:rFonts w:ascii="Times New Roman" w:eastAsia="Times New Roman" w:hAnsi="Times New Roman" w:cs="Times New Roman"/>
          <w:sz w:val="24"/>
          <w:szCs w:val="24"/>
          <w:lang w:eastAsia="es-ES_tradnl"/>
        </w:rPr>
        <w:t xml:space="preserve"> </w:t>
      </w:r>
      <w:r w:rsidRPr="00EE088B">
        <w:rPr>
          <w:rFonts w:ascii="Times New Roman" w:eastAsia="Times New Roman" w:hAnsi="Times New Roman" w:cs="Times New Roman"/>
          <w:i/>
          <w:sz w:val="24"/>
          <w:szCs w:val="24"/>
          <w:lang w:eastAsia="es-ES_tradnl"/>
        </w:rPr>
        <w:t>nieto espiritual</w:t>
      </w:r>
      <w:r w:rsidR="00DA01E9">
        <w:rPr>
          <w:rFonts w:ascii="Times New Roman" w:eastAsia="Times New Roman" w:hAnsi="Times New Roman" w:cs="Times New Roman"/>
          <w:sz w:val="24"/>
          <w:szCs w:val="24"/>
          <w:lang w:eastAsia="es-ES_tradnl"/>
        </w:rPr>
        <w:t xml:space="preserve"> de Srila Prabhupada:</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05375B"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05375B" w:rsidRDefault="0005375B"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DA01E9">
              <w:rPr>
                <w:rFonts w:ascii="Verdana" w:eastAsia="Times New Roman" w:hAnsi="Verdana" w:cs="Times New Roman"/>
                <w:i/>
                <w:iCs/>
                <w:sz w:val="20"/>
                <w:szCs w:val="20"/>
                <w:lang w:eastAsia="es-ES_tradnl"/>
              </w:rPr>
              <w:t>"</w:t>
            </w:r>
            <w:r w:rsidR="00B57A5C">
              <w:rPr>
                <w:rFonts w:ascii="Verdana" w:eastAsia="Times New Roman" w:hAnsi="Verdana" w:cs="Times New Roman"/>
                <w:i/>
                <w:iCs/>
                <w:sz w:val="20"/>
                <w:szCs w:val="20"/>
                <w:lang w:eastAsia="es-ES_tradnl"/>
              </w:rPr>
              <w:t>Cuando yo</w:t>
            </w:r>
            <w:r w:rsidR="00DA01E9" w:rsidRPr="00DA01E9">
              <w:rPr>
                <w:rFonts w:ascii="Verdana" w:eastAsia="Times New Roman" w:hAnsi="Verdana" w:cs="Times New Roman"/>
                <w:i/>
                <w:iCs/>
                <w:sz w:val="20"/>
                <w:szCs w:val="20"/>
                <w:lang w:eastAsia="es-ES_tradnl"/>
              </w:rPr>
              <w:t xml:space="preserve"> les ordene que se vuelvan </w:t>
            </w:r>
            <w:proofErr w:type="spellStart"/>
            <w:r w:rsidR="00DA01E9" w:rsidRPr="00DA01E9">
              <w:rPr>
                <w:rFonts w:ascii="Verdana" w:eastAsia="Times New Roman" w:hAnsi="Verdana" w:cs="Times New Roman"/>
                <w:i/>
                <w:iCs/>
                <w:sz w:val="20"/>
                <w:szCs w:val="20"/>
                <w:lang w:eastAsia="es-ES_tradnl"/>
              </w:rPr>
              <w:t>gurus</w:t>
            </w:r>
            <w:proofErr w:type="spellEnd"/>
            <w:r w:rsidR="00DA01E9" w:rsidRPr="00DA01E9">
              <w:rPr>
                <w:rFonts w:ascii="Verdana" w:eastAsia="Times New Roman" w:hAnsi="Verdana" w:cs="Times New Roman"/>
                <w:i/>
                <w:iCs/>
                <w:sz w:val="20"/>
                <w:szCs w:val="20"/>
                <w:lang w:eastAsia="es-ES_tradnl"/>
              </w:rPr>
              <w:t xml:space="preserve">, él se vuelve </w:t>
            </w:r>
            <w:proofErr w:type="spellStart"/>
            <w:r w:rsidR="00DA01E9" w:rsidRPr="00DA01E9">
              <w:rPr>
                <w:rFonts w:ascii="Verdana" w:eastAsia="Times New Roman" w:hAnsi="Verdana" w:cs="Times New Roman"/>
                <w:i/>
                <w:iCs/>
                <w:sz w:val="20"/>
                <w:szCs w:val="20"/>
                <w:lang w:eastAsia="es-ES_tradnl"/>
              </w:rPr>
              <w:t>guru</w:t>
            </w:r>
            <w:proofErr w:type="spellEnd"/>
            <w:r w:rsidR="00DA01E9" w:rsidRPr="00DA01E9">
              <w:rPr>
                <w:rFonts w:ascii="Verdana" w:eastAsia="Times New Roman" w:hAnsi="Verdana" w:cs="Times New Roman"/>
                <w:i/>
                <w:iCs/>
                <w:sz w:val="20"/>
                <w:szCs w:val="20"/>
                <w:lang w:eastAsia="es-ES_tradnl"/>
              </w:rPr>
              <w:t xml:space="preserve"> regular. </w:t>
            </w:r>
            <w:r w:rsidR="00DA01E9">
              <w:rPr>
                <w:rFonts w:ascii="Verdana" w:eastAsia="Times New Roman" w:hAnsi="Verdana" w:cs="Times New Roman"/>
                <w:i/>
                <w:iCs/>
                <w:sz w:val="20"/>
                <w:szCs w:val="20"/>
                <w:lang w:eastAsia="es-ES_tradnl"/>
              </w:rPr>
              <w:t xml:space="preserve">Eso es todo. Él </w:t>
            </w:r>
            <w:r w:rsidR="00DA01E9">
              <w:rPr>
                <w:rFonts w:ascii="Verdana" w:eastAsia="Times New Roman" w:hAnsi="Verdana" w:cs="Times New Roman"/>
                <w:i/>
                <w:iCs/>
                <w:sz w:val="20"/>
                <w:szCs w:val="20"/>
                <w:lang w:eastAsia="es-ES_tradnl"/>
              </w:rPr>
              <w:lastRenderedPageBreak/>
              <w:t xml:space="preserve">se vuelve discípulo de mi </w:t>
            </w:r>
            <w:proofErr w:type="spellStart"/>
            <w:r w:rsidR="00DA01E9">
              <w:rPr>
                <w:rFonts w:ascii="Verdana" w:eastAsia="Times New Roman" w:hAnsi="Verdana" w:cs="Times New Roman"/>
                <w:i/>
                <w:iCs/>
                <w:sz w:val="20"/>
                <w:szCs w:val="20"/>
                <w:lang w:eastAsia="es-ES_tradnl"/>
              </w:rPr>
              <w:t>discíplo</w:t>
            </w:r>
            <w:proofErr w:type="spellEnd"/>
            <w:r w:rsidR="00DA01E9">
              <w:rPr>
                <w:rFonts w:ascii="Verdana" w:eastAsia="Times New Roman" w:hAnsi="Verdana" w:cs="Times New Roman"/>
                <w:i/>
                <w:iCs/>
                <w:sz w:val="20"/>
                <w:szCs w:val="20"/>
                <w:lang w:eastAsia="es-ES_tradnl"/>
              </w:rPr>
              <w:t>. (Eso es todo) (Dense cuenta)”.</w:t>
            </w:r>
          </w:p>
        </w:tc>
      </w:tr>
    </w:tbl>
    <w:p w:rsidR="00DA01E9" w:rsidRDefault="00DA01E9" w:rsidP="00DA01E9">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DB26CA">
        <w:rPr>
          <w:rFonts w:ascii="Times New Roman" w:eastAsia="Times New Roman" w:hAnsi="Times New Roman" w:cs="Times New Roman"/>
          <w:sz w:val="24"/>
          <w:szCs w:val="24"/>
          <w:lang w:eastAsia="es-ES_tradnl"/>
        </w:rPr>
        <w:lastRenderedPageBreak/>
        <w:t xml:space="preserve">¡Precisamente! </w:t>
      </w:r>
      <w:r w:rsidRPr="00DA01E9">
        <w:rPr>
          <w:rFonts w:ascii="Times New Roman" w:eastAsia="Times New Roman" w:hAnsi="Times New Roman" w:cs="Times New Roman"/>
          <w:sz w:val="24"/>
          <w:szCs w:val="24"/>
          <w:lang w:eastAsia="es-ES_tradnl"/>
        </w:rPr>
        <w:t>Cuando el Acarya lo ordena, sus disc</w:t>
      </w:r>
      <w:r>
        <w:rPr>
          <w:rFonts w:ascii="Times New Roman" w:eastAsia="Times New Roman" w:hAnsi="Times New Roman" w:cs="Times New Roman"/>
          <w:sz w:val="24"/>
          <w:szCs w:val="24"/>
          <w:lang w:eastAsia="es-ES_tradnl"/>
        </w:rPr>
        <w:t xml:space="preserve">ípulos pueden volverse </w:t>
      </w:r>
      <w:r w:rsidRPr="00DA01E9">
        <w:rPr>
          <w:rFonts w:ascii="Times New Roman" w:eastAsia="Times New Roman" w:hAnsi="Times New Roman" w:cs="Times New Roman"/>
          <w:i/>
          <w:sz w:val="24"/>
          <w:szCs w:val="24"/>
          <w:lang w:eastAsia="es-ES_tradnl"/>
        </w:rPr>
        <w:t>diksa-</w:t>
      </w:r>
      <w:proofErr w:type="spellStart"/>
      <w:r w:rsidRPr="00DA01E9">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regulares. Los </w:t>
      </w:r>
      <w:proofErr w:type="spellStart"/>
      <w:r>
        <w:rPr>
          <w:rFonts w:ascii="Times New Roman" w:eastAsia="Times New Roman" w:hAnsi="Times New Roman" w:cs="Times New Roman"/>
          <w:sz w:val="24"/>
          <w:szCs w:val="24"/>
          <w:lang w:eastAsia="es-ES_tradnl"/>
        </w:rPr>
        <w:t>dicípulos</w:t>
      </w:r>
      <w:proofErr w:type="spellEnd"/>
      <w:r>
        <w:rPr>
          <w:rFonts w:ascii="Times New Roman" w:eastAsia="Times New Roman" w:hAnsi="Times New Roman" w:cs="Times New Roman"/>
          <w:sz w:val="24"/>
          <w:szCs w:val="24"/>
          <w:lang w:eastAsia="es-ES_tradnl"/>
        </w:rPr>
        <w:t xml:space="preserve"> del </w:t>
      </w:r>
      <w:proofErr w:type="spellStart"/>
      <w:r w:rsidRPr="00DA01E9">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regular se vuelven nietos espirituales de Srila Prabhupada…, </w:t>
      </w:r>
      <w:r w:rsidRPr="00DA01E9">
        <w:rPr>
          <w:rFonts w:ascii="Times New Roman" w:eastAsia="Times New Roman" w:hAnsi="Times New Roman" w:cs="Times New Roman"/>
          <w:i/>
          <w:sz w:val="24"/>
          <w:szCs w:val="24"/>
          <w:lang w:eastAsia="es-ES_tradnl"/>
        </w:rPr>
        <w:t>discípulos de mis discípulo. Eso es todo.</w:t>
      </w:r>
      <w:r>
        <w:rPr>
          <w:rFonts w:ascii="Times New Roman" w:eastAsia="Times New Roman" w:hAnsi="Times New Roman" w:cs="Times New Roman"/>
          <w:sz w:val="24"/>
          <w:szCs w:val="24"/>
          <w:lang w:eastAsia="es-ES_tradnl"/>
        </w:rPr>
        <w:t xml:space="preserve"> </w:t>
      </w:r>
    </w:p>
    <w:p w:rsidR="00DA01E9" w:rsidRPr="00C01915" w:rsidRDefault="00DA01E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tenemos ningún </w:t>
      </w:r>
      <w:r w:rsidR="00C01915">
        <w:rPr>
          <w:rFonts w:ascii="Times New Roman" w:eastAsia="Times New Roman" w:hAnsi="Times New Roman" w:cs="Times New Roman"/>
          <w:sz w:val="24"/>
          <w:szCs w:val="24"/>
          <w:lang w:eastAsia="es-ES_tradnl"/>
        </w:rPr>
        <w:t>problema</w:t>
      </w:r>
      <w:r>
        <w:rPr>
          <w:rFonts w:ascii="Times New Roman" w:eastAsia="Times New Roman" w:hAnsi="Times New Roman" w:cs="Times New Roman"/>
          <w:sz w:val="24"/>
          <w:szCs w:val="24"/>
          <w:lang w:eastAsia="es-ES_tradnl"/>
        </w:rPr>
        <w:t xml:space="preserve"> sobre el hecho de que</w:t>
      </w:r>
      <w:r w:rsidR="0059750B">
        <w:rPr>
          <w:rFonts w:ascii="Times New Roman" w:eastAsia="Times New Roman" w:hAnsi="Times New Roman" w:cs="Times New Roman"/>
          <w:sz w:val="24"/>
          <w:szCs w:val="24"/>
          <w:lang w:eastAsia="es-ES_tradnl"/>
        </w:rPr>
        <w:t xml:space="preserve"> durante el </w:t>
      </w:r>
      <w:r w:rsidR="0059750B" w:rsidRPr="0059750B">
        <w:rPr>
          <w:rFonts w:ascii="Times New Roman" w:eastAsia="Times New Roman" w:hAnsi="Times New Roman" w:cs="Times New Roman"/>
          <w:i/>
          <w:sz w:val="24"/>
          <w:szCs w:val="24"/>
          <w:lang w:eastAsia="es-ES_tradnl"/>
        </w:rPr>
        <w:t>lila</w:t>
      </w:r>
      <w:r w:rsidR="0059750B">
        <w:rPr>
          <w:rFonts w:ascii="Times New Roman" w:eastAsia="Times New Roman" w:hAnsi="Times New Roman" w:cs="Times New Roman"/>
          <w:sz w:val="24"/>
          <w:szCs w:val="24"/>
          <w:lang w:eastAsia="es-ES_tradnl"/>
        </w:rPr>
        <w:t xml:space="preserve"> que manifestó</w:t>
      </w:r>
      <w:r>
        <w:rPr>
          <w:rFonts w:ascii="Times New Roman" w:eastAsia="Times New Roman" w:hAnsi="Times New Roman" w:cs="Times New Roman"/>
          <w:sz w:val="24"/>
          <w:szCs w:val="24"/>
          <w:lang w:eastAsia="es-ES_tradnl"/>
        </w:rPr>
        <w:t xml:space="preserve"> Srila </w:t>
      </w:r>
      <w:r w:rsidR="0059750B">
        <w:rPr>
          <w:rFonts w:ascii="Times New Roman" w:eastAsia="Times New Roman" w:hAnsi="Times New Roman" w:cs="Times New Roman"/>
          <w:sz w:val="24"/>
          <w:szCs w:val="24"/>
          <w:lang w:eastAsia="es-ES_tradnl"/>
        </w:rPr>
        <w:t xml:space="preserve">Prabhupada haya recomendado, nombrado o autorizado a discípulos para que se volvieran  </w:t>
      </w:r>
      <w:r w:rsidR="0059750B" w:rsidRPr="00465C2E">
        <w:rPr>
          <w:rFonts w:ascii="Times New Roman" w:eastAsia="Times New Roman" w:hAnsi="Times New Roman" w:cs="Times New Roman"/>
          <w:b/>
          <w:i/>
          <w:sz w:val="24"/>
          <w:szCs w:val="24"/>
          <w:lang w:eastAsia="es-ES_tradnl"/>
        </w:rPr>
        <w:t>acarya(s)</w:t>
      </w:r>
      <w:r w:rsidR="0059750B">
        <w:rPr>
          <w:rFonts w:ascii="Times New Roman" w:eastAsia="Times New Roman" w:hAnsi="Times New Roman" w:cs="Times New Roman"/>
          <w:i/>
          <w:sz w:val="24"/>
          <w:szCs w:val="24"/>
          <w:lang w:eastAsia="es-ES_tradnl"/>
        </w:rPr>
        <w:t xml:space="preserve"> oficiantes/</w:t>
      </w:r>
      <w:r w:rsidR="0059750B" w:rsidRPr="00465C2E">
        <w:rPr>
          <w:rFonts w:ascii="Times New Roman" w:eastAsia="Times New Roman" w:hAnsi="Times New Roman" w:cs="Times New Roman"/>
          <w:b/>
          <w:i/>
          <w:sz w:val="24"/>
          <w:szCs w:val="24"/>
          <w:lang w:eastAsia="es-ES_tradnl"/>
        </w:rPr>
        <w:t>acarya(s)</w:t>
      </w:r>
      <w:r w:rsidR="0059750B" w:rsidRPr="003A3181">
        <w:rPr>
          <w:rFonts w:ascii="Times New Roman" w:eastAsia="Times New Roman" w:hAnsi="Times New Roman" w:cs="Times New Roman"/>
          <w:i/>
          <w:sz w:val="24"/>
          <w:szCs w:val="24"/>
          <w:lang w:eastAsia="es-ES_tradnl"/>
        </w:rPr>
        <w:t xml:space="preserve"> ritviks</w:t>
      </w:r>
      <w:r w:rsidR="0059750B">
        <w:rPr>
          <w:rFonts w:ascii="Times New Roman" w:eastAsia="Times New Roman" w:hAnsi="Times New Roman" w:cs="Times New Roman"/>
          <w:sz w:val="24"/>
          <w:szCs w:val="24"/>
          <w:lang w:eastAsia="es-ES_tradnl"/>
        </w:rPr>
        <w:t xml:space="preserve">. Si él tuvo la intención de hacerlo tras haberlo mencionado en la conversación del 28 de mayo que lo haría </w:t>
      </w:r>
      <w:r w:rsidR="0059750B" w:rsidRPr="0059750B">
        <w:rPr>
          <w:rFonts w:ascii="Times New Roman" w:eastAsia="Times New Roman" w:hAnsi="Times New Roman" w:cs="Times New Roman"/>
          <w:b/>
          <w:i/>
          <w:sz w:val="24"/>
          <w:szCs w:val="24"/>
          <w:lang w:eastAsia="es-ES_tradnl"/>
        </w:rPr>
        <w:t>después</w:t>
      </w:r>
      <w:r w:rsidR="0059750B">
        <w:rPr>
          <w:rFonts w:ascii="Times New Roman" w:eastAsia="Times New Roman" w:hAnsi="Times New Roman" w:cs="Times New Roman"/>
          <w:sz w:val="24"/>
          <w:szCs w:val="24"/>
          <w:lang w:eastAsia="es-ES_tradnl"/>
        </w:rPr>
        <w:t xml:space="preserve"> </w:t>
      </w:r>
      <w:r w:rsidR="0059750B" w:rsidRPr="0059750B">
        <w:rPr>
          <w:rFonts w:ascii="Times New Roman" w:eastAsia="Times New Roman" w:hAnsi="Times New Roman" w:cs="Times New Roman"/>
          <w:i/>
          <w:sz w:val="24"/>
          <w:szCs w:val="24"/>
          <w:lang w:eastAsia="es-ES_tradnl"/>
        </w:rPr>
        <w:t>que esto se resuelva</w:t>
      </w:r>
      <w:r w:rsidR="0059750B">
        <w:rPr>
          <w:rFonts w:ascii="Times New Roman" w:eastAsia="Times New Roman" w:hAnsi="Times New Roman" w:cs="Times New Roman"/>
          <w:sz w:val="24"/>
          <w:szCs w:val="24"/>
          <w:lang w:eastAsia="es-ES_tradnl"/>
        </w:rPr>
        <w:t>, no lo sabemos</w:t>
      </w:r>
      <w:r w:rsidR="00C01915">
        <w:rPr>
          <w:rFonts w:ascii="Times New Roman" w:eastAsia="Times New Roman" w:hAnsi="Times New Roman" w:cs="Times New Roman"/>
          <w:sz w:val="24"/>
          <w:szCs w:val="24"/>
          <w:lang w:eastAsia="es-ES_tradnl"/>
        </w:rPr>
        <w:t>. Quizás el cambió de opinión. Quizás lo que él esperaba resolver nunca se resolvió. Sólo podemos especular. No sabemos si esa orden de autorización</w:t>
      </w:r>
      <w:r w:rsidR="00B57A5C">
        <w:rPr>
          <w:rFonts w:ascii="Times New Roman" w:eastAsia="Times New Roman" w:hAnsi="Times New Roman" w:cs="Times New Roman"/>
          <w:sz w:val="24"/>
          <w:szCs w:val="24"/>
          <w:lang w:eastAsia="es-ES_tradnl"/>
        </w:rPr>
        <w:t xml:space="preserve"> todavía</w:t>
      </w:r>
      <w:r w:rsidR="00C01915">
        <w:rPr>
          <w:rFonts w:ascii="Times New Roman" w:eastAsia="Times New Roman" w:hAnsi="Times New Roman" w:cs="Times New Roman"/>
          <w:sz w:val="24"/>
          <w:szCs w:val="24"/>
          <w:lang w:eastAsia="es-ES_tradnl"/>
        </w:rPr>
        <w:t xml:space="preserve"> existe.</w:t>
      </w:r>
    </w:p>
    <w:p w:rsidR="00C01915" w:rsidRDefault="00C01915"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01915">
        <w:rPr>
          <w:rFonts w:ascii="Times New Roman" w:eastAsia="Times New Roman" w:hAnsi="Times New Roman" w:cs="Times New Roman"/>
          <w:sz w:val="24"/>
          <w:szCs w:val="24"/>
          <w:lang w:eastAsia="es-ES_tradnl"/>
        </w:rPr>
        <w:t>La posición</w:t>
      </w:r>
      <w:r w:rsidR="00256A3C">
        <w:rPr>
          <w:rFonts w:ascii="Times New Roman" w:eastAsia="Times New Roman" w:hAnsi="Times New Roman" w:cs="Times New Roman"/>
          <w:sz w:val="24"/>
          <w:szCs w:val="24"/>
          <w:lang w:eastAsia="es-ES_tradnl"/>
        </w:rPr>
        <w:t xml:space="preserve"> de LOF</w:t>
      </w:r>
      <w:r w:rsidRPr="00C01915">
        <w:rPr>
          <w:rFonts w:ascii="Times New Roman" w:eastAsia="Times New Roman" w:hAnsi="Times New Roman" w:cs="Times New Roman"/>
          <w:sz w:val="24"/>
          <w:szCs w:val="24"/>
          <w:lang w:eastAsia="es-ES_tradnl"/>
        </w:rPr>
        <w:t xml:space="preserve"> sobre el Ritvik-vada, que principalmente argumenta en contra de</w:t>
      </w:r>
      <w:r w:rsidR="00256A3C">
        <w:rPr>
          <w:rFonts w:ascii="Times New Roman" w:eastAsia="Times New Roman" w:hAnsi="Times New Roman" w:cs="Times New Roman"/>
          <w:sz w:val="24"/>
          <w:szCs w:val="24"/>
          <w:lang w:eastAsia="es-ES_tradnl"/>
        </w:rPr>
        <w:t xml:space="preserve"> que</w:t>
      </w:r>
      <w:r w:rsidRPr="00C01915">
        <w:rPr>
          <w:rFonts w:ascii="Times New Roman" w:eastAsia="Times New Roman" w:hAnsi="Times New Roman" w:cs="Times New Roman"/>
          <w:sz w:val="24"/>
          <w:szCs w:val="24"/>
          <w:lang w:eastAsia="es-ES_tradnl"/>
        </w:rPr>
        <w:t xml:space="preserve"> la GBC</w:t>
      </w:r>
      <w:r w:rsidR="00256A3C">
        <w:rPr>
          <w:rFonts w:ascii="Times New Roman" w:eastAsia="Times New Roman" w:hAnsi="Times New Roman" w:cs="Times New Roman"/>
          <w:sz w:val="24"/>
          <w:szCs w:val="24"/>
          <w:lang w:eastAsia="es-ES_tradnl"/>
        </w:rPr>
        <w:t xml:space="preserve"> se haya arrogado libertades a sabiendas que solamente ciertas líneas de argumento y de defensa prevendrían de los líderes de ISKCON que, después de la historia de Acarya-ismo Zonal, volvieron a reescribir la postura de ISKCON en torno a </w:t>
      </w:r>
      <w:proofErr w:type="spellStart"/>
      <w:r w:rsidR="00256A3C" w:rsidRPr="00256A3C">
        <w:rPr>
          <w:rFonts w:ascii="Times New Roman" w:eastAsia="Times New Roman" w:hAnsi="Times New Roman" w:cs="Times New Roman"/>
          <w:i/>
          <w:sz w:val="24"/>
          <w:szCs w:val="24"/>
          <w:lang w:eastAsia="es-ES_tradnl"/>
        </w:rPr>
        <w:t>guru</w:t>
      </w:r>
      <w:proofErr w:type="spellEnd"/>
      <w:r w:rsidR="00256A3C" w:rsidRPr="00256A3C">
        <w:rPr>
          <w:rFonts w:ascii="Times New Roman" w:eastAsia="Times New Roman" w:hAnsi="Times New Roman" w:cs="Times New Roman"/>
          <w:i/>
          <w:sz w:val="24"/>
          <w:szCs w:val="24"/>
          <w:lang w:eastAsia="es-ES_tradnl"/>
        </w:rPr>
        <w:t>-tattva</w:t>
      </w:r>
      <w:r w:rsidR="00256A3C">
        <w:rPr>
          <w:rFonts w:ascii="Times New Roman" w:eastAsia="Times New Roman" w:hAnsi="Times New Roman" w:cs="Times New Roman"/>
          <w:sz w:val="24"/>
          <w:szCs w:val="24"/>
          <w:lang w:eastAsia="es-ES_tradnl"/>
        </w:rPr>
        <w:t xml:space="preserve"> para respaldar el programa institucional de </w:t>
      </w:r>
      <w:r w:rsidR="00256A3C" w:rsidRPr="00256A3C">
        <w:rPr>
          <w:rFonts w:ascii="Times New Roman" w:eastAsia="Times New Roman" w:hAnsi="Times New Roman" w:cs="Times New Roman"/>
          <w:i/>
          <w:sz w:val="24"/>
          <w:szCs w:val="24"/>
          <w:lang w:eastAsia="es-ES_tradnl"/>
        </w:rPr>
        <w:t>diksa-</w:t>
      </w:r>
      <w:proofErr w:type="spellStart"/>
      <w:r w:rsidR="00256A3C" w:rsidRPr="00256A3C">
        <w:rPr>
          <w:rFonts w:ascii="Times New Roman" w:eastAsia="Times New Roman" w:hAnsi="Times New Roman" w:cs="Times New Roman"/>
          <w:i/>
          <w:sz w:val="24"/>
          <w:szCs w:val="24"/>
          <w:lang w:eastAsia="es-ES_tradnl"/>
        </w:rPr>
        <w:t>gurus</w:t>
      </w:r>
      <w:proofErr w:type="spellEnd"/>
      <w:r w:rsidR="00256A3C">
        <w:rPr>
          <w:rFonts w:ascii="Times New Roman" w:eastAsia="Times New Roman" w:hAnsi="Times New Roman" w:cs="Times New Roman"/>
          <w:sz w:val="24"/>
          <w:szCs w:val="24"/>
          <w:lang w:eastAsia="es-ES_tradnl"/>
        </w:rPr>
        <w:t xml:space="preserve">. La GBC nunca ha sido capaz de defender filosóficamente ese programa, y de hecho, cada oración de su postura es tan </w:t>
      </w:r>
      <w:proofErr w:type="spellStart"/>
      <w:r w:rsidR="00256A3C">
        <w:rPr>
          <w:rFonts w:ascii="Times New Roman" w:eastAsia="Times New Roman" w:hAnsi="Times New Roman" w:cs="Times New Roman"/>
          <w:sz w:val="24"/>
          <w:szCs w:val="24"/>
          <w:lang w:eastAsia="es-ES_tradnl"/>
        </w:rPr>
        <w:t>asiddhántica</w:t>
      </w:r>
      <w:proofErr w:type="spellEnd"/>
      <w:r w:rsidR="00256A3C">
        <w:rPr>
          <w:rFonts w:ascii="Times New Roman" w:eastAsia="Times New Roman" w:hAnsi="Times New Roman" w:cs="Times New Roman"/>
          <w:sz w:val="24"/>
          <w:szCs w:val="24"/>
          <w:lang w:eastAsia="es-ES_tradnl"/>
        </w:rPr>
        <w:t xml:space="preserve"> como e</w:t>
      </w:r>
      <w:r w:rsidR="00ED6802">
        <w:rPr>
          <w:rFonts w:ascii="Times New Roman" w:eastAsia="Times New Roman" w:hAnsi="Times New Roman" w:cs="Times New Roman"/>
          <w:sz w:val="24"/>
          <w:szCs w:val="24"/>
          <w:lang w:eastAsia="es-ES_tradnl"/>
        </w:rPr>
        <w:t>l Ritvik-vada. Pero el peso de tales aseveraciones no nos estorban a la hora de presentar nuestros argumentos. No hay un imperativo institucional para adoptar una solución inmediata y fácil sobre las iniciaciones, que llamamos “</w:t>
      </w:r>
      <w:r w:rsidR="00ED6802" w:rsidRPr="00ED6802">
        <w:rPr>
          <w:rFonts w:ascii="Times New Roman" w:eastAsia="Times New Roman" w:hAnsi="Times New Roman" w:cs="Times New Roman"/>
          <w:i/>
          <w:sz w:val="24"/>
          <w:szCs w:val="24"/>
          <w:lang w:eastAsia="es-ES_tradnl"/>
        </w:rPr>
        <w:t>diksa por pedido</w:t>
      </w:r>
      <w:r w:rsidR="00ED6802">
        <w:rPr>
          <w:rFonts w:ascii="Times New Roman" w:eastAsia="Times New Roman" w:hAnsi="Times New Roman" w:cs="Times New Roman"/>
          <w:sz w:val="24"/>
          <w:szCs w:val="24"/>
          <w:lang w:eastAsia="es-ES_tradnl"/>
        </w:rPr>
        <w:t>”.</w:t>
      </w:r>
    </w:p>
    <w:p w:rsidR="00BC1DC0" w:rsidRDefault="00BC1DC0" w:rsidP="00791076">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791076">
        <w:rPr>
          <w:rFonts w:ascii="Times New Roman" w:eastAsia="Times New Roman" w:hAnsi="Times New Roman" w:cs="Times New Roman"/>
          <w:i/>
          <w:sz w:val="24"/>
          <w:szCs w:val="24"/>
          <w:lang w:eastAsia="es-ES_tradnl"/>
        </w:rPr>
        <w:t xml:space="preserve">En otras palabras, Srila Prabhupada simplemente está diciendo que cuando un </w:t>
      </w:r>
      <w:proofErr w:type="spellStart"/>
      <w:r w:rsidRPr="00791076">
        <w:rPr>
          <w:rFonts w:ascii="Times New Roman" w:eastAsia="Times New Roman" w:hAnsi="Times New Roman" w:cs="Times New Roman"/>
          <w:i/>
          <w:sz w:val="24"/>
          <w:szCs w:val="24"/>
          <w:lang w:eastAsia="es-ES_tradnl"/>
        </w:rPr>
        <w:t>guru</w:t>
      </w:r>
      <w:proofErr w:type="spellEnd"/>
      <w:r w:rsidRPr="00791076">
        <w:rPr>
          <w:rFonts w:ascii="Times New Roman" w:eastAsia="Times New Roman" w:hAnsi="Times New Roman" w:cs="Times New Roman"/>
          <w:i/>
          <w:sz w:val="24"/>
          <w:szCs w:val="24"/>
          <w:lang w:eastAsia="es-ES_tradnl"/>
        </w:rPr>
        <w:t xml:space="preserve"> le ordena a su discípulo que se vuela un diksa-</w:t>
      </w:r>
      <w:proofErr w:type="spellStart"/>
      <w:r w:rsidRPr="00791076">
        <w:rPr>
          <w:rFonts w:ascii="Times New Roman" w:eastAsia="Times New Roman" w:hAnsi="Times New Roman" w:cs="Times New Roman"/>
          <w:i/>
          <w:sz w:val="24"/>
          <w:szCs w:val="24"/>
          <w:lang w:eastAsia="es-ES_tradnl"/>
        </w:rPr>
        <w:t>guru</w:t>
      </w:r>
      <w:proofErr w:type="spellEnd"/>
      <w:r w:rsidRPr="00791076">
        <w:rPr>
          <w:rFonts w:ascii="Times New Roman" w:eastAsia="Times New Roman" w:hAnsi="Times New Roman" w:cs="Times New Roman"/>
          <w:i/>
          <w:sz w:val="24"/>
          <w:szCs w:val="24"/>
          <w:lang w:eastAsia="es-ES_tradnl"/>
        </w:rPr>
        <w:t xml:space="preserve">, este tendrá nietos espirituales (“su nieto espiritual”), ya que </w:t>
      </w:r>
      <w:r w:rsidRPr="00791076">
        <w:rPr>
          <w:rFonts w:ascii="Times New Roman" w:eastAsia="Times New Roman" w:hAnsi="Times New Roman" w:cs="Times New Roman"/>
          <w:i/>
          <w:sz w:val="24"/>
          <w:szCs w:val="24"/>
          <w:u w:val="single"/>
          <w:lang w:eastAsia="es-ES_tradnl"/>
        </w:rPr>
        <w:t>entonces</w:t>
      </w:r>
      <w:r w:rsidRPr="00791076">
        <w:rPr>
          <w:rFonts w:ascii="Times New Roman" w:eastAsia="Times New Roman" w:hAnsi="Times New Roman" w:cs="Times New Roman"/>
          <w:i/>
          <w:sz w:val="24"/>
          <w:szCs w:val="24"/>
          <w:lang w:eastAsia="es-ES_tradnl"/>
        </w:rPr>
        <w:t xml:space="preserve"> el diksa-</w:t>
      </w:r>
      <w:proofErr w:type="spellStart"/>
      <w:r w:rsidRPr="00791076">
        <w:rPr>
          <w:rFonts w:ascii="Times New Roman" w:eastAsia="Times New Roman" w:hAnsi="Times New Roman" w:cs="Times New Roman"/>
          <w:i/>
          <w:sz w:val="24"/>
          <w:szCs w:val="24"/>
          <w:lang w:eastAsia="es-ES_tradnl"/>
        </w:rPr>
        <w:t>guru</w:t>
      </w:r>
      <w:proofErr w:type="spellEnd"/>
      <w:r w:rsidR="00791076" w:rsidRPr="00791076">
        <w:rPr>
          <w:rFonts w:ascii="Times New Roman" w:eastAsia="Times New Roman" w:hAnsi="Times New Roman" w:cs="Times New Roman"/>
          <w:i/>
          <w:sz w:val="24"/>
          <w:szCs w:val="24"/>
          <w:lang w:eastAsia="es-ES_tradnl"/>
        </w:rPr>
        <w:t xml:space="preserve"> estará iniciando por derecho propio </w:t>
      </w:r>
      <w:r w:rsidR="00791076">
        <w:rPr>
          <w:rFonts w:ascii="Times New Roman" w:eastAsia="Times New Roman" w:hAnsi="Times New Roman" w:cs="Times New Roman"/>
          <w:sz w:val="24"/>
          <w:szCs w:val="24"/>
          <w:lang w:eastAsia="es-ES_tradnl"/>
        </w:rPr>
        <w:t>(“él se vuelve discípulo de mi discípulo”).</w:t>
      </w:r>
    </w:p>
    <w:p w:rsidR="00791076" w:rsidRDefault="00791076" w:rsidP="00885198">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bien el autor de </w:t>
      </w:r>
      <w:r w:rsidR="00885198">
        <w:rPr>
          <w:rFonts w:ascii="Times New Roman" w:eastAsia="Times New Roman" w:hAnsi="Times New Roman" w:cs="Times New Roman"/>
          <w:sz w:val="24"/>
          <w:szCs w:val="24"/>
          <w:lang w:eastAsia="es-ES_tradnl"/>
        </w:rPr>
        <w:t xml:space="preserve">LOF ha dicho claramente la verdad, aquí mismo, él no ha estado deseoso de vivir por ella. En vez de eso, él de modo consistente ha ignorado el término </w:t>
      </w:r>
      <w:r w:rsidR="00885198" w:rsidRPr="00885198">
        <w:rPr>
          <w:rFonts w:ascii="Times New Roman" w:eastAsia="Times New Roman" w:hAnsi="Times New Roman" w:cs="Times New Roman"/>
          <w:i/>
          <w:sz w:val="24"/>
          <w:szCs w:val="24"/>
          <w:lang w:eastAsia="es-ES_tradnl"/>
        </w:rPr>
        <w:t>acarya</w:t>
      </w:r>
      <w:r w:rsidR="00885198">
        <w:rPr>
          <w:rFonts w:ascii="Times New Roman" w:eastAsia="Times New Roman" w:hAnsi="Times New Roman" w:cs="Times New Roman"/>
          <w:sz w:val="24"/>
          <w:szCs w:val="24"/>
          <w:lang w:eastAsia="es-ES_tradnl"/>
        </w:rPr>
        <w:t xml:space="preserve"> de la conversación del 28 de mayo, y constantemente lo inserta el término </w:t>
      </w:r>
      <w:r w:rsidR="00885198" w:rsidRPr="00885198">
        <w:rPr>
          <w:rFonts w:ascii="Times New Roman" w:eastAsia="Times New Roman" w:hAnsi="Times New Roman" w:cs="Times New Roman"/>
          <w:i/>
          <w:sz w:val="24"/>
          <w:szCs w:val="24"/>
          <w:lang w:eastAsia="es-ES_tradnl"/>
        </w:rPr>
        <w:t>ritvik</w:t>
      </w:r>
      <w:r w:rsidR="00885198">
        <w:rPr>
          <w:rFonts w:ascii="Times New Roman" w:eastAsia="Times New Roman" w:hAnsi="Times New Roman" w:cs="Times New Roman"/>
          <w:sz w:val="24"/>
          <w:szCs w:val="24"/>
          <w:lang w:eastAsia="es-ES_tradnl"/>
        </w:rPr>
        <w:t xml:space="preserve"> en los argumentos </w:t>
      </w:r>
      <w:r w:rsidR="00B57A5C">
        <w:rPr>
          <w:rFonts w:ascii="Times New Roman" w:eastAsia="Times New Roman" w:hAnsi="Times New Roman" w:cs="Times New Roman"/>
          <w:sz w:val="24"/>
          <w:szCs w:val="24"/>
          <w:lang w:eastAsia="es-ES_tradnl"/>
        </w:rPr>
        <w:t>del 28 de mayo, como si fuera lo</w:t>
      </w:r>
      <w:r w:rsidR="00885198">
        <w:rPr>
          <w:rFonts w:ascii="Times New Roman" w:eastAsia="Times New Roman" w:hAnsi="Times New Roman" w:cs="Times New Roman"/>
          <w:sz w:val="24"/>
          <w:szCs w:val="24"/>
          <w:lang w:eastAsia="es-ES_tradnl"/>
        </w:rPr>
        <w:t xml:space="preserve"> mismo que lo </w:t>
      </w:r>
      <w:r w:rsidR="00885198" w:rsidRPr="00885198">
        <w:rPr>
          <w:rFonts w:ascii="Times New Roman" w:eastAsia="Times New Roman" w:hAnsi="Times New Roman" w:cs="Times New Roman"/>
          <w:i/>
          <w:sz w:val="24"/>
          <w:szCs w:val="24"/>
          <w:lang w:eastAsia="es-ES_tradnl"/>
        </w:rPr>
        <w:t xml:space="preserve">representantes </w:t>
      </w:r>
      <w:r w:rsidR="00885198" w:rsidRPr="00B57A5C">
        <w:rPr>
          <w:rFonts w:ascii="Times New Roman" w:eastAsia="Times New Roman" w:hAnsi="Times New Roman" w:cs="Times New Roman"/>
          <w:i/>
          <w:sz w:val="24"/>
          <w:szCs w:val="24"/>
          <w:lang w:eastAsia="es-ES_tradnl"/>
        </w:rPr>
        <w:t>rittiks</w:t>
      </w:r>
      <w:r w:rsidR="00885198">
        <w:rPr>
          <w:rFonts w:ascii="Times New Roman" w:eastAsia="Times New Roman" w:hAnsi="Times New Roman" w:cs="Times New Roman"/>
          <w:sz w:val="24"/>
          <w:szCs w:val="24"/>
          <w:lang w:eastAsia="es-ES_tradnl"/>
        </w:rPr>
        <w:t xml:space="preserve"> </w:t>
      </w:r>
      <w:r w:rsidR="00885198" w:rsidRPr="00B57A5C">
        <w:rPr>
          <w:rFonts w:ascii="Times New Roman" w:eastAsia="Times New Roman" w:hAnsi="Times New Roman" w:cs="Times New Roman"/>
          <w:b/>
          <w:sz w:val="24"/>
          <w:szCs w:val="24"/>
          <w:u w:val="single"/>
          <w:lang w:eastAsia="es-ES_tradnl"/>
        </w:rPr>
        <w:t>d</w:t>
      </w:r>
      <w:r w:rsidR="00B57A5C" w:rsidRPr="00B57A5C">
        <w:rPr>
          <w:rFonts w:ascii="Times New Roman" w:eastAsia="Times New Roman" w:hAnsi="Times New Roman" w:cs="Times New Roman"/>
          <w:b/>
          <w:sz w:val="24"/>
          <w:szCs w:val="24"/>
          <w:u w:val="single"/>
          <w:lang w:eastAsia="es-ES_tradnl"/>
        </w:rPr>
        <w:t>el</w:t>
      </w:r>
      <w:r w:rsidR="00885198">
        <w:rPr>
          <w:rFonts w:ascii="Times New Roman" w:eastAsia="Times New Roman" w:hAnsi="Times New Roman" w:cs="Times New Roman"/>
          <w:sz w:val="24"/>
          <w:szCs w:val="24"/>
          <w:lang w:eastAsia="es-ES_tradnl"/>
        </w:rPr>
        <w:t xml:space="preserve"> </w:t>
      </w:r>
      <w:r w:rsidR="00885198" w:rsidRPr="00B57A5C">
        <w:rPr>
          <w:rFonts w:ascii="Times New Roman" w:eastAsia="Times New Roman" w:hAnsi="Times New Roman" w:cs="Times New Roman"/>
          <w:i/>
          <w:sz w:val="24"/>
          <w:szCs w:val="24"/>
          <w:lang w:eastAsia="es-ES_tradnl"/>
        </w:rPr>
        <w:t>acarya</w:t>
      </w:r>
      <w:r w:rsidR="00885198">
        <w:rPr>
          <w:rFonts w:ascii="Times New Roman" w:eastAsia="Times New Roman" w:hAnsi="Times New Roman" w:cs="Times New Roman"/>
          <w:sz w:val="24"/>
          <w:szCs w:val="24"/>
          <w:lang w:eastAsia="es-ES_tradnl"/>
        </w:rPr>
        <w:t xml:space="preserve"> nombrados en la carta del 9 de julio. Pero claramente ese no es el caso.</w:t>
      </w:r>
    </w:p>
    <w:p w:rsidR="006740A4" w:rsidRDefault="00885198"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¿de dónde surgió esta renuncia recalcitrante por parte del autor de LOF?</w:t>
      </w:r>
      <w:r w:rsidR="004371CD">
        <w:rPr>
          <w:rFonts w:ascii="Times New Roman" w:eastAsia="Times New Roman" w:hAnsi="Times New Roman" w:cs="Times New Roman"/>
          <w:sz w:val="24"/>
          <w:szCs w:val="24"/>
          <w:lang w:eastAsia="es-ES_tradnl"/>
        </w:rPr>
        <w:t xml:space="preserve"> ¿Cómo tenemos que interpretar la renuencia rencorosa de muchos devotos Ritviks de la actualidad, que se rehúsan a aceptar lo obvio? Hemos escrito profusamente de dicho tema en el pasado y </w:t>
      </w:r>
      <w:r w:rsidR="00B57A5C">
        <w:rPr>
          <w:rFonts w:ascii="Times New Roman" w:eastAsia="Times New Roman" w:hAnsi="Times New Roman" w:cs="Times New Roman"/>
          <w:sz w:val="24"/>
          <w:szCs w:val="24"/>
          <w:lang w:eastAsia="es-ES_tradnl"/>
        </w:rPr>
        <w:t>no haremos</w:t>
      </w:r>
      <w:r w:rsidR="004371CD">
        <w:rPr>
          <w:rFonts w:ascii="Times New Roman" w:eastAsia="Times New Roman" w:hAnsi="Times New Roman" w:cs="Times New Roman"/>
          <w:sz w:val="24"/>
          <w:szCs w:val="24"/>
          <w:lang w:eastAsia="es-ES_tradnl"/>
        </w:rPr>
        <w:t xml:space="preserve"> aquí </w:t>
      </w:r>
      <w:r w:rsidR="00B57A5C">
        <w:rPr>
          <w:rFonts w:ascii="Times New Roman" w:eastAsia="Times New Roman" w:hAnsi="Times New Roman" w:cs="Times New Roman"/>
          <w:sz w:val="24"/>
          <w:szCs w:val="24"/>
          <w:lang w:eastAsia="es-ES_tradnl"/>
        </w:rPr>
        <w:t xml:space="preserve">que </w:t>
      </w:r>
      <w:r w:rsidR="004371CD">
        <w:rPr>
          <w:rFonts w:ascii="Times New Roman" w:eastAsia="Times New Roman" w:hAnsi="Times New Roman" w:cs="Times New Roman"/>
          <w:sz w:val="24"/>
          <w:szCs w:val="24"/>
          <w:lang w:eastAsia="es-ES_tradnl"/>
        </w:rPr>
        <w:t xml:space="preserve">la discusión retroceda. Basta con decir que las raíces del </w:t>
      </w:r>
      <w:r w:rsidR="006740A4">
        <w:rPr>
          <w:rFonts w:ascii="Times New Roman" w:eastAsia="Times New Roman" w:hAnsi="Times New Roman" w:cs="Times New Roman"/>
          <w:sz w:val="24"/>
          <w:szCs w:val="24"/>
          <w:lang w:eastAsia="es-ES_tradnl"/>
        </w:rPr>
        <w:t xml:space="preserve">Ritvik-vada </w:t>
      </w:r>
      <w:proofErr w:type="spellStart"/>
      <w:r w:rsidR="006740A4">
        <w:rPr>
          <w:rFonts w:ascii="Times New Roman" w:eastAsia="Times New Roman" w:hAnsi="Times New Roman" w:cs="Times New Roman"/>
          <w:sz w:val="24"/>
          <w:szCs w:val="24"/>
          <w:lang w:eastAsia="es-ES_tradnl"/>
        </w:rPr>
        <w:t>asiddhántico</w:t>
      </w:r>
      <w:proofErr w:type="spellEnd"/>
      <w:r w:rsidR="006740A4">
        <w:rPr>
          <w:rFonts w:ascii="Times New Roman" w:eastAsia="Times New Roman" w:hAnsi="Times New Roman" w:cs="Times New Roman"/>
          <w:sz w:val="24"/>
          <w:szCs w:val="24"/>
          <w:lang w:eastAsia="es-ES_tradnl"/>
        </w:rPr>
        <w:t xml:space="preserve"> </w:t>
      </w:r>
      <w:r w:rsidR="006740A4" w:rsidRPr="006740A4">
        <w:rPr>
          <w:rFonts w:ascii="Times New Roman" w:eastAsia="Times New Roman" w:hAnsi="Times New Roman" w:cs="Times New Roman"/>
          <w:b/>
          <w:sz w:val="24"/>
          <w:szCs w:val="24"/>
          <w:lang w:eastAsia="es-ES_tradnl"/>
        </w:rPr>
        <w:t>sí</w:t>
      </w:r>
      <w:r w:rsidR="004371CD">
        <w:rPr>
          <w:rFonts w:ascii="Times New Roman" w:eastAsia="Times New Roman" w:hAnsi="Times New Roman" w:cs="Times New Roman"/>
          <w:sz w:val="24"/>
          <w:szCs w:val="24"/>
          <w:lang w:eastAsia="es-ES_tradnl"/>
        </w:rPr>
        <w:t xml:space="preserve"> </w:t>
      </w:r>
      <w:r w:rsidR="006740A4">
        <w:rPr>
          <w:rFonts w:ascii="Times New Roman" w:eastAsia="Times New Roman" w:hAnsi="Times New Roman" w:cs="Times New Roman"/>
          <w:sz w:val="24"/>
          <w:szCs w:val="24"/>
          <w:lang w:eastAsia="es-ES_tradnl"/>
        </w:rPr>
        <w:t>tiene una fuente: la fuente puede ser rastread</w:t>
      </w:r>
      <w:r w:rsidR="00B57A5C">
        <w:rPr>
          <w:rFonts w:ascii="Times New Roman" w:eastAsia="Times New Roman" w:hAnsi="Times New Roman" w:cs="Times New Roman"/>
          <w:sz w:val="24"/>
          <w:szCs w:val="24"/>
          <w:lang w:eastAsia="es-ES_tradnl"/>
        </w:rPr>
        <w:t>a</w:t>
      </w:r>
      <w:r w:rsidR="006740A4">
        <w:rPr>
          <w:rFonts w:ascii="Times New Roman" w:eastAsia="Times New Roman" w:hAnsi="Times New Roman" w:cs="Times New Roman"/>
          <w:sz w:val="24"/>
          <w:szCs w:val="24"/>
          <w:lang w:eastAsia="es-ES_tradnl"/>
        </w:rPr>
        <w:t xml:space="preserve"> en una forma lógica y nada sentimental. Y de hecho, se puede remediar en un lapso sorprendentemente corto si uno está dispuesto a modificar su forma de pensar.</w:t>
      </w:r>
    </w:p>
    <w:p w:rsidR="006740A4" w:rsidRDefault="006740A4"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afirma:</w:t>
      </w:r>
    </w:p>
    <w:p w:rsidR="006740A4" w:rsidRDefault="006740A4" w:rsidP="006740A4">
      <w:pPr>
        <w:tabs>
          <w:tab w:val="left" w:pos="9000"/>
        </w:tabs>
        <w:spacing w:before="100" w:beforeAutospacing="1" w:after="100" w:afterAutospacing="1" w:line="240" w:lineRule="auto"/>
        <w:ind w:left="720"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realidad, la conversación del 28 de mayo no le está ordenando a ninguna persona específica que haga nada en absoluto”.</w:t>
      </w:r>
    </w:p>
    <w:p w:rsidR="006740A4" w:rsidRDefault="006740A4"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¡Correcto!</w:t>
      </w:r>
    </w:p>
    <w:p w:rsidR="006740A4" w:rsidRDefault="006740A4"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“Srila Prabhupada simplemente está haciendo saber su intención de nombrar </w:t>
      </w:r>
      <w:r w:rsidRPr="006740A4">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en algún momento del futuro”.</w:t>
      </w:r>
    </w:p>
    <w:p w:rsidR="00957985" w:rsidRDefault="00957985"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957985">
        <w:rPr>
          <w:rFonts w:ascii="Times New Roman" w:eastAsia="Times New Roman" w:hAnsi="Times New Roman" w:cs="Times New Roman"/>
          <w:b/>
          <w:sz w:val="24"/>
          <w:szCs w:val="24"/>
          <w:lang w:eastAsia="es-ES_tradnl"/>
        </w:rPr>
        <w:t>¡No!</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Él está haciendo saber su intención de nombrar a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oficiantes/</w:t>
      </w:r>
      <w:r w:rsidRPr="00465C2E">
        <w:rPr>
          <w:rFonts w:ascii="Times New Roman" w:eastAsia="Times New Roman" w:hAnsi="Times New Roman" w:cs="Times New Roman"/>
          <w:b/>
          <w:i/>
          <w:sz w:val="24"/>
          <w:szCs w:val="24"/>
          <w:lang w:eastAsia="es-ES_tradnl"/>
        </w:rPr>
        <w:t>acarya(s)</w:t>
      </w:r>
      <w:r w:rsidRPr="003A3181">
        <w:rPr>
          <w:rFonts w:ascii="Times New Roman" w:eastAsia="Times New Roman" w:hAnsi="Times New Roman" w:cs="Times New Roman"/>
          <w:i/>
          <w:sz w:val="24"/>
          <w:szCs w:val="24"/>
          <w:lang w:eastAsia="es-ES_tradnl"/>
        </w:rPr>
        <w:t xml:space="preserve"> ritviks</w:t>
      </w:r>
      <w:r>
        <w:rPr>
          <w:rFonts w:ascii="Times New Roman" w:eastAsia="Times New Roman" w:hAnsi="Times New Roman" w:cs="Times New Roman"/>
          <w:sz w:val="24"/>
          <w:szCs w:val="24"/>
          <w:lang w:eastAsia="es-ES_tradnl"/>
        </w:rPr>
        <w:t xml:space="preserve">. Él </w:t>
      </w:r>
      <w:r w:rsidRPr="00957985">
        <w:rPr>
          <w:rFonts w:ascii="Times New Roman" w:eastAsia="Times New Roman" w:hAnsi="Times New Roman" w:cs="Times New Roman"/>
          <w:b/>
          <w:sz w:val="24"/>
          <w:szCs w:val="24"/>
          <w:u w:val="single"/>
          <w:lang w:eastAsia="es-ES_tradnl"/>
        </w:rPr>
        <w:t>no</w:t>
      </w:r>
      <w:r>
        <w:rPr>
          <w:rFonts w:ascii="Times New Roman" w:eastAsia="Times New Roman" w:hAnsi="Times New Roman" w:cs="Times New Roman"/>
          <w:sz w:val="24"/>
          <w:szCs w:val="24"/>
          <w:lang w:eastAsia="es-ES_tradnl"/>
        </w:rPr>
        <w:t xml:space="preserve"> está haciendo saber su intención de nombrar a 11 </w:t>
      </w:r>
      <w:r w:rsidRPr="00957985">
        <w:rPr>
          <w:rFonts w:ascii="Times New Roman" w:eastAsia="Times New Roman" w:hAnsi="Times New Roman" w:cs="Times New Roman"/>
          <w:b/>
          <w:sz w:val="24"/>
          <w:szCs w:val="24"/>
          <w:lang w:eastAsia="es-ES_tradnl"/>
        </w:rPr>
        <w:t>representantes</w:t>
      </w:r>
      <w:r>
        <w:rPr>
          <w:rFonts w:ascii="Times New Roman" w:eastAsia="Times New Roman" w:hAnsi="Times New Roman" w:cs="Times New Roman"/>
          <w:sz w:val="24"/>
          <w:szCs w:val="24"/>
          <w:lang w:eastAsia="es-ES_tradnl"/>
        </w:rPr>
        <w:t xml:space="preserve"> </w:t>
      </w:r>
      <w:r w:rsidRPr="00957985">
        <w:rPr>
          <w:rFonts w:ascii="Times New Roman" w:eastAsia="Times New Roman" w:hAnsi="Times New Roman" w:cs="Times New Roman"/>
          <w:i/>
          <w:sz w:val="24"/>
          <w:szCs w:val="24"/>
          <w:lang w:eastAsia="es-ES_tradnl"/>
        </w:rPr>
        <w:t xml:space="preserve">rittiks </w:t>
      </w:r>
      <w:r w:rsidRPr="00E25E1A">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acarya.</w:t>
      </w:r>
    </w:p>
    <w:p w:rsidR="00957985" w:rsidRDefault="00957985" w:rsidP="007406D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“Luego el continúa respondiendo preguntas ligeramente confusas acerca de las relaciones </w:t>
      </w:r>
      <w:proofErr w:type="spellStart"/>
      <w:r w:rsidRPr="00957985">
        <w:rPr>
          <w:rFonts w:ascii="Times New Roman" w:eastAsia="Times New Roman" w:hAnsi="Times New Roman" w:cs="Times New Roman"/>
          <w:i/>
          <w:sz w:val="24"/>
          <w:szCs w:val="24"/>
          <w:lang w:eastAsia="es-ES_tradnl"/>
        </w:rPr>
        <w:t>guru</w:t>
      </w:r>
      <w:proofErr w:type="spellEnd"/>
      <w:r w:rsidR="00E25E1A">
        <w:rPr>
          <w:rFonts w:ascii="Times New Roman" w:eastAsia="Times New Roman" w:hAnsi="Times New Roman" w:cs="Times New Roman"/>
          <w:sz w:val="24"/>
          <w:szCs w:val="24"/>
          <w:lang w:eastAsia="es-ES_tradnl"/>
        </w:rPr>
        <w:t>-discípulo d</w:t>
      </w:r>
      <w:r>
        <w:rPr>
          <w:rFonts w:ascii="Times New Roman" w:eastAsia="Times New Roman" w:hAnsi="Times New Roman" w:cs="Times New Roman"/>
          <w:sz w:val="24"/>
          <w:szCs w:val="24"/>
          <w:lang w:eastAsia="es-ES_tradnl"/>
        </w:rPr>
        <w:t xml:space="preserve">el sistema </w:t>
      </w:r>
      <w:r w:rsidRPr="0095798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En seguida Srila Prabhupada conclu</w:t>
      </w:r>
      <w:r w:rsidR="00E25E1A">
        <w:rPr>
          <w:rFonts w:ascii="Times New Roman" w:eastAsia="Times New Roman" w:hAnsi="Times New Roman" w:cs="Times New Roman"/>
          <w:sz w:val="24"/>
          <w:szCs w:val="24"/>
          <w:lang w:eastAsia="es-ES_tradnl"/>
        </w:rPr>
        <w:t>ye con una declaración de lo quién</w:t>
      </w:r>
      <w:r>
        <w:rPr>
          <w:rFonts w:ascii="Times New Roman" w:eastAsia="Times New Roman" w:hAnsi="Times New Roman" w:cs="Times New Roman"/>
          <w:sz w:val="24"/>
          <w:szCs w:val="24"/>
          <w:lang w:eastAsia="es-ES_tradnl"/>
        </w:rPr>
        <w:t xml:space="preserve"> sucederá si él alguna vez decide impartir la orden de que alguien se vuelva “</w:t>
      </w:r>
      <w:r w:rsidRPr="00957985">
        <w:rPr>
          <w:rFonts w:ascii="Times New Roman" w:eastAsia="Times New Roman" w:hAnsi="Times New Roman" w:cs="Times New Roman"/>
          <w:i/>
          <w:sz w:val="24"/>
          <w:szCs w:val="24"/>
          <w:lang w:eastAsia="es-ES_tradnl"/>
        </w:rPr>
        <w:t>diksa-</w:t>
      </w:r>
      <w:proofErr w:type="spellStart"/>
      <w:r w:rsidRPr="00957985">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w:t>
      </w:r>
    </w:p>
    <w:p w:rsidR="007406DD" w:rsidRDefault="007406DD"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Correcto.</w:t>
      </w:r>
    </w:p>
    <w:p w:rsidR="007406DD" w:rsidRDefault="007406DD" w:rsidP="007406D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“Está claro que la orden específica de nombrar a personas específicas para que ejecuten funciones específicas, se impartió primero el 7 de julio (</w:t>
      </w:r>
      <w:r w:rsidRPr="007406DD">
        <w:rPr>
          <w:rFonts w:ascii="Times New Roman" w:eastAsia="Times New Roman" w:hAnsi="Times New Roman" w:cs="Times New Roman"/>
          <w:i/>
          <w:sz w:val="24"/>
          <w:szCs w:val="24"/>
          <w:lang w:eastAsia="es-ES_tradnl"/>
        </w:rPr>
        <w:t>por favor ver Apéndices</w:t>
      </w:r>
      <w:r>
        <w:rPr>
          <w:rFonts w:ascii="Times New Roman" w:eastAsia="Times New Roman" w:hAnsi="Times New Roman" w:cs="Times New Roman"/>
          <w:sz w:val="24"/>
          <w:szCs w:val="24"/>
          <w:lang w:eastAsia="es-ES_tradnl"/>
        </w:rPr>
        <w:t>), y después la confirmó en la carta que firmó el 9 de julio”.</w:t>
      </w:r>
    </w:p>
    <w:p w:rsidR="007406DD" w:rsidRDefault="007406DD"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Correcto.</w:t>
      </w:r>
    </w:p>
    <w:p w:rsidR="007406DD" w:rsidRDefault="007406DD" w:rsidP="007406D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“Pero como podemos leer en la carta del 9 de julio, no hay absolutamente ninguna mención de que los once representantes </w:t>
      </w:r>
      <w:r w:rsidRPr="007406DD">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jamás se vuelvan </w:t>
      </w:r>
      <w:r w:rsidRPr="00E25E1A">
        <w:rPr>
          <w:rFonts w:ascii="Times New Roman" w:eastAsia="Times New Roman" w:hAnsi="Times New Roman" w:cs="Times New Roman"/>
          <w:i/>
          <w:sz w:val="24"/>
          <w:szCs w:val="24"/>
          <w:lang w:eastAsia="es-ES_tradnl"/>
        </w:rPr>
        <w:t>diksa-</w:t>
      </w:r>
      <w:proofErr w:type="spellStart"/>
      <w:r w:rsidRPr="00E25E1A">
        <w:rPr>
          <w:rFonts w:ascii="Times New Roman" w:eastAsia="Times New Roman" w:hAnsi="Times New Roman" w:cs="Times New Roman"/>
          <w:i/>
          <w:sz w:val="24"/>
          <w:szCs w:val="24"/>
          <w:lang w:eastAsia="es-ES_tradnl"/>
        </w:rPr>
        <w:t>gurus</w:t>
      </w:r>
      <w:proofErr w:type="spellEnd"/>
      <w:r w:rsidRPr="00E25E1A">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o que sistema </w:t>
      </w:r>
      <w:r w:rsidRPr="00E25E1A">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deba detenerse”.</w:t>
      </w:r>
    </w:p>
    <w:p w:rsidR="007406DD" w:rsidRDefault="007406DD" w:rsidP="00B500C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¡Correcto! La carta del 9 de julio designa a 11 </w:t>
      </w:r>
      <w:r w:rsidRPr="007406DD">
        <w:rPr>
          <w:rFonts w:ascii="Times New Roman" w:eastAsia="Times New Roman" w:hAnsi="Times New Roman" w:cs="Times New Roman"/>
          <w:sz w:val="24"/>
          <w:szCs w:val="24"/>
          <w:u w:val="single"/>
          <w:lang w:eastAsia="es-ES_tradnl"/>
        </w:rPr>
        <w:t xml:space="preserve">representantes </w:t>
      </w:r>
      <w:r w:rsidRPr="00E25E1A">
        <w:rPr>
          <w:rFonts w:ascii="Times New Roman" w:eastAsia="Times New Roman" w:hAnsi="Times New Roman" w:cs="Times New Roman"/>
          <w:i/>
          <w:sz w:val="24"/>
          <w:szCs w:val="24"/>
          <w:u w:val="single"/>
          <w:lang w:eastAsia="es-ES_tradnl"/>
        </w:rPr>
        <w:t>rittiks</w:t>
      </w:r>
      <w:r w:rsidRPr="00E25E1A">
        <w:rPr>
          <w:rFonts w:ascii="Times New Roman" w:eastAsia="Times New Roman" w:hAnsi="Times New Roman" w:cs="Times New Roman"/>
          <w:sz w:val="24"/>
          <w:szCs w:val="24"/>
          <w:u w:val="single"/>
          <w:lang w:eastAsia="es-ES_tradnl"/>
        </w:rPr>
        <w:t xml:space="preserve"> </w:t>
      </w:r>
      <w:r w:rsidRPr="00E25E1A">
        <w:rPr>
          <w:rFonts w:ascii="Times New Roman" w:eastAsia="Times New Roman" w:hAnsi="Times New Roman" w:cs="Times New Roman"/>
          <w:b/>
          <w:sz w:val="24"/>
          <w:szCs w:val="24"/>
          <w:u w:val="single"/>
          <w:lang w:eastAsia="es-ES_tradnl"/>
        </w:rPr>
        <w:t>del</w:t>
      </w:r>
      <w:r w:rsidRPr="00E25E1A">
        <w:rPr>
          <w:rFonts w:ascii="Times New Roman" w:eastAsia="Times New Roman" w:hAnsi="Times New Roman" w:cs="Times New Roman"/>
          <w:sz w:val="24"/>
          <w:szCs w:val="24"/>
          <w:u w:val="single"/>
          <w:lang w:eastAsia="es-ES_tradnl"/>
        </w:rPr>
        <w:t xml:space="preserve"> acarya</w:t>
      </w:r>
      <w:r>
        <w:rPr>
          <w:rFonts w:ascii="Times New Roman" w:eastAsia="Times New Roman" w:hAnsi="Times New Roman" w:cs="Times New Roman"/>
          <w:sz w:val="24"/>
          <w:szCs w:val="24"/>
          <w:lang w:eastAsia="es-ES_tradnl"/>
        </w:rPr>
        <w:t>.</w:t>
      </w:r>
      <w:r w:rsidR="00B500C1">
        <w:rPr>
          <w:rFonts w:ascii="Times New Roman" w:eastAsia="Times New Roman" w:hAnsi="Times New Roman" w:cs="Times New Roman"/>
          <w:sz w:val="24"/>
          <w:szCs w:val="24"/>
          <w:lang w:eastAsia="es-ES_tradnl"/>
        </w:rPr>
        <w:t xml:space="preserve"> Estos representantes </w:t>
      </w:r>
      <w:r w:rsidR="004D5FD5">
        <w:rPr>
          <w:rFonts w:ascii="Times New Roman" w:eastAsia="Times New Roman" w:hAnsi="Times New Roman" w:cs="Times New Roman"/>
          <w:sz w:val="24"/>
          <w:szCs w:val="24"/>
          <w:lang w:eastAsia="es-ES_tradnl"/>
        </w:rPr>
        <w:t xml:space="preserve">no fueron autorizados el 9 de julio para volverse </w:t>
      </w:r>
      <w:r w:rsidR="004D5FD5" w:rsidRPr="004D5FD5">
        <w:rPr>
          <w:rFonts w:ascii="Times New Roman" w:eastAsia="Times New Roman" w:hAnsi="Times New Roman" w:cs="Times New Roman"/>
          <w:i/>
          <w:sz w:val="24"/>
          <w:szCs w:val="24"/>
          <w:lang w:eastAsia="es-ES_tradnl"/>
        </w:rPr>
        <w:t>diksa-</w:t>
      </w:r>
      <w:proofErr w:type="spellStart"/>
      <w:r w:rsidR="004D5FD5" w:rsidRPr="004D5FD5">
        <w:rPr>
          <w:rFonts w:ascii="Times New Roman" w:eastAsia="Times New Roman" w:hAnsi="Times New Roman" w:cs="Times New Roman"/>
          <w:i/>
          <w:sz w:val="24"/>
          <w:szCs w:val="24"/>
          <w:lang w:eastAsia="es-ES_tradnl"/>
        </w:rPr>
        <w:t>gurus</w:t>
      </w:r>
      <w:proofErr w:type="spellEnd"/>
      <w:r w:rsidR="004D5FD5">
        <w:rPr>
          <w:rFonts w:ascii="Times New Roman" w:eastAsia="Times New Roman" w:hAnsi="Times New Roman" w:cs="Times New Roman"/>
          <w:sz w:val="24"/>
          <w:szCs w:val="24"/>
          <w:lang w:eastAsia="es-ES_tradnl"/>
        </w:rPr>
        <w:t xml:space="preserve">. Ellos fueron autorizados para servir como representantes </w:t>
      </w:r>
      <w:r w:rsidR="004D5FD5" w:rsidRPr="004D5FD5">
        <w:rPr>
          <w:rFonts w:ascii="Times New Roman" w:eastAsia="Times New Roman" w:hAnsi="Times New Roman" w:cs="Times New Roman"/>
          <w:i/>
          <w:sz w:val="24"/>
          <w:szCs w:val="24"/>
          <w:lang w:eastAsia="es-ES_tradnl"/>
        </w:rPr>
        <w:t>rittiks</w:t>
      </w:r>
      <w:r w:rsidR="004D5FD5">
        <w:rPr>
          <w:rFonts w:ascii="Times New Roman" w:eastAsia="Times New Roman" w:hAnsi="Times New Roman" w:cs="Times New Roman"/>
          <w:sz w:val="24"/>
          <w:szCs w:val="24"/>
          <w:lang w:eastAsia="es-ES_tradnl"/>
        </w:rPr>
        <w:t xml:space="preserve"> del acarya y realizar actividades específicas en nombre de Srila Prabhupada mientras estaba presente e involucrado en el proceso. No, la carta del 9 de julio no dice que el sistema descrito debe parar, y tampoco dice que debe continuar después de la partida de Srila Prabhupada. No dice que los representantes deben continuar tras la partida de Srila Prabhupada. No dice que los representantes deben continuar actuando en nombre del acarya incluso cuando éste ya no está representado y personalmente participando en el proceso, como afirmó que estaría en la carta del 9 de julio y la conversación del 7 de julio que tuvo lugar antes.</w:t>
      </w:r>
    </w:p>
    <w:p w:rsidR="004D5FD5" w:rsidRDefault="004D5FD5" w:rsidP="00B500C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Pero no se equivoquen: el sistema </w:t>
      </w:r>
      <w:r w:rsidRPr="004D5FD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al que LOF se refiere arriba</w:t>
      </w:r>
      <w:r w:rsidR="00B05024">
        <w:rPr>
          <w:rFonts w:ascii="Times New Roman" w:eastAsia="Times New Roman" w:hAnsi="Times New Roman" w:cs="Times New Roman"/>
          <w:sz w:val="24"/>
          <w:szCs w:val="24"/>
          <w:lang w:eastAsia="es-ES_tradnl"/>
        </w:rPr>
        <w:t xml:space="preserve">, del cual asegura que hay orden que lo detenga,  </w:t>
      </w:r>
      <w:r w:rsidR="00B05024" w:rsidRPr="00B05024">
        <w:rPr>
          <w:rFonts w:ascii="Times New Roman" w:eastAsia="Times New Roman" w:hAnsi="Times New Roman" w:cs="Times New Roman"/>
          <w:b/>
          <w:sz w:val="24"/>
          <w:szCs w:val="24"/>
          <w:u w:val="single"/>
          <w:lang w:eastAsia="es-ES_tradnl"/>
        </w:rPr>
        <w:t>NO</w:t>
      </w:r>
      <w:r w:rsidR="00B05024">
        <w:rPr>
          <w:rFonts w:ascii="Times New Roman" w:eastAsia="Times New Roman" w:hAnsi="Times New Roman" w:cs="Times New Roman"/>
          <w:b/>
          <w:sz w:val="24"/>
          <w:szCs w:val="24"/>
          <w:u w:val="single"/>
          <w:lang w:eastAsia="es-ES_tradnl"/>
        </w:rPr>
        <w:t xml:space="preserve"> </w:t>
      </w:r>
      <w:r w:rsidR="00B05024">
        <w:rPr>
          <w:rFonts w:ascii="Times New Roman" w:eastAsia="Times New Roman" w:hAnsi="Times New Roman" w:cs="Times New Roman"/>
          <w:sz w:val="24"/>
          <w:szCs w:val="24"/>
          <w:lang w:eastAsia="es-ES_tradnl"/>
        </w:rPr>
        <w:t xml:space="preserve">es el mismo sistema </w:t>
      </w:r>
      <w:r w:rsidR="00B05024" w:rsidRPr="00465C2E">
        <w:rPr>
          <w:rFonts w:ascii="Times New Roman" w:eastAsia="Times New Roman" w:hAnsi="Times New Roman" w:cs="Times New Roman"/>
          <w:b/>
          <w:i/>
          <w:sz w:val="24"/>
          <w:szCs w:val="24"/>
          <w:lang w:eastAsia="es-ES_tradnl"/>
        </w:rPr>
        <w:t>acarya(s)</w:t>
      </w:r>
      <w:r w:rsidR="00B05024">
        <w:rPr>
          <w:rFonts w:ascii="Times New Roman" w:eastAsia="Times New Roman" w:hAnsi="Times New Roman" w:cs="Times New Roman"/>
          <w:i/>
          <w:sz w:val="24"/>
          <w:szCs w:val="24"/>
          <w:lang w:eastAsia="es-ES_tradnl"/>
        </w:rPr>
        <w:t xml:space="preserve"> oficiantes/</w:t>
      </w:r>
      <w:r w:rsidR="00B05024" w:rsidRPr="00465C2E">
        <w:rPr>
          <w:rFonts w:ascii="Times New Roman" w:eastAsia="Times New Roman" w:hAnsi="Times New Roman" w:cs="Times New Roman"/>
          <w:b/>
          <w:i/>
          <w:sz w:val="24"/>
          <w:szCs w:val="24"/>
          <w:lang w:eastAsia="es-ES_tradnl"/>
        </w:rPr>
        <w:t>acarya(s)</w:t>
      </w:r>
      <w:r w:rsidR="00B05024" w:rsidRPr="003A3181">
        <w:rPr>
          <w:rFonts w:ascii="Times New Roman" w:eastAsia="Times New Roman" w:hAnsi="Times New Roman" w:cs="Times New Roman"/>
          <w:i/>
          <w:sz w:val="24"/>
          <w:szCs w:val="24"/>
          <w:lang w:eastAsia="es-ES_tradnl"/>
        </w:rPr>
        <w:t xml:space="preserve"> ritviks</w:t>
      </w:r>
      <w:r w:rsidR="00B05024">
        <w:rPr>
          <w:rFonts w:ascii="Times New Roman" w:eastAsia="Times New Roman" w:hAnsi="Times New Roman" w:cs="Times New Roman"/>
          <w:i/>
          <w:sz w:val="24"/>
          <w:szCs w:val="24"/>
          <w:lang w:eastAsia="es-ES_tradnl"/>
        </w:rPr>
        <w:t xml:space="preserve"> </w:t>
      </w:r>
      <w:r w:rsidR="00B05024">
        <w:rPr>
          <w:rFonts w:ascii="Times New Roman" w:eastAsia="Times New Roman" w:hAnsi="Times New Roman" w:cs="Times New Roman"/>
          <w:sz w:val="24"/>
          <w:szCs w:val="24"/>
          <w:lang w:eastAsia="es-ES_tradnl"/>
        </w:rPr>
        <w:t>que Srila Prabhupada está discutiendo en la conversación del 28 de mayo, como nuestro análisis claramente revela. LOF esencialmente admite eso en la última cita anterior. Aun así, LOF utiliza la conversación del 28 de mayo en un intento para reforzar la longevidad de la orden del 9 de julio. Como le consta que “</w:t>
      </w:r>
      <w:r w:rsidR="00B05024" w:rsidRPr="00B05024">
        <w:rPr>
          <w:rFonts w:ascii="Times New Roman" w:eastAsia="Times New Roman" w:hAnsi="Times New Roman" w:cs="Times New Roman"/>
          <w:i/>
          <w:sz w:val="24"/>
          <w:szCs w:val="24"/>
          <w:lang w:eastAsia="es-ES_tradnl"/>
        </w:rPr>
        <w:t>de ahora en adelante</w:t>
      </w:r>
      <w:r w:rsidR="00B05024">
        <w:rPr>
          <w:rFonts w:ascii="Times New Roman" w:eastAsia="Times New Roman" w:hAnsi="Times New Roman" w:cs="Times New Roman"/>
          <w:sz w:val="24"/>
          <w:szCs w:val="24"/>
          <w:lang w:eastAsia="es-ES_tradnl"/>
        </w:rPr>
        <w:t xml:space="preserve">” no puede trasladar el argumento, mienta la referencia del 28 </w:t>
      </w:r>
      <w:r w:rsidR="00E0244D">
        <w:rPr>
          <w:rFonts w:ascii="Times New Roman" w:eastAsia="Times New Roman" w:hAnsi="Times New Roman" w:cs="Times New Roman"/>
          <w:sz w:val="24"/>
          <w:szCs w:val="24"/>
          <w:lang w:eastAsia="es-ES_tradnl"/>
        </w:rPr>
        <w:t>de mayo que dice “</w:t>
      </w:r>
      <w:r w:rsidR="00E0244D" w:rsidRPr="00E0244D">
        <w:rPr>
          <w:rFonts w:ascii="Times New Roman" w:eastAsia="Times New Roman" w:hAnsi="Times New Roman" w:cs="Times New Roman"/>
          <w:i/>
          <w:sz w:val="24"/>
          <w:szCs w:val="24"/>
          <w:lang w:eastAsia="es-ES_tradnl"/>
        </w:rPr>
        <w:t>después de la partida de Srila Prabhupada</w:t>
      </w:r>
      <w:r w:rsidR="00E0244D">
        <w:rPr>
          <w:rFonts w:ascii="Times New Roman" w:eastAsia="Times New Roman" w:hAnsi="Times New Roman" w:cs="Times New Roman"/>
          <w:sz w:val="24"/>
          <w:szCs w:val="24"/>
          <w:lang w:eastAsia="es-ES_tradnl"/>
        </w:rPr>
        <w:t>”.</w:t>
      </w:r>
      <w:r w:rsidR="00B05024">
        <w:rPr>
          <w:rFonts w:ascii="Times New Roman" w:eastAsia="Times New Roman" w:hAnsi="Times New Roman" w:cs="Times New Roman"/>
          <w:sz w:val="24"/>
          <w:szCs w:val="24"/>
          <w:lang w:eastAsia="es-ES_tradnl"/>
        </w:rPr>
        <w:t xml:space="preserve"> </w:t>
      </w:r>
    </w:p>
    <w:p w:rsidR="00E0244D" w:rsidRDefault="00647CA5" w:rsidP="00B500C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Además, el sistema descrito en la carta del 9 de julio </w:t>
      </w:r>
      <w:r w:rsidRPr="00647CA5">
        <w:rPr>
          <w:rFonts w:ascii="Times New Roman" w:eastAsia="Times New Roman" w:hAnsi="Times New Roman" w:cs="Times New Roman"/>
          <w:b/>
          <w:sz w:val="24"/>
          <w:szCs w:val="24"/>
          <w:lang w:eastAsia="es-ES_tradnl"/>
        </w:rPr>
        <w:t>sí</w:t>
      </w:r>
      <w:r>
        <w:rPr>
          <w:rFonts w:ascii="Times New Roman" w:eastAsia="Times New Roman" w:hAnsi="Times New Roman" w:cs="Times New Roman"/>
          <w:sz w:val="24"/>
          <w:szCs w:val="24"/>
          <w:lang w:eastAsia="es-ES_tradnl"/>
        </w:rPr>
        <w:t xml:space="preserve"> contiene una orden de suspensión que hemos descrito abajo en términos de la imposibilidad de ejecución (“Principio, Final y Duración”).</w:t>
      </w:r>
    </w:p>
    <w:p w:rsidR="00647CA5" w:rsidRPr="00647CA5" w:rsidRDefault="00647CA5" w:rsidP="00647CA5">
      <w:pPr>
        <w:spacing w:before="100" w:beforeAutospacing="1" w:after="100" w:afterAutospacing="1" w:line="240" w:lineRule="auto"/>
        <w:ind w:left="720" w:right="65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sz w:val="24"/>
          <w:szCs w:val="24"/>
          <w:lang w:eastAsia="es-ES_tradnl"/>
        </w:rPr>
        <w:t>“</w:t>
      </w:r>
      <w:r w:rsidRPr="00647CA5">
        <w:rPr>
          <w:rFonts w:ascii="Times New Roman" w:eastAsia="Times New Roman" w:hAnsi="Times New Roman" w:cs="Times New Roman"/>
          <w:b/>
          <w:sz w:val="24"/>
          <w:szCs w:val="24"/>
          <w:lang w:eastAsia="es-ES_tradnl"/>
        </w:rPr>
        <w:t>Después de un exhaustivo análisis de la conversación del 28 de mayo, está claro que lo que la GBC está presentando es un clásico argumento circular</w:t>
      </w:r>
      <w:r w:rsidRPr="00647CA5">
        <w:rPr>
          <w:rFonts w:ascii="Times New Roman" w:eastAsia="Times New Roman" w:hAnsi="Times New Roman" w:cs="Times New Roman"/>
          <w:sz w:val="24"/>
          <w:szCs w:val="24"/>
          <w:lang w:eastAsia="es-ES_tradnl"/>
        </w:rPr>
        <w:t>”.</w:t>
      </w:r>
    </w:p>
    <w:p w:rsidR="006740A4" w:rsidRDefault="00647CA5"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De hecho, LOF está exponiendo su propio argumento fallido. </w:t>
      </w:r>
      <w:r w:rsidR="00450FC3">
        <w:rPr>
          <w:rFonts w:ascii="Times New Roman" w:eastAsia="Times New Roman" w:hAnsi="Times New Roman" w:cs="Times New Roman"/>
          <w:sz w:val="24"/>
          <w:szCs w:val="24"/>
          <w:lang w:eastAsia="es-ES_tradnl"/>
        </w:rPr>
        <w:t xml:space="preserve">Si bien su naturaleza no </w:t>
      </w:r>
      <w:r w:rsidR="00E25E1A">
        <w:rPr>
          <w:rFonts w:ascii="Times New Roman" w:eastAsia="Times New Roman" w:hAnsi="Times New Roman" w:cs="Times New Roman"/>
          <w:sz w:val="24"/>
          <w:szCs w:val="24"/>
          <w:lang w:eastAsia="es-ES_tradnl"/>
        </w:rPr>
        <w:t xml:space="preserve">es </w:t>
      </w:r>
      <w:r w:rsidR="00450FC3">
        <w:rPr>
          <w:rFonts w:ascii="Times New Roman" w:eastAsia="Times New Roman" w:hAnsi="Times New Roman" w:cs="Times New Roman"/>
          <w:sz w:val="24"/>
          <w:szCs w:val="24"/>
          <w:lang w:eastAsia="es-ES_tradnl"/>
        </w:rPr>
        <w:t xml:space="preserve">exactamente regular, se basa en más de130 errores diferentes; errores de presunción, errores de hechos, lógica y omisión. Así mismo se basa en errores filosóficos, contradicciones, afirmaciones no sustanciadas y ejemplos de malabarismos de palabras </w:t>
      </w:r>
      <w:r w:rsidR="00450FC3" w:rsidRPr="00450FC3">
        <w:rPr>
          <w:rFonts w:ascii="Times New Roman" w:eastAsia="Times New Roman" w:hAnsi="Times New Roman" w:cs="Times New Roman"/>
          <w:b/>
          <w:color w:val="0000FF"/>
          <w:sz w:val="24"/>
          <w:szCs w:val="24"/>
          <w:lang w:eastAsia="es-ES_tradnl"/>
        </w:rPr>
        <w:t>[APX-3]</w:t>
      </w:r>
      <w:r w:rsidR="00450FC3">
        <w:rPr>
          <w:rFonts w:ascii="Times New Roman" w:eastAsia="Times New Roman" w:hAnsi="Times New Roman" w:cs="Times New Roman"/>
          <w:sz w:val="24"/>
          <w:szCs w:val="24"/>
          <w:lang w:eastAsia="es-ES_tradnl"/>
        </w:rPr>
        <w:t>.</w:t>
      </w:r>
    </w:p>
    <w:p w:rsidR="00450FC3" w:rsidRDefault="00450FC3"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Krishnakant escribe:</w:t>
      </w:r>
    </w:p>
    <w:p w:rsidR="00450FC3" w:rsidRDefault="00450FC3" w:rsidP="006740A4">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lo tanto, las personas que Srila Prabhupada nombrará para que lo asistan en las inici</w:t>
      </w:r>
      <w:r w:rsidR="00E25E1A">
        <w:rPr>
          <w:rFonts w:ascii="Times New Roman" w:eastAsia="Times New Roman" w:hAnsi="Times New Roman" w:cs="Times New Roman"/>
          <w:sz w:val="24"/>
          <w:szCs w:val="24"/>
          <w:lang w:eastAsia="es-ES_tradnl"/>
        </w:rPr>
        <w:t>aciones DESPUÉS de su partida</w:t>
      </w:r>
      <w:r>
        <w:rPr>
          <w:rFonts w:ascii="Times New Roman" w:eastAsia="Times New Roman" w:hAnsi="Times New Roman" w:cs="Times New Roman"/>
          <w:sz w:val="24"/>
          <w:szCs w:val="24"/>
          <w:lang w:eastAsia="es-ES_tradnl"/>
        </w:rPr>
        <w:t xml:space="preserve"> los denota como “OFICIANTES” o “RITVIKS”, y </w:t>
      </w:r>
      <w:r w:rsidRPr="00450FC3">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“iniciadores”. </w:t>
      </w:r>
    </w:p>
    <w:p w:rsidR="007C5F12" w:rsidRPr="00DB26CA" w:rsidRDefault="00450FC3"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nuevo, vemos cómo LOF elimina la palabra acarya que Srila Prabhupada</w:t>
      </w:r>
      <w:r w:rsidR="00E25E1A">
        <w:rPr>
          <w:rFonts w:ascii="Times New Roman" w:eastAsia="Times New Roman" w:hAnsi="Times New Roman" w:cs="Times New Roman"/>
          <w:sz w:val="24"/>
          <w:szCs w:val="24"/>
          <w:lang w:eastAsia="es-ES_tradnl"/>
        </w:rPr>
        <w:t xml:space="preserve"> empleó</w:t>
      </w:r>
      <w:r>
        <w:rPr>
          <w:rFonts w:ascii="Times New Roman" w:eastAsia="Times New Roman" w:hAnsi="Times New Roman" w:cs="Times New Roman"/>
          <w:sz w:val="24"/>
          <w:szCs w:val="24"/>
          <w:lang w:eastAsia="es-ES_tradnl"/>
        </w:rPr>
        <w:t xml:space="preserve"> en sus declaraciones reales: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oficiantes/</w:t>
      </w:r>
      <w:r w:rsidRPr="00465C2E">
        <w:rPr>
          <w:rFonts w:ascii="Times New Roman" w:eastAsia="Times New Roman" w:hAnsi="Times New Roman" w:cs="Times New Roman"/>
          <w:b/>
          <w:i/>
          <w:sz w:val="24"/>
          <w:szCs w:val="24"/>
          <w:lang w:eastAsia="es-ES_tradnl"/>
        </w:rPr>
        <w:t>acarya(s)</w:t>
      </w:r>
      <w:r w:rsidRPr="003A3181">
        <w:rPr>
          <w:rFonts w:ascii="Times New Roman" w:eastAsia="Times New Roman" w:hAnsi="Times New Roman" w:cs="Times New Roman"/>
          <w:i/>
          <w:sz w:val="24"/>
          <w:szCs w:val="24"/>
          <w:lang w:eastAsia="es-ES_tradnl"/>
        </w:rPr>
        <w:t xml:space="preserve"> ritviks</w:t>
      </w:r>
      <w:r w:rsidR="00D40035">
        <w:rPr>
          <w:rFonts w:ascii="Times New Roman" w:eastAsia="Times New Roman" w:hAnsi="Times New Roman" w:cs="Times New Roman"/>
          <w:sz w:val="24"/>
          <w:szCs w:val="24"/>
          <w:lang w:eastAsia="es-ES_tradnl"/>
        </w:rPr>
        <w:t xml:space="preserve">. </w:t>
      </w:r>
      <w:r w:rsidR="007C5F12">
        <w:rPr>
          <w:rFonts w:ascii="Times New Roman" w:eastAsia="Times New Roman" w:hAnsi="Times New Roman" w:cs="Times New Roman"/>
          <w:sz w:val="24"/>
          <w:szCs w:val="24"/>
          <w:lang w:eastAsia="es-ES_tradnl"/>
        </w:rPr>
        <w:t xml:space="preserve">Claramente, ello se hizo a propósito para convencer a los lectores de que los </w:t>
      </w:r>
      <w:r w:rsidR="007C5F12" w:rsidRPr="007C5F12">
        <w:rPr>
          <w:rFonts w:ascii="Times New Roman" w:eastAsia="Times New Roman" w:hAnsi="Times New Roman" w:cs="Times New Roman"/>
          <w:i/>
          <w:sz w:val="24"/>
          <w:szCs w:val="24"/>
          <w:lang w:eastAsia="es-ES_tradnl"/>
        </w:rPr>
        <w:t>ritviks</w:t>
      </w:r>
      <w:r w:rsidR="007C5F12">
        <w:rPr>
          <w:rFonts w:ascii="Times New Roman" w:eastAsia="Times New Roman" w:hAnsi="Times New Roman" w:cs="Times New Roman"/>
          <w:i/>
          <w:sz w:val="24"/>
          <w:szCs w:val="24"/>
          <w:lang w:eastAsia="es-ES_tradnl"/>
        </w:rPr>
        <w:t xml:space="preserve"> </w:t>
      </w:r>
      <w:r w:rsidR="007C5F12">
        <w:rPr>
          <w:rFonts w:ascii="Times New Roman" w:eastAsia="Times New Roman" w:hAnsi="Times New Roman" w:cs="Times New Roman"/>
          <w:sz w:val="24"/>
          <w:szCs w:val="24"/>
          <w:lang w:eastAsia="es-ES_tradnl"/>
        </w:rPr>
        <w:t xml:space="preserve">(representantes </w:t>
      </w:r>
      <w:r w:rsidR="007C5F12" w:rsidRPr="007C5F12">
        <w:rPr>
          <w:rFonts w:ascii="Times New Roman" w:eastAsia="Times New Roman" w:hAnsi="Times New Roman" w:cs="Times New Roman"/>
          <w:i/>
          <w:sz w:val="24"/>
          <w:szCs w:val="24"/>
          <w:lang w:eastAsia="es-ES_tradnl"/>
        </w:rPr>
        <w:t>rittiks</w:t>
      </w:r>
      <w:r w:rsidR="007C5F12">
        <w:rPr>
          <w:rFonts w:ascii="Times New Roman" w:eastAsia="Times New Roman" w:hAnsi="Times New Roman" w:cs="Times New Roman"/>
          <w:sz w:val="24"/>
          <w:szCs w:val="24"/>
          <w:lang w:eastAsia="es-ES_tradnl"/>
        </w:rPr>
        <w:t xml:space="preserve"> del acarya) no s</w:t>
      </w:r>
      <w:r w:rsidR="00E25E1A">
        <w:rPr>
          <w:rFonts w:ascii="Times New Roman" w:eastAsia="Times New Roman" w:hAnsi="Times New Roman" w:cs="Times New Roman"/>
          <w:sz w:val="24"/>
          <w:szCs w:val="24"/>
          <w:lang w:eastAsia="es-ES_tradnl"/>
        </w:rPr>
        <w:t>on los mismos acaryas oficiantes</w:t>
      </w:r>
      <w:r w:rsidR="007C5F12">
        <w:rPr>
          <w:rFonts w:ascii="Times New Roman" w:eastAsia="Times New Roman" w:hAnsi="Times New Roman" w:cs="Times New Roman"/>
          <w:sz w:val="24"/>
          <w:szCs w:val="24"/>
          <w:lang w:eastAsia="es-ES_tradnl"/>
        </w:rPr>
        <w:t xml:space="preserve"> mencionados el 28 de mayo…, aquellos que iban a ser apoderados para actuar después de la partida de Srila Prabhupada. Como </w:t>
      </w:r>
      <w:proofErr w:type="spellStart"/>
      <w:r w:rsidR="007C5F12">
        <w:rPr>
          <w:rFonts w:ascii="Times New Roman" w:eastAsia="Times New Roman" w:hAnsi="Times New Roman" w:cs="Times New Roman"/>
          <w:sz w:val="24"/>
          <w:szCs w:val="24"/>
          <w:lang w:eastAsia="es-ES_tradnl"/>
        </w:rPr>
        <w:t>como</w:t>
      </w:r>
      <w:proofErr w:type="spellEnd"/>
      <w:r w:rsidR="007C5F12">
        <w:rPr>
          <w:rFonts w:ascii="Times New Roman" w:eastAsia="Times New Roman" w:hAnsi="Times New Roman" w:cs="Times New Roman"/>
          <w:sz w:val="24"/>
          <w:szCs w:val="24"/>
          <w:lang w:eastAsia="es-ES_tradnl"/>
        </w:rPr>
        <w:t xml:space="preserve"> lo hemos d</w:t>
      </w:r>
      <w:r w:rsidR="00E25E1A">
        <w:rPr>
          <w:rFonts w:ascii="Times New Roman" w:eastAsia="Times New Roman" w:hAnsi="Times New Roman" w:cs="Times New Roman"/>
          <w:sz w:val="24"/>
          <w:szCs w:val="24"/>
          <w:lang w:eastAsia="es-ES_tradnl"/>
        </w:rPr>
        <w:t>emostrado, esa  no es la verdad.</w:t>
      </w:r>
    </w:p>
    <w:p w:rsidR="0005375B" w:rsidRPr="008641E5" w:rsidRDefault="008641E5" w:rsidP="008641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8641E5">
        <w:rPr>
          <w:rFonts w:ascii="Times New Roman" w:eastAsia="Times New Roman" w:hAnsi="Times New Roman" w:cs="Times New Roman"/>
          <w:sz w:val="24"/>
          <w:szCs w:val="24"/>
          <w:lang w:eastAsia="es-ES_tradnl"/>
        </w:rPr>
        <w:t>En el document</w:t>
      </w:r>
      <w:r>
        <w:rPr>
          <w:rFonts w:ascii="Times New Roman" w:eastAsia="Times New Roman" w:hAnsi="Times New Roman" w:cs="Times New Roman"/>
          <w:sz w:val="24"/>
          <w:szCs w:val="24"/>
          <w:lang w:eastAsia="es-ES_tradnl"/>
        </w:rPr>
        <w:t>o</w:t>
      </w:r>
      <w:r w:rsidRPr="008641E5">
        <w:rPr>
          <w:rFonts w:ascii="Times New Roman" w:eastAsia="Times New Roman" w:hAnsi="Times New Roman" w:cs="Times New Roman"/>
          <w:sz w:val="24"/>
          <w:szCs w:val="24"/>
          <w:lang w:eastAsia="es-ES_tradnl"/>
        </w:rPr>
        <w:t xml:space="preserve"> </w:t>
      </w:r>
      <w:r w:rsidRPr="008641E5">
        <w:rPr>
          <w:rFonts w:ascii="Times New Roman" w:eastAsia="Times New Roman" w:hAnsi="Times New Roman" w:cs="Times New Roman"/>
          <w:i/>
          <w:sz w:val="24"/>
          <w:szCs w:val="24"/>
          <w:lang w:eastAsia="es-ES_tradnl"/>
        </w:rPr>
        <w:t>El Verdadero Casete de Nombramiento</w:t>
      </w:r>
      <w:r w:rsidRPr="008641E5">
        <w:rPr>
          <w:rFonts w:ascii="Times New Roman" w:eastAsia="Times New Roman" w:hAnsi="Times New Roman" w:cs="Times New Roman"/>
          <w:sz w:val="24"/>
          <w:szCs w:val="24"/>
          <w:lang w:eastAsia="es-ES_tradnl"/>
        </w:rPr>
        <w:t xml:space="preserve"> </w:t>
      </w:r>
      <w:r w:rsidRPr="008641E5">
        <w:rPr>
          <w:rFonts w:ascii="Times New Roman" w:eastAsia="Times New Roman" w:hAnsi="Times New Roman" w:cs="Times New Roman"/>
          <w:b/>
          <w:color w:val="0000FF"/>
          <w:sz w:val="24"/>
          <w:szCs w:val="24"/>
          <w:lang w:eastAsia="es-ES_tradnl"/>
        </w:rPr>
        <w:t>[28]</w:t>
      </w:r>
      <w:r>
        <w:rPr>
          <w:rFonts w:ascii="Times New Roman" w:eastAsia="Times New Roman" w:hAnsi="Times New Roman" w:cs="Times New Roman"/>
          <w:sz w:val="24"/>
          <w:szCs w:val="24"/>
          <w:lang w:eastAsia="es-ES_tradnl"/>
        </w:rPr>
        <w:t>, Krishnakant escribe:</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8641E5"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8641E5" w:rsidRDefault="0005375B"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8641E5">
              <w:rPr>
                <w:rFonts w:ascii="Verdana" w:eastAsia="Times New Roman" w:hAnsi="Verdana" w:cs="Times New Roman"/>
                <w:sz w:val="20"/>
                <w:szCs w:val="20"/>
                <w:lang w:eastAsia="es-ES_tradnl"/>
              </w:rPr>
              <w:t>"i)</w:t>
            </w:r>
            <w:r w:rsidR="007C5F12" w:rsidRPr="008641E5">
              <w:rPr>
                <w:rFonts w:ascii="Verdana" w:eastAsia="Times New Roman" w:hAnsi="Verdana" w:cs="Times New Roman"/>
                <w:sz w:val="20"/>
                <w:szCs w:val="20"/>
                <w:lang w:eastAsia="es-ES_tradnl"/>
              </w:rPr>
              <w:t xml:space="preserve"> Como las dos entidades</w:t>
            </w:r>
            <w:r w:rsidRPr="008641E5">
              <w:rPr>
                <w:rFonts w:ascii="Verdana" w:eastAsia="Times New Roman" w:hAnsi="Verdana" w:cs="Times New Roman"/>
                <w:sz w:val="20"/>
                <w:szCs w:val="20"/>
                <w:lang w:eastAsia="es-ES_tradnl"/>
              </w:rPr>
              <w:t xml:space="preserve"> </w:t>
            </w:r>
            <w:r w:rsidR="007C5F12" w:rsidRPr="008641E5">
              <w:rPr>
                <w:rFonts w:ascii="Verdana" w:eastAsia="Times New Roman" w:hAnsi="Verdana" w:cs="Times New Roman"/>
                <w:sz w:val="20"/>
                <w:szCs w:val="20"/>
                <w:lang w:eastAsia="es-ES_tradnl"/>
              </w:rPr>
              <w:t xml:space="preserve">en tela de juicio en esta conversación son Srila Prabhupada y sus discípulos; </w:t>
            </w:r>
            <w:proofErr w:type="spellStart"/>
            <w:r w:rsidR="007C5F12" w:rsidRPr="008641E5">
              <w:rPr>
                <w:rFonts w:ascii="Verdana" w:eastAsia="Times New Roman" w:hAnsi="Verdana" w:cs="Times New Roman"/>
                <w:sz w:val="20"/>
                <w:szCs w:val="20"/>
                <w:lang w:eastAsia="es-ES_tradnl"/>
              </w:rPr>
              <w:t>ii</w:t>
            </w:r>
            <w:proofErr w:type="spellEnd"/>
            <w:r w:rsidR="007C5F12" w:rsidRPr="008641E5">
              <w:rPr>
                <w:rFonts w:ascii="Verdana" w:eastAsia="Times New Roman" w:hAnsi="Verdana" w:cs="Times New Roman"/>
                <w:sz w:val="20"/>
                <w:szCs w:val="20"/>
                <w:lang w:eastAsia="es-ES_tradnl"/>
              </w:rPr>
              <w:t xml:space="preserve">) Y el tener ya establecido con anterioridad que oficiantes e iniciadores son dos entidades diferentes; </w:t>
            </w:r>
            <w:proofErr w:type="spellStart"/>
            <w:r w:rsidR="007C5F12" w:rsidRPr="008641E5">
              <w:rPr>
                <w:rFonts w:ascii="Verdana" w:eastAsia="Times New Roman" w:hAnsi="Verdana" w:cs="Times New Roman"/>
                <w:sz w:val="20"/>
                <w:szCs w:val="20"/>
                <w:lang w:eastAsia="es-ES_tradnl"/>
              </w:rPr>
              <w:t>iii</w:t>
            </w:r>
            <w:proofErr w:type="spellEnd"/>
            <w:r w:rsidR="007C5F12" w:rsidRPr="008641E5">
              <w:rPr>
                <w:rFonts w:ascii="Verdana" w:eastAsia="Times New Roman" w:hAnsi="Verdana" w:cs="Times New Roman"/>
                <w:sz w:val="20"/>
                <w:szCs w:val="20"/>
                <w:lang w:eastAsia="es-ES_tradnl"/>
              </w:rPr>
              <w:t>)</w:t>
            </w:r>
            <w:r w:rsidR="00E25E1A">
              <w:rPr>
                <w:rFonts w:ascii="Verdana" w:eastAsia="Times New Roman" w:hAnsi="Verdana" w:cs="Times New Roman"/>
                <w:sz w:val="20"/>
                <w:szCs w:val="20"/>
                <w:lang w:eastAsia="es-ES_tradnl"/>
              </w:rPr>
              <w:t xml:space="preserve"> y</w:t>
            </w:r>
            <w:r w:rsidR="008641E5" w:rsidRPr="008641E5">
              <w:rPr>
                <w:rFonts w:ascii="Verdana" w:eastAsia="Times New Roman" w:hAnsi="Verdana" w:cs="Times New Roman"/>
                <w:sz w:val="20"/>
                <w:szCs w:val="20"/>
                <w:lang w:eastAsia="es-ES_tradnl"/>
              </w:rPr>
              <w:t xml:space="preserve"> como Srila Prabhupada ya se había referido a sus discípulos como “oficiantes”, se deduce que Srila Prabhupada tiene que ser el iniciador, toda vez que oficiante e iniciador no son la misma persona”</w:t>
            </w:r>
            <w:r w:rsidR="008641E5">
              <w:rPr>
                <w:rFonts w:ascii="Verdana" w:eastAsia="Times New Roman" w:hAnsi="Verdana" w:cs="Times New Roman"/>
                <w:sz w:val="20"/>
                <w:szCs w:val="20"/>
                <w:lang w:eastAsia="es-ES_tradnl"/>
              </w:rPr>
              <w:t>.</w:t>
            </w:r>
            <w:r w:rsidR="008641E5" w:rsidRPr="008641E5">
              <w:rPr>
                <w:rFonts w:ascii="Verdana" w:eastAsia="Times New Roman" w:hAnsi="Verdana" w:cs="Times New Roman"/>
                <w:sz w:val="20"/>
                <w:szCs w:val="20"/>
                <w:lang w:eastAsia="es-ES_tradnl"/>
              </w:rPr>
              <w:t xml:space="preserve"> </w:t>
            </w:r>
          </w:p>
        </w:tc>
      </w:tr>
    </w:tbl>
    <w:p w:rsidR="008641E5" w:rsidRDefault="008641E5"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8641E5">
        <w:rPr>
          <w:rFonts w:ascii="Times New Roman" w:eastAsia="Times New Roman" w:hAnsi="Times New Roman" w:cs="Times New Roman"/>
          <w:sz w:val="24"/>
          <w:szCs w:val="24"/>
          <w:lang w:eastAsia="es-ES_tradnl"/>
        </w:rPr>
        <w:t xml:space="preserve">Esta es la misma </w:t>
      </w:r>
      <w:r>
        <w:rPr>
          <w:rFonts w:ascii="Times New Roman" w:eastAsia="Times New Roman" w:hAnsi="Times New Roman" w:cs="Times New Roman"/>
          <w:sz w:val="24"/>
          <w:szCs w:val="24"/>
          <w:lang w:eastAsia="es-ES_tradnl"/>
        </w:rPr>
        <w:t>conclusió</w:t>
      </w:r>
      <w:r w:rsidRPr="008641E5">
        <w:rPr>
          <w:rFonts w:ascii="Times New Roman" w:eastAsia="Times New Roman" w:hAnsi="Times New Roman" w:cs="Times New Roman"/>
          <w:sz w:val="24"/>
          <w:szCs w:val="24"/>
          <w:lang w:eastAsia="es-ES_tradnl"/>
        </w:rPr>
        <w:t>n</w:t>
      </w:r>
      <w:r>
        <w:rPr>
          <w:rFonts w:ascii="Times New Roman" w:eastAsia="Times New Roman" w:hAnsi="Times New Roman" w:cs="Times New Roman"/>
          <w:sz w:val="24"/>
          <w:szCs w:val="24"/>
          <w:lang w:eastAsia="es-ES_tradnl"/>
        </w:rPr>
        <w:t xml:space="preserve"> que</w:t>
      </w:r>
      <w:r w:rsidRPr="008641E5">
        <w:rPr>
          <w:rFonts w:ascii="Times New Roman" w:eastAsia="Times New Roman" w:hAnsi="Times New Roman" w:cs="Times New Roman"/>
          <w:sz w:val="24"/>
          <w:szCs w:val="24"/>
          <w:lang w:eastAsia="es-ES_tradnl"/>
        </w:rPr>
        <w:t xml:space="preserve"> sus lectores leen en </w:t>
      </w:r>
      <w:r w:rsidRPr="008641E5">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y es </w:t>
      </w:r>
      <w:r w:rsidRPr="008641E5">
        <w:rPr>
          <w:rFonts w:ascii="Times New Roman" w:eastAsia="Times New Roman" w:hAnsi="Times New Roman" w:cs="Times New Roman"/>
          <w:b/>
          <w:sz w:val="24"/>
          <w:szCs w:val="24"/>
          <w:lang w:eastAsia="es-ES_tradnl"/>
        </w:rPr>
        <w:t>patentemente falsa</w:t>
      </w:r>
      <w:r>
        <w:rPr>
          <w:rFonts w:ascii="Times New Roman" w:eastAsia="Times New Roman" w:hAnsi="Times New Roman" w:cs="Times New Roman"/>
          <w:sz w:val="24"/>
          <w:szCs w:val="24"/>
          <w:lang w:eastAsia="es-ES_tradnl"/>
        </w:rPr>
        <w:t xml:space="preserve">. Dicha declaración es el eje central de la filosofía </w:t>
      </w:r>
      <w:proofErr w:type="spellStart"/>
      <w:r>
        <w:rPr>
          <w:rFonts w:ascii="Times New Roman" w:eastAsia="Times New Roman" w:hAnsi="Times New Roman" w:cs="Times New Roman"/>
          <w:sz w:val="24"/>
          <w:szCs w:val="24"/>
          <w:lang w:eastAsia="es-ES_tradnl"/>
        </w:rPr>
        <w:t>asiddhántica</w:t>
      </w:r>
      <w:proofErr w:type="spellEnd"/>
      <w:r>
        <w:rPr>
          <w:rFonts w:ascii="Times New Roman" w:eastAsia="Times New Roman" w:hAnsi="Times New Roman" w:cs="Times New Roman"/>
          <w:sz w:val="24"/>
          <w:szCs w:val="24"/>
          <w:lang w:eastAsia="es-ES_tradnl"/>
        </w:rPr>
        <w:t xml:space="preserve"> </w:t>
      </w:r>
      <w:proofErr w:type="spellStart"/>
      <w:r>
        <w:rPr>
          <w:rFonts w:ascii="Times New Roman" w:eastAsia="Times New Roman" w:hAnsi="Times New Roman" w:cs="Times New Roman"/>
          <w:sz w:val="24"/>
          <w:szCs w:val="24"/>
          <w:lang w:eastAsia="es-ES_tradnl"/>
        </w:rPr>
        <w:t>Ritik</w:t>
      </w:r>
      <w:proofErr w:type="spellEnd"/>
      <w:r>
        <w:rPr>
          <w:rFonts w:ascii="Times New Roman" w:eastAsia="Times New Roman" w:hAnsi="Times New Roman" w:cs="Times New Roman"/>
          <w:sz w:val="24"/>
          <w:szCs w:val="24"/>
          <w:lang w:eastAsia="es-ES_tradnl"/>
        </w:rPr>
        <w:t>-vada.</w:t>
      </w:r>
    </w:p>
    <w:p w:rsidR="00193CA6" w:rsidRDefault="00193CA6"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debate sin duda continuará enconadamente en la comunidad de devotos en el sentido de que si las copias de los casetes de la conversación del 28 de mayo han sido o no manipuladas</w:t>
      </w:r>
      <w:r w:rsidRPr="00193CA6">
        <w:rPr>
          <w:rFonts w:ascii="Times New Roman" w:eastAsia="Times New Roman" w:hAnsi="Times New Roman" w:cs="Times New Roman"/>
          <w:color w:val="0000FF"/>
          <w:sz w:val="24"/>
          <w:szCs w:val="24"/>
          <w:lang w:eastAsia="es-ES_tradnl"/>
        </w:rPr>
        <w:t xml:space="preserve"> [28]</w:t>
      </w:r>
      <w:r w:rsidR="008968F4">
        <w:rPr>
          <w:rFonts w:ascii="Times New Roman" w:eastAsia="Times New Roman" w:hAnsi="Times New Roman" w:cs="Times New Roman"/>
          <w:sz w:val="24"/>
          <w:szCs w:val="24"/>
          <w:lang w:eastAsia="es-ES_tradnl"/>
        </w:rPr>
        <w:t xml:space="preserve"> y</w:t>
      </w:r>
      <w:r>
        <w:rPr>
          <w:rFonts w:ascii="Times New Roman" w:eastAsia="Times New Roman" w:hAnsi="Times New Roman" w:cs="Times New Roman"/>
          <w:sz w:val="24"/>
          <w:szCs w:val="24"/>
          <w:lang w:eastAsia="es-ES_tradnl"/>
        </w:rPr>
        <w:t xml:space="preserve"> </w:t>
      </w:r>
      <w:r w:rsidRPr="00193CA6">
        <w:rPr>
          <w:rFonts w:ascii="Times New Roman" w:eastAsia="Times New Roman" w:hAnsi="Times New Roman" w:cs="Times New Roman"/>
          <w:b/>
          <w:color w:val="0000FF"/>
          <w:sz w:val="24"/>
          <w:szCs w:val="24"/>
          <w:lang w:eastAsia="es-ES_tradnl"/>
        </w:rPr>
        <w:t>[30]</w:t>
      </w:r>
      <w:r>
        <w:rPr>
          <w:rFonts w:ascii="Times New Roman" w:eastAsia="Times New Roman" w:hAnsi="Times New Roman" w:cs="Times New Roman"/>
          <w:sz w:val="24"/>
          <w:szCs w:val="24"/>
          <w:lang w:eastAsia="es-ES_tradnl"/>
        </w:rPr>
        <w:t xml:space="preserve">. Pero lo que nadie cuestiona en sus comentarios de la conversación del 28 de mayo, es que Srila Prabhupada claramente dijo </w:t>
      </w:r>
      <w:r w:rsidRPr="00193CA6">
        <w:rPr>
          <w:rFonts w:ascii="Times New Roman" w:eastAsia="Times New Roman" w:hAnsi="Times New Roman" w:cs="Times New Roman"/>
          <w:b/>
          <w:i/>
          <w:sz w:val="24"/>
          <w:szCs w:val="24"/>
          <w:lang w:eastAsia="es-ES_tradnl"/>
        </w:rPr>
        <w:t>acarya(s) oficiantes</w:t>
      </w:r>
      <w:r>
        <w:rPr>
          <w:rFonts w:ascii="Times New Roman" w:eastAsia="Times New Roman" w:hAnsi="Times New Roman" w:cs="Times New Roman"/>
          <w:sz w:val="24"/>
          <w:szCs w:val="24"/>
          <w:lang w:eastAsia="es-ES_tradnl"/>
        </w:rPr>
        <w:t xml:space="preserve">, y confirmó que este término quería decir </w:t>
      </w:r>
      <w:r w:rsidRPr="00193CA6">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sz w:val="24"/>
          <w:szCs w:val="24"/>
          <w:lang w:eastAsia="es-ES_tradnl"/>
        </w:rPr>
        <w:t xml:space="preserve"> </w:t>
      </w:r>
      <w:r w:rsidRPr="00193CA6">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Afortunadamente, debates futuros sobre la diferencia entre acarya y representante </w:t>
      </w:r>
      <w:r w:rsidRPr="003915B9">
        <w:rPr>
          <w:rFonts w:ascii="Times New Roman" w:eastAsia="Times New Roman" w:hAnsi="Times New Roman" w:cs="Times New Roman"/>
          <w:i/>
          <w:sz w:val="24"/>
          <w:szCs w:val="24"/>
          <w:lang w:eastAsia="es-ES_tradnl"/>
        </w:rPr>
        <w:t>ritt</w:t>
      </w:r>
      <w:r w:rsidR="003915B9" w:rsidRPr="003915B9">
        <w:rPr>
          <w:rFonts w:ascii="Times New Roman" w:eastAsia="Times New Roman" w:hAnsi="Times New Roman" w:cs="Times New Roman"/>
          <w:i/>
          <w:sz w:val="24"/>
          <w:szCs w:val="24"/>
          <w:lang w:eastAsia="es-ES_tradnl"/>
        </w:rPr>
        <w:t>i</w:t>
      </w:r>
      <w:r w:rsidRPr="003915B9">
        <w:rPr>
          <w:rFonts w:ascii="Times New Roman" w:eastAsia="Times New Roman" w:hAnsi="Times New Roman" w:cs="Times New Roman"/>
          <w:i/>
          <w:sz w:val="24"/>
          <w:szCs w:val="24"/>
          <w:lang w:eastAsia="es-ES_tradnl"/>
        </w:rPr>
        <w:t>k</w:t>
      </w:r>
      <w:r>
        <w:rPr>
          <w:rFonts w:ascii="Times New Roman" w:eastAsia="Times New Roman" w:hAnsi="Times New Roman" w:cs="Times New Roman"/>
          <w:sz w:val="24"/>
          <w:szCs w:val="24"/>
          <w:lang w:eastAsia="es-ES_tradnl"/>
        </w:rPr>
        <w:t xml:space="preserve"> </w:t>
      </w:r>
      <w:r w:rsidRPr="003915B9">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Acarya</w:t>
      </w:r>
      <w:r w:rsidR="003915B9">
        <w:rPr>
          <w:rFonts w:ascii="Times New Roman" w:eastAsia="Times New Roman" w:hAnsi="Times New Roman" w:cs="Times New Roman"/>
          <w:sz w:val="24"/>
          <w:szCs w:val="24"/>
          <w:lang w:eastAsia="es-ES_tradnl"/>
        </w:rPr>
        <w:t xml:space="preserve"> no tienen nada que ver con la calidad del audio de la conversación del 28 de mayo.</w:t>
      </w:r>
    </w:p>
    <w:p w:rsidR="003915B9" w:rsidRDefault="003915B9" w:rsidP="007C5F12">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3915B9">
        <w:rPr>
          <w:rFonts w:ascii="Times New Roman" w:eastAsia="Times New Roman" w:hAnsi="Times New Roman" w:cs="Times New Roman"/>
          <w:b/>
          <w:sz w:val="27"/>
          <w:szCs w:val="27"/>
          <w:lang w:eastAsia="es-ES_tradnl"/>
        </w:rPr>
        <w:t>En resumen</w:t>
      </w:r>
    </w:p>
    <w:p w:rsidR="003915B9" w:rsidRDefault="003915B9"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7"/>
          <w:szCs w:val="27"/>
          <w:lang w:eastAsia="es-ES_tradnl"/>
        </w:rPr>
        <w:t>E</w:t>
      </w:r>
      <w:r>
        <w:rPr>
          <w:rFonts w:ascii="Times New Roman" w:eastAsia="Times New Roman" w:hAnsi="Times New Roman" w:cs="Times New Roman"/>
          <w:sz w:val="24"/>
          <w:szCs w:val="24"/>
          <w:lang w:eastAsia="es-ES_tradnl"/>
        </w:rPr>
        <w:t>l programa vigente de</w:t>
      </w:r>
      <w:r w:rsidRPr="003915B9">
        <w:rPr>
          <w:rFonts w:ascii="Times New Roman" w:eastAsia="Times New Roman" w:hAnsi="Times New Roman" w:cs="Times New Roman"/>
          <w:i/>
          <w:sz w:val="24"/>
          <w:szCs w:val="24"/>
          <w:lang w:eastAsia="es-ES_tradnl"/>
        </w:rPr>
        <w:t xml:space="preserve"> diksa-</w:t>
      </w:r>
      <w:proofErr w:type="spellStart"/>
      <w:r w:rsidRPr="003915B9">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en ISKCON/GBC no llama a nadie un “Acarya” de ISKCON, aunque el autor Krishnakant caracteriza el actual programa de </w:t>
      </w:r>
      <w:r w:rsidRPr="003915B9">
        <w:rPr>
          <w:rFonts w:ascii="Times New Roman" w:eastAsia="Times New Roman" w:hAnsi="Times New Roman" w:cs="Times New Roman"/>
          <w:i/>
          <w:sz w:val="24"/>
          <w:szCs w:val="24"/>
          <w:lang w:eastAsia="es-ES_tradnl"/>
        </w:rPr>
        <w:t>Diksa-</w:t>
      </w:r>
      <w:proofErr w:type="spellStart"/>
      <w:r w:rsidRPr="003915B9">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de la GBC como una “Sistema de Sucesión de Múltiples Acaryas”, y asegura que la GBC todavía promueve a sus </w:t>
      </w:r>
      <w:r w:rsidRPr="003915B9">
        <w:rPr>
          <w:rFonts w:ascii="Times New Roman" w:eastAsia="Times New Roman" w:hAnsi="Times New Roman" w:cs="Times New Roman"/>
          <w:i/>
          <w:sz w:val="24"/>
          <w:szCs w:val="24"/>
          <w:lang w:eastAsia="es-ES_tradnl"/>
        </w:rPr>
        <w:t>diksa-</w:t>
      </w:r>
      <w:proofErr w:type="spellStart"/>
      <w:r w:rsidRPr="003915B9">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como acaryas. </w:t>
      </w:r>
    </w:p>
    <w:p w:rsidR="003915B9" w:rsidRDefault="003915B9"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Los </w:t>
      </w:r>
      <w:proofErr w:type="spellStart"/>
      <w:r>
        <w:rPr>
          <w:rFonts w:ascii="Times New Roman" w:eastAsia="Times New Roman" w:hAnsi="Times New Roman" w:cs="Times New Roman"/>
          <w:sz w:val="24"/>
          <w:szCs w:val="24"/>
          <w:lang w:eastAsia="es-ES_tradnl"/>
        </w:rPr>
        <w:t>Ritik-vadis</w:t>
      </w:r>
      <w:proofErr w:type="spellEnd"/>
      <w:r>
        <w:rPr>
          <w:rFonts w:ascii="Times New Roman" w:eastAsia="Times New Roman" w:hAnsi="Times New Roman" w:cs="Times New Roman"/>
          <w:sz w:val="24"/>
          <w:szCs w:val="24"/>
          <w:lang w:eastAsia="es-ES_tradnl"/>
        </w:rPr>
        <w:t xml:space="preserve">, apoyándose en LOF, se diferencian de la GBC al decir que Srila Prabhupada no nombró a acaryas sucesores, sino a </w:t>
      </w:r>
      <w:r w:rsidRPr="003915B9">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que continuarán las </w:t>
      </w:r>
      <w:proofErr w:type="spellStart"/>
      <w:r>
        <w:rPr>
          <w:rFonts w:ascii="Times New Roman" w:eastAsia="Times New Roman" w:hAnsi="Times New Roman" w:cs="Times New Roman"/>
          <w:sz w:val="24"/>
          <w:szCs w:val="24"/>
          <w:lang w:eastAsia="es-ES_tradnl"/>
        </w:rPr>
        <w:t>iniciacines</w:t>
      </w:r>
      <w:proofErr w:type="spellEnd"/>
      <w:r>
        <w:rPr>
          <w:rFonts w:ascii="Times New Roman" w:eastAsia="Times New Roman" w:hAnsi="Times New Roman" w:cs="Times New Roman"/>
          <w:sz w:val="24"/>
          <w:szCs w:val="24"/>
          <w:lang w:eastAsia="es-ES_tradnl"/>
        </w:rPr>
        <w:t xml:space="preserve"> después de su partida —un sistema post-</w:t>
      </w:r>
      <w:r w:rsidRPr="003915B9">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de iniciaciones </w:t>
      </w:r>
      <w:r w:rsidRPr="003915B9">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3915B9">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w:t>
      </w:r>
      <w:r w:rsidR="00EE0D43">
        <w:rPr>
          <w:rFonts w:ascii="Times New Roman" w:eastAsia="Times New Roman" w:hAnsi="Times New Roman" w:cs="Times New Roman"/>
          <w:sz w:val="24"/>
          <w:szCs w:val="24"/>
          <w:lang w:eastAsia="es-ES_tradnl"/>
        </w:rPr>
        <w:t xml:space="preserve">, donde los </w:t>
      </w:r>
      <w:r w:rsidR="00EE0D43" w:rsidRPr="00EE0D43">
        <w:rPr>
          <w:rFonts w:ascii="Times New Roman" w:eastAsia="Times New Roman" w:hAnsi="Times New Roman" w:cs="Times New Roman"/>
          <w:i/>
          <w:sz w:val="24"/>
          <w:szCs w:val="24"/>
          <w:lang w:eastAsia="es-ES_tradnl"/>
        </w:rPr>
        <w:t>ritviks</w:t>
      </w:r>
      <w:r w:rsidR="00EE0D43">
        <w:rPr>
          <w:rFonts w:ascii="Times New Roman" w:eastAsia="Times New Roman" w:hAnsi="Times New Roman" w:cs="Times New Roman"/>
          <w:i/>
          <w:sz w:val="24"/>
          <w:szCs w:val="24"/>
          <w:lang w:eastAsia="es-ES_tradnl"/>
        </w:rPr>
        <w:t xml:space="preserve"> </w:t>
      </w:r>
      <w:r w:rsidR="00EE0D43">
        <w:rPr>
          <w:rFonts w:ascii="Times New Roman" w:eastAsia="Times New Roman" w:hAnsi="Times New Roman" w:cs="Times New Roman"/>
          <w:sz w:val="24"/>
          <w:szCs w:val="24"/>
          <w:lang w:eastAsia="es-ES_tradnl"/>
        </w:rPr>
        <w:t xml:space="preserve">oficiarían para hacer discípulos </w:t>
      </w:r>
      <w:r w:rsidR="00EE0D43" w:rsidRPr="00EE0D43">
        <w:rPr>
          <w:rFonts w:ascii="Times New Roman" w:eastAsia="Times New Roman" w:hAnsi="Times New Roman" w:cs="Times New Roman"/>
          <w:i/>
          <w:sz w:val="24"/>
          <w:szCs w:val="24"/>
          <w:lang w:eastAsia="es-ES_tradnl"/>
        </w:rPr>
        <w:t>diksa</w:t>
      </w:r>
      <w:r w:rsidR="00EE0D43">
        <w:rPr>
          <w:rFonts w:ascii="Times New Roman" w:eastAsia="Times New Roman" w:hAnsi="Times New Roman" w:cs="Times New Roman"/>
          <w:i/>
          <w:sz w:val="24"/>
          <w:szCs w:val="24"/>
          <w:lang w:eastAsia="es-ES_tradnl"/>
        </w:rPr>
        <w:t xml:space="preserve"> </w:t>
      </w:r>
      <w:r w:rsidR="00EE0D43">
        <w:rPr>
          <w:rFonts w:ascii="Times New Roman" w:eastAsia="Times New Roman" w:hAnsi="Times New Roman" w:cs="Times New Roman"/>
          <w:sz w:val="24"/>
          <w:szCs w:val="24"/>
          <w:lang w:eastAsia="es-ES_tradnl"/>
        </w:rPr>
        <w:t xml:space="preserve">en nombre de Srila Prabhupada después de su partida. </w:t>
      </w:r>
      <w:r w:rsidR="00EE0D43">
        <w:rPr>
          <w:rFonts w:ascii="Times New Roman" w:eastAsia="Times New Roman" w:hAnsi="Times New Roman" w:cs="Times New Roman"/>
          <w:sz w:val="24"/>
          <w:szCs w:val="24"/>
          <w:lang w:eastAsia="es-ES_tradnl"/>
        </w:rPr>
        <w:lastRenderedPageBreak/>
        <w:t xml:space="preserve">De este modo ellos se distanciaron de la suposición de que Srila Prabhupada nombró a acaryas sucesores. </w:t>
      </w:r>
    </w:p>
    <w:p w:rsidR="00377E5F" w:rsidRDefault="00C952CA"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Pero tal como hemos demostrado, el sistema Ritvik-vada realmente recibe su autoridad de la  noción de que estos </w:t>
      </w:r>
      <w:r w:rsidRPr="00C952CA">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son, en realidad, acaryas: ellos son los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oficiantes/</w:t>
      </w:r>
      <w:r w:rsidRPr="00465C2E">
        <w:rPr>
          <w:rFonts w:ascii="Times New Roman" w:eastAsia="Times New Roman" w:hAnsi="Times New Roman" w:cs="Times New Roman"/>
          <w:b/>
          <w:i/>
          <w:sz w:val="24"/>
          <w:szCs w:val="24"/>
          <w:lang w:eastAsia="es-ES_tradnl"/>
        </w:rPr>
        <w:t>acarya(s)</w:t>
      </w:r>
      <w:r w:rsidRPr="003A3181">
        <w:rPr>
          <w:rFonts w:ascii="Times New Roman" w:eastAsia="Times New Roman" w:hAnsi="Times New Roman" w:cs="Times New Roman"/>
          <w:i/>
          <w:sz w:val="24"/>
          <w:szCs w:val="24"/>
          <w:lang w:eastAsia="es-ES_tradnl"/>
        </w:rPr>
        <w:t xml:space="preserve"> ritviks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mencionado el 28 de mayo. Por una parte, los Ritvik-vadis reponen: “¡NO!, ¡Srila Prabhupada no nombró acaryas sucesores!”. Pero por otra parte, ellos dicen que él nombró </w:t>
      </w:r>
      <w:r w:rsidRPr="008968F4">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para que sirviesen como</w:t>
      </w:r>
      <w:r w:rsidR="00377E5F">
        <w:rPr>
          <w:rFonts w:ascii="Times New Roman" w:eastAsia="Times New Roman" w:hAnsi="Times New Roman" w:cs="Times New Roman"/>
          <w:sz w:val="24"/>
          <w:szCs w:val="24"/>
          <w:lang w:eastAsia="es-ES_tradnl"/>
        </w:rPr>
        <w:t xml:space="preserve"> iniciad</w:t>
      </w:r>
      <w:r w:rsidR="008968F4">
        <w:rPr>
          <w:rFonts w:ascii="Times New Roman" w:eastAsia="Times New Roman" w:hAnsi="Times New Roman" w:cs="Times New Roman"/>
          <w:sz w:val="24"/>
          <w:szCs w:val="24"/>
          <w:lang w:eastAsia="es-ES_tradnl"/>
        </w:rPr>
        <w:t>ores oficiantes —sin embargo, la</w:t>
      </w:r>
      <w:r w:rsidR="00377E5F">
        <w:rPr>
          <w:rFonts w:ascii="Times New Roman" w:eastAsia="Times New Roman" w:hAnsi="Times New Roman" w:cs="Times New Roman"/>
          <w:sz w:val="24"/>
          <w:szCs w:val="24"/>
          <w:lang w:eastAsia="es-ES_tradnl"/>
        </w:rPr>
        <w:t xml:space="preserve"> única forma que LOF puede argumentar </w:t>
      </w:r>
      <w:r w:rsidR="008968F4">
        <w:rPr>
          <w:rFonts w:ascii="Times New Roman" w:eastAsia="Times New Roman" w:hAnsi="Times New Roman" w:cs="Times New Roman"/>
          <w:sz w:val="24"/>
          <w:szCs w:val="24"/>
          <w:lang w:eastAsia="es-ES_tradnl"/>
        </w:rPr>
        <w:t>de que es</w:t>
      </w:r>
      <w:r w:rsidR="00377E5F">
        <w:rPr>
          <w:rFonts w:ascii="Times New Roman" w:eastAsia="Times New Roman" w:hAnsi="Times New Roman" w:cs="Times New Roman"/>
          <w:sz w:val="24"/>
          <w:szCs w:val="24"/>
          <w:lang w:eastAsia="es-ES_tradnl"/>
        </w:rPr>
        <w:t xml:space="preserve">os </w:t>
      </w:r>
      <w:r w:rsidR="00377E5F" w:rsidRPr="008968F4">
        <w:rPr>
          <w:rFonts w:ascii="Times New Roman" w:eastAsia="Times New Roman" w:hAnsi="Times New Roman" w:cs="Times New Roman"/>
          <w:i/>
          <w:sz w:val="24"/>
          <w:szCs w:val="24"/>
          <w:lang w:eastAsia="es-ES_tradnl"/>
        </w:rPr>
        <w:t>ritviks</w:t>
      </w:r>
      <w:r w:rsidR="00377E5F">
        <w:rPr>
          <w:rFonts w:ascii="Times New Roman" w:eastAsia="Times New Roman" w:hAnsi="Times New Roman" w:cs="Times New Roman"/>
          <w:sz w:val="24"/>
          <w:szCs w:val="24"/>
          <w:lang w:eastAsia="es-ES_tradnl"/>
        </w:rPr>
        <w:t xml:space="preserve"> están autorizados para servir después de la partida de Srila Prabhupada es afirmando que ellos </w:t>
      </w:r>
      <w:r w:rsidR="00377E5F" w:rsidRPr="00377E5F">
        <w:rPr>
          <w:rFonts w:ascii="Times New Roman" w:eastAsia="Times New Roman" w:hAnsi="Times New Roman" w:cs="Times New Roman"/>
          <w:b/>
          <w:sz w:val="24"/>
          <w:szCs w:val="24"/>
          <w:lang w:eastAsia="es-ES_tradnl"/>
        </w:rPr>
        <w:t>son</w:t>
      </w:r>
      <w:r w:rsidR="00377E5F">
        <w:rPr>
          <w:rFonts w:ascii="Times New Roman" w:eastAsia="Times New Roman" w:hAnsi="Times New Roman" w:cs="Times New Roman"/>
          <w:sz w:val="24"/>
          <w:szCs w:val="24"/>
          <w:lang w:eastAsia="es-ES_tradnl"/>
        </w:rPr>
        <w:t xml:space="preserve"> acaryas—, los mismos acaryas oficiantes mencionados en la conversación del 28 de mayo.</w:t>
      </w:r>
    </w:p>
    <w:p w:rsidR="00377E5F" w:rsidRDefault="009D7BDC" w:rsidP="007C5F1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Ya hemos impugnado que en la carta del 9 de julio, Srila Prabhupada </w:t>
      </w:r>
      <w:r w:rsidRPr="009D7BDC">
        <w:rPr>
          <w:rFonts w:ascii="Times New Roman" w:eastAsia="Times New Roman" w:hAnsi="Times New Roman" w:cs="Times New Roman"/>
          <w:b/>
          <w:sz w:val="24"/>
          <w:szCs w:val="24"/>
          <w:lang w:eastAsia="es-ES_tradnl"/>
        </w:rPr>
        <w:t xml:space="preserve">no autorizó a nadie </w:t>
      </w:r>
      <w:r>
        <w:rPr>
          <w:rFonts w:ascii="Times New Roman" w:eastAsia="Times New Roman" w:hAnsi="Times New Roman" w:cs="Times New Roman"/>
          <w:b/>
          <w:sz w:val="24"/>
          <w:szCs w:val="24"/>
          <w:lang w:eastAsia="es-ES_tradnl"/>
        </w:rPr>
        <w:t xml:space="preserve">para </w:t>
      </w:r>
      <w:r w:rsidRPr="009D7BDC">
        <w:rPr>
          <w:rFonts w:ascii="Times New Roman" w:eastAsia="Times New Roman" w:hAnsi="Times New Roman" w:cs="Times New Roman"/>
          <w:b/>
          <w:sz w:val="24"/>
          <w:szCs w:val="24"/>
          <w:lang w:eastAsia="es-ES_tradnl"/>
        </w:rPr>
        <w:t>que actuase como acarya</w:t>
      </w:r>
      <w:r>
        <w:rPr>
          <w:rFonts w:ascii="Times New Roman" w:eastAsia="Times New Roman" w:hAnsi="Times New Roman" w:cs="Times New Roman"/>
          <w:sz w:val="24"/>
          <w:szCs w:val="24"/>
          <w:lang w:eastAsia="es-ES_tradnl"/>
        </w:rPr>
        <w:t xml:space="preserve">: ni al </w:t>
      </w:r>
      <w:r w:rsidRPr="009D7BDC">
        <w:rPr>
          <w:rFonts w:ascii="Times New Roman" w:eastAsia="Times New Roman" w:hAnsi="Times New Roman" w:cs="Times New Roman"/>
          <w:i/>
          <w:sz w:val="24"/>
          <w:szCs w:val="24"/>
          <w:lang w:eastAsia="es-ES_tradnl"/>
        </w:rPr>
        <w:t>acarya ritvik</w:t>
      </w:r>
      <w:r>
        <w:rPr>
          <w:rFonts w:ascii="Times New Roman" w:eastAsia="Times New Roman" w:hAnsi="Times New Roman" w:cs="Times New Roman"/>
          <w:sz w:val="24"/>
          <w:szCs w:val="24"/>
          <w:lang w:eastAsia="es-ES_tradnl"/>
        </w:rPr>
        <w:t xml:space="preserve">, ni al </w:t>
      </w:r>
      <w:r w:rsidRPr="009D7BDC">
        <w:rPr>
          <w:rFonts w:ascii="Times New Roman" w:eastAsia="Times New Roman" w:hAnsi="Times New Roman" w:cs="Times New Roman"/>
          <w:i/>
          <w:sz w:val="24"/>
          <w:szCs w:val="24"/>
          <w:lang w:eastAsia="es-ES_tradnl"/>
        </w:rPr>
        <w:t xml:space="preserve">acarya </w:t>
      </w:r>
      <w:r>
        <w:rPr>
          <w:rFonts w:ascii="Times New Roman" w:eastAsia="Times New Roman" w:hAnsi="Times New Roman" w:cs="Times New Roman"/>
          <w:sz w:val="24"/>
          <w:szCs w:val="24"/>
          <w:lang w:eastAsia="es-ES_tradnl"/>
        </w:rPr>
        <w:t xml:space="preserve">oficiante y tampoco al </w:t>
      </w:r>
      <w:r w:rsidRPr="009D7BDC">
        <w:rPr>
          <w:rFonts w:ascii="Times New Roman" w:eastAsia="Times New Roman" w:hAnsi="Times New Roman" w:cs="Times New Roman"/>
          <w:i/>
          <w:sz w:val="24"/>
          <w:szCs w:val="24"/>
          <w:lang w:eastAsia="es-ES_tradnl"/>
        </w:rPr>
        <w:t>acarya diksa-</w:t>
      </w:r>
      <w:proofErr w:type="spellStart"/>
      <w:r w:rsidRPr="009D7BDC">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Más bien, él nombró a 11 hombres importantes para que lo asistieran en calidad de</w:t>
      </w:r>
      <w:r w:rsidRPr="009D7BDC">
        <w:rPr>
          <w:rFonts w:ascii="Times New Roman" w:eastAsia="Times New Roman" w:hAnsi="Times New Roman" w:cs="Times New Roman"/>
          <w:b/>
          <w:sz w:val="24"/>
          <w:szCs w:val="24"/>
          <w:lang w:eastAsia="es-ES_tradnl"/>
        </w:rPr>
        <w:t xml:space="preserve"> representantes</w:t>
      </w:r>
      <w:r>
        <w:rPr>
          <w:rFonts w:ascii="Times New Roman" w:eastAsia="Times New Roman" w:hAnsi="Times New Roman" w:cs="Times New Roman"/>
          <w:sz w:val="24"/>
          <w:szCs w:val="24"/>
          <w:lang w:eastAsia="es-ES_tradnl"/>
        </w:rPr>
        <w:t xml:space="preserve"> </w:t>
      </w:r>
      <w:r w:rsidRPr="009D7BDC">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acarya, y no para actuar en otra capacidad mientras él estaba presente e involucrado en el sistema.</w:t>
      </w:r>
    </w:p>
    <w:p w:rsidR="0005375B" w:rsidRPr="00747E6E" w:rsidRDefault="00F8676F" w:rsidP="00747E6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aceptamos que el papel del </w:t>
      </w:r>
      <w:r w:rsidRPr="00F8676F">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xml:space="preserve"> es sinónimo de o no diferente que otros muchos papeles. En virtud de la lógica que emplea, LOF </w:t>
      </w:r>
      <w:r w:rsidR="00A818EC">
        <w:rPr>
          <w:rFonts w:ascii="Times New Roman" w:eastAsia="Times New Roman" w:hAnsi="Times New Roman" w:cs="Times New Roman"/>
          <w:sz w:val="24"/>
          <w:szCs w:val="24"/>
          <w:lang w:eastAsia="es-ES_tradnl"/>
        </w:rPr>
        <w:t>esencialmente reclama que no hay ninguna diferencia en absoluto entre el “representante” del acarya y el “</w:t>
      </w:r>
      <w:r w:rsidR="00A818EC" w:rsidRPr="00A818EC">
        <w:rPr>
          <w:rFonts w:ascii="Times New Roman" w:eastAsia="Times New Roman" w:hAnsi="Times New Roman" w:cs="Times New Roman"/>
          <w:sz w:val="24"/>
          <w:szCs w:val="24"/>
          <w:lang w:eastAsia="es-ES_tradnl"/>
        </w:rPr>
        <w:t>acarya</w:t>
      </w:r>
      <w:r w:rsidR="00A818EC">
        <w:rPr>
          <w:rFonts w:ascii="Times New Roman" w:eastAsia="Times New Roman" w:hAnsi="Times New Roman" w:cs="Times New Roman"/>
          <w:sz w:val="24"/>
          <w:szCs w:val="24"/>
          <w:lang w:eastAsia="es-ES_tradnl"/>
        </w:rPr>
        <w:t xml:space="preserve">” en sí. Nosotros sostenemos que un </w:t>
      </w:r>
      <w:r w:rsidR="00A818EC" w:rsidRPr="008968F4">
        <w:rPr>
          <w:rFonts w:ascii="Times New Roman" w:eastAsia="Times New Roman" w:hAnsi="Times New Roman" w:cs="Times New Roman"/>
          <w:b/>
          <w:sz w:val="24"/>
          <w:szCs w:val="24"/>
          <w:lang w:eastAsia="es-ES_tradnl"/>
        </w:rPr>
        <w:t>ac</w:t>
      </w:r>
      <w:r w:rsidR="00A818EC" w:rsidRPr="00A818EC">
        <w:rPr>
          <w:rFonts w:ascii="Times New Roman" w:eastAsia="Times New Roman" w:hAnsi="Times New Roman" w:cs="Times New Roman"/>
          <w:b/>
          <w:sz w:val="24"/>
          <w:szCs w:val="24"/>
          <w:lang w:eastAsia="es-ES_tradnl"/>
        </w:rPr>
        <w:t>arya</w:t>
      </w:r>
      <w:r w:rsidR="00A818EC">
        <w:rPr>
          <w:rFonts w:ascii="Times New Roman" w:eastAsia="Times New Roman" w:hAnsi="Times New Roman" w:cs="Times New Roman"/>
          <w:sz w:val="24"/>
          <w:szCs w:val="24"/>
          <w:lang w:eastAsia="es-ES_tradnl"/>
        </w:rPr>
        <w:t xml:space="preserve"> y un representante del acarya son dos cosas diferentes.</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747E6E"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8968F4" w:rsidRDefault="00747E6E"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747E6E">
              <w:rPr>
                <w:rFonts w:ascii="Verdana" w:eastAsia="Times New Roman" w:hAnsi="Verdana" w:cs="Times New Roman"/>
                <w:sz w:val="20"/>
                <w:szCs w:val="20"/>
                <w:lang w:eastAsia="es-ES_tradnl"/>
              </w:rPr>
              <w:t>“La luz solar está existiendo en el Sol, pero el Sol no est</w:t>
            </w:r>
            <w:r>
              <w:rPr>
                <w:rFonts w:ascii="Verdana" w:eastAsia="Times New Roman" w:hAnsi="Verdana" w:cs="Times New Roman"/>
                <w:sz w:val="20"/>
                <w:szCs w:val="20"/>
                <w:lang w:eastAsia="es-ES_tradnl"/>
              </w:rPr>
              <w:t xml:space="preserve">á presente en la luz solar. </w:t>
            </w:r>
            <w:r w:rsidRPr="00747E6E">
              <w:rPr>
                <w:rFonts w:ascii="Verdana" w:eastAsia="Times New Roman" w:hAnsi="Verdana" w:cs="Times New Roman"/>
                <w:sz w:val="20"/>
                <w:szCs w:val="20"/>
                <w:lang w:eastAsia="es-ES_tradnl"/>
              </w:rPr>
              <w:t>Sin Sol no hay luz solar”. (Clase de</w:t>
            </w:r>
            <w:r w:rsidR="0005375B" w:rsidRPr="00747E6E">
              <w:rPr>
                <w:rFonts w:ascii="Verdana" w:eastAsia="Times New Roman" w:hAnsi="Verdana" w:cs="Times New Roman"/>
                <w:sz w:val="20"/>
                <w:szCs w:val="20"/>
                <w:lang w:eastAsia="es-ES_tradnl"/>
              </w:rPr>
              <w:t> </w:t>
            </w:r>
            <w:r w:rsidRPr="00747E6E">
              <w:rPr>
                <w:rFonts w:ascii="Verdana" w:eastAsia="Times New Roman" w:hAnsi="Verdana" w:cs="Times New Roman"/>
                <w:i/>
                <w:iCs/>
                <w:sz w:val="20"/>
                <w:szCs w:val="20"/>
                <w:lang w:eastAsia="es-ES_tradnl"/>
              </w:rPr>
              <w:t>Srila Prabhupada del verso 4.42 de</w:t>
            </w:r>
            <w:r w:rsidR="0005375B" w:rsidRPr="00747E6E">
              <w:rPr>
                <w:rFonts w:ascii="Verdana" w:eastAsia="Times New Roman" w:hAnsi="Verdana" w:cs="Times New Roman"/>
                <w:i/>
                <w:iCs/>
                <w:sz w:val="20"/>
                <w:szCs w:val="20"/>
                <w:lang w:eastAsia="es-ES_tradnl"/>
              </w:rPr>
              <w:t xml:space="preserve"> Bhagavad-gita</w:t>
            </w:r>
            <w:r w:rsidR="008968F4">
              <w:rPr>
                <w:rFonts w:ascii="Verdana" w:eastAsia="Times New Roman" w:hAnsi="Verdana" w:cs="Times New Roman"/>
                <w:i/>
                <w:iCs/>
                <w:sz w:val="20"/>
                <w:szCs w:val="20"/>
                <w:lang w:eastAsia="es-ES_tradnl"/>
              </w:rPr>
              <w:t xml:space="preserve">, 4 de </w:t>
            </w:r>
            <w:proofErr w:type="spellStart"/>
            <w:r w:rsidR="008968F4">
              <w:rPr>
                <w:rFonts w:ascii="Verdana" w:eastAsia="Times New Roman" w:hAnsi="Verdana" w:cs="Times New Roman"/>
                <w:i/>
                <w:iCs/>
                <w:sz w:val="20"/>
                <w:szCs w:val="20"/>
                <w:lang w:eastAsia="es-ES_tradnl"/>
              </w:rPr>
              <w:t>agost</w:t>
            </w:r>
            <w:proofErr w:type="spellEnd"/>
            <w:r w:rsidR="008968F4">
              <w:rPr>
                <w:rFonts w:ascii="Verdana" w:eastAsia="Times New Roman" w:hAnsi="Verdana" w:cs="Times New Roman"/>
                <w:i/>
                <w:iCs/>
                <w:sz w:val="20"/>
                <w:szCs w:val="20"/>
                <w:lang w:eastAsia="es-ES_tradnl"/>
              </w:rPr>
              <w:t xml:space="preserve"> de 1976</w:t>
            </w:r>
            <w:r w:rsidR="008968F4">
              <w:rPr>
                <w:rFonts w:ascii="Verdana" w:eastAsia="Times New Roman" w:hAnsi="Verdana" w:cs="Times New Roman"/>
                <w:iCs/>
                <w:sz w:val="20"/>
                <w:szCs w:val="20"/>
                <w:lang w:eastAsia="es-ES_tradnl"/>
              </w:rPr>
              <w:t>).</w:t>
            </w:r>
          </w:p>
        </w:tc>
      </w:tr>
    </w:tbl>
    <w:p w:rsidR="007405DD" w:rsidRDefault="007405DD" w:rsidP="007405DD">
      <w:pPr>
        <w:pStyle w:val="Header"/>
      </w:pPr>
    </w:p>
    <w:p w:rsidR="007405DD" w:rsidRDefault="007405DD"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Nosotros decimos que no hay evidencia de que los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oficiantes/</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i/>
          <w:sz w:val="24"/>
          <w:szCs w:val="24"/>
          <w:lang w:eastAsia="es-ES_tradnl"/>
        </w:rPr>
        <w:t xml:space="preserve"> ritviks </w:t>
      </w:r>
      <w:r>
        <w:rPr>
          <w:rFonts w:ascii="Times New Roman" w:eastAsia="Times New Roman" w:hAnsi="Times New Roman" w:cs="Times New Roman"/>
          <w:sz w:val="24"/>
          <w:szCs w:val="24"/>
          <w:lang w:eastAsia="es-ES_tradnl"/>
        </w:rPr>
        <w:t>a los que se refirió Srila Prabhupada en la conversación del 28 de mayo, donde dijo que él recomendaría después de que “</w:t>
      </w:r>
      <w:r w:rsidRPr="007405DD">
        <w:rPr>
          <w:rFonts w:ascii="Times New Roman" w:eastAsia="Times New Roman" w:hAnsi="Times New Roman" w:cs="Times New Roman"/>
          <w:i/>
          <w:sz w:val="24"/>
          <w:szCs w:val="24"/>
          <w:lang w:eastAsia="es-ES_tradnl"/>
        </w:rPr>
        <w:t>esto</w:t>
      </w:r>
      <w:r>
        <w:rPr>
          <w:rFonts w:ascii="Times New Roman" w:eastAsia="Times New Roman" w:hAnsi="Times New Roman" w:cs="Times New Roman"/>
          <w:sz w:val="24"/>
          <w:szCs w:val="24"/>
          <w:lang w:eastAsia="es-ES_tradnl"/>
        </w:rPr>
        <w:t xml:space="preserve">” (evento indeterminado) “se resuelva”, son la misma cosa que los once </w:t>
      </w:r>
      <w:r w:rsidRPr="007405DD">
        <w:rPr>
          <w:rFonts w:ascii="Times New Roman" w:eastAsia="Times New Roman" w:hAnsi="Times New Roman" w:cs="Times New Roman"/>
          <w:b/>
          <w:sz w:val="24"/>
          <w:szCs w:val="24"/>
          <w:lang w:eastAsia="es-ES_tradnl"/>
        </w:rPr>
        <w:t>representantes</w:t>
      </w:r>
      <w:r>
        <w:rPr>
          <w:rFonts w:ascii="Times New Roman" w:eastAsia="Times New Roman" w:hAnsi="Times New Roman" w:cs="Times New Roman"/>
          <w:sz w:val="24"/>
          <w:szCs w:val="24"/>
          <w:lang w:eastAsia="es-ES_tradnl"/>
        </w:rPr>
        <w:t xml:space="preserve"> </w:t>
      </w:r>
      <w:r w:rsidRPr="007405DD">
        <w:rPr>
          <w:rFonts w:ascii="Times New Roman" w:eastAsia="Times New Roman" w:hAnsi="Times New Roman" w:cs="Times New Roman"/>
          <w:i/>
          <w:sz w:val="24"/>
          <w:szCs w:val="24"/>
          <w:lang w:eastAsia="es-ES_tradnl"/>
        </w:rPr>
        <w:t xml:space="preserve">rittiks </w:t>
      </w:r>
      <w:r w:rsidRPr="007405DD">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w:t>
      </w:r>
      <w:r w:rsidRPr="007405DD">
        <w:rPr>
          <w:rFonts w:ascii="Times New Roman" w:eastAsia="Times New Roman" w:hAnsi="Times New Roman" w:cs="Times New Roman"/>
          <w:i/>
          <w:sz w:val="24"/>
          <w:szCs w:val="24"/>
          <w:lang w:eastAsia="es-ES_tradnl"/>
        </w:rPr>
        <w:t>acarya</w:t>
      </w:r>
      <w:r w:rsidR="003D5548">
        <w:rPr>
          <w:rFonts w:ascii="Times New Roman" w:eastAsia="Times New Roman" w:hAnsi="Times New Roman" w:cs="Times New Roman"/>
          <w:sz w:val="24"/>
          <w:szCs w:val="24"/>
          <w:lang w:eastAsia="es-ES_tradnl"/>
        </w:rPr>
        <w:t xml:space="preserve"> nombrados en la carta del 9 de julio.</w:t>
      </w:r>
    </w:p>
    <w:p w:rsidR="003D5548" w:rsidRDefault="003D5548"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3D5548">
        <w:rPr>
          <w:rFonts w:ascii="Times New Roman" w:eastAsia="Times New Roman" w:hAnsi="Times New Roman" w:cs="Times New Roman"/>
          <w:b/>
          <w:sz w:val="24"/>
          <w:szCs w:val="24"/>
          <w:lang w:eastAsia="es-ES_tradnl"/>
        </w:rPr>
        <w:t>No</w:t>
      </w:r>
      <w:r>
        <w:rPr>
          <w:rFonts w:ascii="Times New Roman" w:eastAsia="Times New Roman" w:hAnsi="Times New Roman" w:cs="Times New Roman"/>
          <w:sz w:val="24"/>
          <w:szCs w:val="24"/>
          <w:lang w:eastAsia="es-ES_tradnl"/>
        </w:rPr>
        <w:t xml:space="preserve"> estamos argumentando sobre la base de una </w:t>
      </w:r>
      <w:r w:rsidRPr="003D5548">
        <w:rPr>
          <w:rFonts w:ascii="Times New Roman" w:eastAsia="Times New Roman" w:hAnsi="Times New Roman" w:cs="Times New Roman"/>
          <w:b/>
          <w:sz w:val="24"/>
          <w:szCs w:val="24"/>
          <w:u w:val="single"/>
          <w:lang w:eastAsia="es-ES_tradnl"/>
        </w:rPr>
        <w:t>definición</w:t>
      </w:r>
      <w:r w:rsidR="007E7246">
        <w:rPr>
          <w:rFonts w:ascii="Times New Roman" w:eastAsia="Times New Roman" w:hAnsi="Times New Roman" w:cs="Times New Roman"/>
          <w:b/>
          <w:sz w:val="24"/>
          <w:szCs w:val="24"/>
          <w:lang w:eastAsia="es-ES_tradnl"/>
        </w:rPr>
        <w:t xml:space="preserve"> de las c</w:t>
      </w:r>
      <w:r w:rsidRPr="003D5548">
        <w:rPr>
          <w:rFonts w:ascii="Times New Roman" w:eastAsia="Times New Roman" w:hAnsi="Times New Roman" w:cs="Times New Roman"/>
          <w:b/>
          <w:sz w:val="24"/>
          <w:szCs w:val="24"/>
          <w:lang w:eastAsia="es-ES_tradnl"/>
        </w:rPr>
        <w:t>alificaciones</w:t>
      </w:r>
      <w:r>
        <w:rPr>
          <w:rFonts w:ascii="Times New Roman" w:eastAsia="Times New Roman" w:hAnsi="Times New Roman" w:cs="Times New Roman"/>
          <w:sz w:val="24"/>
          <w:szCs w:val="24"/>
          <w:lang w:eastAsia="es-ES_tradnl"/>
        </w:rPr>
        <w:t xml:space="preserve"> de un “</w:t>
      </w:r>
      <w:r w:rsidRPr="003D5548">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Ese no es el factor determinante.</w:t>
      </w:r>
    </w:p>
    <w:p w:rsidR="00640BF3" w:rsidRPr="00BB7B2A" w:rsidRDefault="00640BF3" w:rsidP="0005375B">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eastAsia="es-ES_tradnl"/>
        </w:rPr>
      </w:pPr>
      <w:r w:rsidRPr="00640BF3">
        <w:rPr>
          <w:rFonts w:ascii="Times New Roman" w:eastAsia="Times New Roman" w:hAnsi="Times New Roman" w:cs="Times New Roman"/>
          <w:b/>
          <w:sz w:val="24"/>
          <w:szCs w:val="24"/>
          <w:lang w:eastAsia="es-ES_tradnl"/>
        </w:rPr>
        <w:t xml:space="preserve">Lo que </w:t>
      </w:r>
      <w:r w:rsidRPr="00640BF3">
        <w:rPr>
          <w:rFonts w:ascii="Times New Roman" w:eastAsia="Times New Roman" w:hAnsi="Times New Roman" w:cs="Times New Roman"/>
          <w:b/>
          <w:sz w:val="24"/>
          <w:szCs w:val="24"/>
          <w:u w:val="single"/>
          <w:lang w:eastAsia="es-ES_tradnl"/>
        </w:rPr>
        <w:t>sí</w:t>
      </w:r>
      <w:r w:rsidRPr="00640BF3">
        <w:rPr>
          <w:rFonts w:ascii="Times New Roman" w:eastAsia="Times New Roman" w:hAnsi="Times New Roman" w:cs="Times New Roman"/>
          <w:b/>
          <w:sz w:val="24"/>
          <w:szCs w:val="24"/>
          <w:lang w:eastAsia="es-ES_tradnl"/>
        </w:rPr>
        <w:t xml:space="preserve"> estamos arguyendo es sobre la </w:t>
      </w:r>
      <w:r w:rsidRPr="00640BF3">
        <w:rPr>
          <w:rFonts w:ascii="Times New Roman" w:eastAsia="Times New Roman" w:hAnsi="Times New Roman" w:cs="Times New Roman"/>
          <w:b/>
          <w:sz w:val="24"/>
          <w:szCs w:val="24"/>
          <w:u w:val="single"/>
          <w:lang w:eastAsia="es-ES_tradnl"/>
        </w:rPr>
        <w:t>asignación</w:t>
      </w:r>
      <w:r w:rsidRPr="00640BF3">
        <w:rPr>
          <w:rFonts w:ascii="Times New Roman" w:eastAsia="Times New Roman" w:hAnsi="Times New Roman" w:cs="Times New Roman"/>
          <w:b/>
          <w:sz w:val="24"/>
          <w:szCs w:val="24"/>
          <w:lang w:eastAsia="es-ES_tradnl"/>
        </w:rPr>
        <w:t xml:space="preserve"> del título </w:t>
      </w:r>
      <w:r w:rsidRPr="00640BF3">
        <w:rPr>
          <w:rFonts w:ascii="Times New Roman" w:eastAsia="Times New Roman" w:hAnsi="Times New Roman" w:cs="Times New Roman"/>
          <w:sz w:val="24"/>
          <w:szCs w:val="24"/>
          <w:lang w:eastAsia="es-ES_tradnl"/>
        </w:rPr>
        <w:t>“</w:t>
      </w:r>
      <w:r w:rsidRPr="00640BF3">
        <w:rPr>
          <w:rFonts w:ascii="Times New Roman" w:eastAsia="Times New Roman" w:hAnsi="Times New Roman" w:cs="Times New Roman"/>
          <w:b/>
          <w:sz w:val="24"/>
          <w:szCs w:val="24"/>
          <w:lang w:eastAsia="es-ES_tradnl"/>
        </w:rPr>
        <w:t>acarya</w:t>
      </w:r>
      <w:r w:rsidRPr="00640BF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Si bien el título fue mencionado el 28 de mayo, </w:t>
      </w:r>
      <w:r w:rsidRPr="00640BF3">
        <w:rPr>
          <w:rFonts w:ascii="Times New Roman" w:eastAsia="Times New Roman" w:hAnsi="Times New Roman" w:cs="Times New Roman"/>
          <w:b/>
          <w:sz w:val="24"/>
          <w:szCs w:val="24"/>
          <w:u w:val="single"/>
          <w:lang w:eastAsia="es-ES_tradnl"/>
        </w:rPr>
        <w:t>no fue asignado</w:t>
      </w:r>
      <w:r>
        <w:rPr>
          <w:rFonts w:ascii="Times New Roman" w:eastAsia="Times New Roman" w:hAnsi="Times New Roman" w:cs="Times New Roman"/>
          <w:sz w:val="24"/>
          <w:szCs w:val="24"/>
          <w:lang w:eastAsia="es-ES_tradnl"/>
        </w:rPr>
        <w:t xml:space="preserve"> el 9 de julio. El título </w:t>
      </w:r>
      <w:r w:rsidRPr="00640BF3">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no fue dado el 9 de julio en virtud del nombramiento de 11 representantes </w:t>
      </w:r>
      <w:r w:rsidRPr="00640BF3">
        <w:rPr>
          <w:rFonts w:ascii="Times New Roman" w:eastAsia="Times New Roman" w:hAnsi="Times New Roman" w:cs="Times New Roman"/>
          <w:i/>
          <w:sz w:val="24"/>
          <w:szCs w:val="24"/>
          <w:lang w:eastAsia="es-ES_tradnl"/>
        </w:rPr>
        <w:t>rittiks</w:t>
      </w:r>
      <w:r w:rsidRPr="007E7246">
        <w:rPr>
          <w:rFonts w:ascii="Times New Roman" w:eastAsia="Times New Roman" w:hAnsi="Times New Roman" w:cs="Times New Roman"/>
          <w:b/>
          <w:sz w:val="24"/>
          <w:szCs w:val="24"/>
          <w:lang w:eastAsia="es-ES_tradnl"/>
        </w:rPr>
        <w:t xml:space="preserve"> </w:t>
      </w:r>
      <w:r w:rsidRPr="00640BF3">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acarya. Estos representantes fueron específicamente designados en la carta para actuar mientras Srila Prabhupada estaba presente. Los </w:t>
      </w:r>
      <w:r w:rsidRPr="00640BF3">
        <w:rPr>
          <w:rFonts w:ascii="Times New Roman" w:eastAsia="Times New Roman" w:hAnsi="Times New Roman" w:cs="Times New Roman"/>
          <w:i/>
          <w:sz w:val="24"/>
          <w:szCs w:val="24"/>
          <w:lang w:eastAsia="es-ES_tradnl"/>
        </w:rPr>
        <w:t>acaryas</w:t>
      </w:r>
      <w:r>
        <w:rPr>
          <w:rFonts w:ascii="Times New Roman" w:eastAsia="Times New Roman" w:hAnsi="Times New Roman" w:cs="Times New Roman"/>
          <w:sz w:val="24"/>
          <w:szCs w:val="24"/>
          <w:lang w:eastAsia="es-ES_tradnl"/>
        </w:rPr>
        <w:t xml:space="preserve"> mencionados el 28 de mayo fueron específicamente mencionados como iniciadores después de la partida de Srila Prabhupada. </w:t>
      </w:r>
      <w:r w:rsidRPr="00BB7B2A">
        <w:rPr>
          <w:rFonts w:ascii="Times New Roman" w:eastAsia="Times New Roman" w:hAnsi="Times New Roman" w:cs="Times New Roman"/>
          <w:b/>
          <w:sz w:val="24"/>
          <w:szCs w:val="24"/>
          <w:u w:val="single"/>
          <w:lang w:eastAsia="es-ES_tradnl"/>
        </w:rPr>
        <w:t>Ellos no son la misma</w:t>
      </w:r>
      <w:r w:rsidR="00BB7B2A" w:rsidRPr="00BB7B2A">
        <w:rPr>
          <w:rFonts w:ascii="Times New Roman" w:eastAsia="Times New Roman" w:hAnsi="Times New Roman" w:cs="Times New Roman"/>
          <w:b/>
          <w:sz w:val="24"/>
          <w:szCs w:val="24"/>
          <w:u w:val="single"/>
          <w:lang w:eastAsia="es-ES_tradnl"/>
        </w:rPr>
        <w:t xml:space="preserve"> cosa</w:t>
      </w:r>
      <w:r w:rsidR="00BB7B2A">
        <w:rPr>
          <w:rFonts w:ascii="Times New Roman" w:eastAsia="Times New Roman" w:hAnsi="Times New Roman" w:cs="Times New Roman"/>
          <w:sz w:val="24"/>
          <w:szCs w:val="24"/>
          <w:lang w:eastAsia="es-ES_tradnl"/>
        </w:rPr>
        <w:t xml:space="preserve"> </w:t>
      </w:r>
      <w:r w:rsidR="00BB7B2A" w:rsidRPr="00BB7B2A">
        <w:rPr>
          <w:rFonts w:ascii="Times New Roman" w:eastAsia="Times New Roman" w:hAnsi="Times New Roman" w:cs="Times New Roman"/>
          <w:noProof/>
          <w:color w:val="000000"/>
          <w:sz w:val="24"/>
          <w:szCs w:val="24"/>
          <w:shd w:val="clear" w:color="auto" w:fill="F1EFF1"/>
          <w:lang w:val="en-US"/>
        </w:rPr>
        <w:drawing>
          <wp:inline distT="0" distB="0" distL="0" distR="0">
            <wp:extent cx="180975" cy="180975"/>
            <wp:effectExtent l="0" t="0" r="9525" b="9525"/>
            <wp:docPr id="3" name="Picture 3" descr="http://www.harekrsna.com/sun/guru-tattva/dor/ic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rekrsna.com/sun/guru-tattva/dor/icon3.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BB7B2A" w:rsidRPr="00BB7B2A">
        <w:rPr>
          <w:rFonts w:ascii="Times New Roman" w:eastAsia="Times New Roman" w:hAnsi="Times New Roman" w:cs="Times New Roman"/>
          <w:color w:val="000000"/>
          <w:sz w:val="24"/>
          <w:szCs w:val="24"/>
          <w:shd w:val="clear" w:color="auto" w:fill="F1EFF1"/>
          <w:lang w:eastAsia="es-ES_tradnl"/>
        </w:rPr>
        <w:t>(a-b).</w:t>
      </w:r>
    </w:p>
    <w:p w:rsidR="00640BF3" w:rsidRPr="00BB7B2A" w:rsidRDefault="00BB7B2A"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el diálogo específicamente dice que ellos </w:t>
      </w:r>
      <w:r w:rsidRPr="00BB7B2A">
        <w:rPr>
          <w:rFonts w:ascii="Times New Roman" w:eastAsia="Times New Roman" w:hAnsi="Times New Roman" w:cs="Times New Roman"/>
          <w:b/>
          <w:sz w:val="24"/>
          <w:szCs w:val="24"/>
          <w:u w:val="single"/>
          <w:lang w:eastAsia="es-ES_tradnl"/>
        </w:rPr>
        <w:t>no</w:t>
      </w:r>
      <w:r>
        <w:rPr>
          <w:rFonts w:ascii="Times New Roman" w:eastAsia="Times New Roman" w:hAnsi="Times New Roman" w:cs="Times New Roman"/>
          <w:sz w:val="24"/>
          <w:szCs w:val="24"/>
          <w:lang w:eastAsia="es-ES_tradnl"/>
        </w:rPr>
        <w:t xml:space="preserve"> son la misma cosa. </w:t>
      </w:r>
      <w:r w:rsidRPr="00BB7B2A">
        <w:rPr>
          <w:rFonts w:ascii="Times New Roman" w:eastAsia="Times New Roman" w:hAnsi="Times New Roman" w:cs="Times New Roman"/>
          <w:sz w:val="24"/>
          <w:szCs w:val="24"/>
          <w:lang w:eastAsia="es-ES_tradnl"/>
        </w:rPr>
        <w:t xml:space="preserve">Srila Prabhupada dice que los </w:t>
      </w:r>
      <w:r w:rsidRPr="00465C2E">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b/>
          <w:i/>
          <w:sz w:val="24"/>
          <w:szCs w:val="24"/>
          <w:lang w:eastAsia="es-ES_tradnl"/>
        </w:rPr>
        <w:t xml:space="preserve"> </w:t>
      </w:r>
      <w:r w:rsidRPr="00BB7B2A">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i/>
          <w:sz w:val="24"/>
          <w:szCs w:val="24"/>
          <w:lang w:eastAsia="es-ES_tradnl"/>
        </w:rPr>
        <w:t xml:space="preserve"> oficiantes </w:t>
      </w:r>
      <w:r>
        <w:rPr>
          <w:rFonts w:ascii="Times New Roman" w:eastAsia="Times New Roman" w:hAnsi="Times New Roman" w:cs="Times New Roman"/>
          <w:sz w:val="24"/>
          <w:szCs w:val="24"/>
          <w:lang w:eastAsia="es-ES_tradnl"/>
        </w:rPr>
        <w:t>serán recomendados “</w:t>
      </w:r>
      <w:r w:rsidRPr="00BB7B2A">
        <w:rPr>
          <w:rFonts w:ascii="Times New Roman" w:eastAsia="Times New Roman" w:hAnsi="Times New Roman" w:cs="Times New Roman"/>
          <w:i/>
          <w:sz w:val="24"/>
          <w:szCs w:val="24"/>
          <w:lang w:eastAsia="es-ES_tradnl"/>
        </w:rPr>
        <w:t>Después de que esta cosa se resuelva</w:t>
      </w:r>
      <w:r>
        <w:rPr>
          <w:rFonts w:ascii="Times New Roman" w:eastAsia="Times New Roman" w:hAnsi="Times New Roman" w:cs="Times New Roman"/>
          <w:sz w:val="24"/>
          <w:szCs w:val="24"/>
          <w:lang w:eastAsia="es-ES_tradnl"/>
        </w:rPr>
        <w:t>”. Y “No que ellos, aquí y ahora el 28 de mayo, serán recomendados o se les ordene que actúen</w:t>
      </w:r>
      <w:r>
        <w:rPr>
          <w:rFonts w:ascii="Verdana" w:eastAsia="Times New Roman" w:hAnsi="Verdana" w:cs="Times New Roman"/>
          <w:color w:val="000000"/>
          <w:sz w:val="24"/>
          <w:szCs w:val="24"/>
          <w:shd w:val="clear" w:color="auto" w:fill="F1EFF1"/>
          <w:lang w:eastAsia="es-ES_tradnl"/>
        </w:rPr>
        <w:t xml:space="preserve"> </w:t>
      </w:r>
      <w:r w:rsidRPr="0005375B">
        <w:rPr>
          <w:rFonts w:ascii="Verdana" w:eastAsia="Times New Roman" w:hAnsi="Verdana" w:cs="Times New Roman"/>
          <w:noProof/>
          <w:color w:val="000000"/>
          <w:sz w:val="24"/>
          <w:szCs w:val="24"/>
          <w:shd w:val="clear" w:color="auto" w:fill="F1EFF1"/>
          <w:lang w:val="en-US"/>
        </w:rPr>
        <w:drawing>
          <wp:inline distT="0" distB="0" distL="0" distR="0">
            <wp:extent cx="180975" cy="180975"/>
            <wp:effectExtent l="0" t="0" r="9525" b="9525"/>
            <wp:docPr id="7" name="Picture 7" descr="http://www.harekrsna.com/sun/guru-tattva/dor/i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arekrsna.com/sun/guru-tattva/dor/icon2.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BB7B2A">
        <w:rPr>
          <w:rFonts w:ascii="Times New Roman" w:eastAsia="Times New Roman" w:hAnsi="Times New Roman" w:cs="Times New Roman"/>
          <w:color w:val="000000"/>
          <w:sz w:val="24"/>
          <w:szCs w:val="24"/>
          <w:shd w:val="clear" w:color="auto" w:fill="F1EFF1"/>
          <w:lang w:eastAsia="es-ES_tradnl"/>
        </w:rPr>
        <w:t>(a)</w:t>
      </w:r>
      <w:r w:rsidR="007E7246">
        <w:rPr>
          <w:rFonts w:ascii="Times New Roman" w:eastAsia="Times New Roman" w:hAnsi="Times New Roman" w:cs="Times New Roman"/>
          <w:color w:val="000000"/>
          <w:sz w:val="24"/>
          <w:szCs w:val="24"/>
          <w:shd w:val="clear" w:color="auto" w:fill="F1EFF1"/>
          <w:lang w:eastAsia="es-ES_tradnl"/>
        </w:rPr>
        <w:t>”.</w:t>
      </w:r>
    </w:p>
    <w:p w:rsidR="00ED620C" w:rsidRDefault="00BB7B2A"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El sugerir especulativamente que esa asignación fue hecha, con el propósito de afirmar que los representantes </w:t>
      </w:r>
      <w:r w:rsidRPr="007E7246">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tenían el derecho de asistir, es simplemente innecesario. </w:t>
      </w:r>
      <w:r w:rsidRPr="00BB7B2A">
        <w:rPr>
          <w:rFonts w:ascii="Times New Roman" w:eastAsia="Times New Roman" w:hAnsi="Times New Roman" w:cs="Times New Roman"/>
          <w:sz w:val="24"/>
          <w:szCs w:val="24"/>
          <w:lang w:eastAsia="es-ES_tradnl"/>
        </w:rPr>
        <w:t>La carta del 9 de julio clarament</w:t>
      </w:r>
      <w:r w:rsidR="00ED620C">
        <w:rPr>
          <w:rFonts w:ascii="Times New Roman" w:eastAsia="Times New Roman" w:hAnsi="Times New Roman" w:cs="Times New Roman"/>
          <w:sz w:val="24"/>
          <w:szCs w:val="24"/>
          <w:lang w:eastAsia="es-ES_tradnl"/>
        </w:rPr>
        <w:t>e dice lo que se está instruyendo. Las instru</w:t>
      </w:r>
      <w:r w:rsidR="005C4505">
        <w:rPr>
          <w:rFonts w:ascii="Times New Roman" w:eastAsia="Times New Roman" w:hAnsi="Times New Roman" w:cs="Times New Roman"/>
          <w:sz w:val="24"/>
          <w:szCs w:val="24"/>
          <w:lang w:eastAsia="es-ES_tradnl"/>
        </w:rPr>
        <w:t>cciones del 9 de julio no están encima de</w:t>
      </w:r>
      <w:r w:rsidR="00ED620C">
        <w:rPr>
          <w:rFonts w:ascii="Times New Roman" w:eastAsia="Times New Roman" w:hAnsi="Times New Roman" w:cs="Times New Roman"/>
          <w:sz w:val="24"/>
          <w:szCs w:val="24"/>
          <w:lang w:eastAsia="es-ES_tradnl"/>
        </w:rPr>
        <w:t xml:space="preserve"> la referencia del 28 de mayo</w:t>
      </w:r>
      <w:r w:rsidR="005C4505">
        <w:rPr>
          <w:rFonts w:ascii="Times New Roman" w:eastAsia="Times New Roman" w:hAnsi="Times New Roman" w:cs="Times New Roman"/>
          <w:sz w:val="24"/>
          <w:szCs w:val="24"/>
          <w:lang w:eastAsia="es-ES_tradnl"/>
        </w:rPr>
        <w:t xml:space="preserve"> a la palabra “oficiante</w:t>
      </w:r>
      <w:r w:rsidR="00ED620C">
        <w:rPr>
          <w:rFonts w:ascii="Times New Roman" w:eastAsia="Times New Roman" w:hAnsi="Times New Roman" w:cs="Times New Roman"/>
          <w:sz w:val="24"/>
          <w:szCs w:val="24"/>
          <w:lang w:eastAsia="es-ES_tradnl"/>
        </w:rPr>
        <w:t>” a fin de que las instrucciones del 9 de julio sean comprendidas o válidas.</w:t>
      </w:r>
    </w:p>
    <w:p w:rsidR="00BB7B2A" w:rsidRDefault="00ED620C"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no necesita casarse con la conversación del 28 de mayo para que se vuelva válida. No se requiere asociar a los representantes </w:t>
      </w:r>
      <w:r w:rsidRPr="005C4505">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con los “</w:t>
      </w:r>
      <w:r w:rsidRPr="00ED620C">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sz w:val="24"/>
          <w:szCs w:val="24"/>
          <w:lang w:eastAsia="es-ES_tradnl"/>
        </w:rPr>
        <w:t xml:space="preserve"> oficiantes o </w:t>
      </w:r>
      <w:r w:rsidRPr="00ED620C">
        <w:rPr>
          <w:rFonts w:ascii="Times New Roman" w:eastAsia="Times New Roman" w:hAnsi="Times New Roman" w:cs="Times New Roman"/>
          <w:b/>
          <w:i/>
          <w:sz w:val="24"/>
          <w:szCs w:val="24"/>
          <w:lang w:eastAsia="es-ES_tradnl"/>
        </w:rPr>
        <w:t>acarya(s)</w:t>
      </w:r>
      <w:r w:rsidRPr="00ED620C">
        <w:rPr>
          <w:rFonts w:ascii="Times New Roman" w:eastAsia="Times New Roman" w:hAnsi="Times New Roman" w:cs="Times New Roman"/>
          <w:i/>
          <w:sz w:val="24"/>
          <w:szCs w:val="24"/>
          <w:lang w:eastAsia="es-ES_tradnl"/>
        </w:rPr>
        <w:t xml:space="preserve"> ritviks</w:t>
      </w:r>
      <w:r>
        <w:rPr>
          <w:rFonts w:ascii="Times New Roman" w:eastAsia="Times New Roman" w:hAnsi="Times New Roman" w:cs="Times New Roman"/>
          <w:sz w:val="24"/>
          <w:szCs w:val="24"/>
          <w:lang w:eastAsia="es-ES_tradnl"/>
        </w:rPr>
        <w:t xml:space="preserve"> para conseguir que la carta sea clara. Eso de poner juntos dos comunicados ha s</w:t>
      </w:r>
      <w:r w:rsidR="00E202E9">
        <w:rPr>
          <w:rFonts w:ascii="Times New Roman" w:eastAsia="Times New Roman" w:hAnsi="Times New Roman" w:cs="Times New Roman"/>
          <w:sz w:val="24"/>
          <w:szCs w:val="24"/>
          <w:lang w:eastAsia="es-ES_tradnl"/>
        </w:rPr>
        <w:t>ido construido por el autor de LOF como un medio para extraer una interpretación particular de las instrucciones de Srila Prabhupada, una interpretación que se ajusta la agenda post-</w:t>
      </w:r>
      <w:r w:rsidR="00E202E9" w:rsidRPr="00E202E9">
        <w:rPr>
          <w:rFonts w:ascii="Times New Roman" w:eastAsia="Times New Roman" w:hAnsi="Times New Roman" w:cs="Times New Roman"/>
          <w:i/>
          <w:sz w:val="24"/>
          <w:szCs w:val="24"/>
          <w:lang w:eastAsia="es-ES_tradnl"/>
        </w:rPr>
        <w:t>samadhi</w:t>
      </w:r>
      <w:r w:rsidR="00E202E9">
        <w:rPr>
          <w:rFonts w:ascii="Times New Roman" w:eastAsia="Times New Roman" w:hAnsi="Times New Roman" w:cs="Times New Roman"/>
          <w:sz w:val="24"/>
          <w:szCs w:val="24"/>
          <w:lang w:eastAsia="es-ES_tradnl"/>
        </w:rPr>
        <w:t xml:space="preserve"> del Ritvik-vada. Y los miembros de la GBG han permitido que innecesariamente sean cooptados en dicha situación al defender su postura </w:t>
      </w:r>
      <w:proofErr w:type="spellStart"/>
      <w:r w:rsidR="00E202E9" w:rsidRPr="00E202E9">
        <w:rPr>
          <w:rFonts w:ascii="Times New Roman" w:eastAsia="Times New Roman" w:hAnsi="Times New Roman" w:cs="Times New Roman"/>
          <w:i/>
          <w:sz w:val="24"/>
          <w:szCs w:val="24"/>
          <w:lang w:eastAsia="es-ES_tradnl"/>
        </w:rPr>
        <w:t>guru</w:t>
      </w:r>
      <w:proofErr w:type="spellEnd"/>
      <w:r w:rsidR="00E202E9" w:rsidRPr="00E202E9">
        <w:rPr>
          <w:rFonts w:ascii="Times New Roman" w:eastAsia="Times New Roman" w:hAnsi="Times New Roman" w:cs="Times New Roman"/>
          <w:i/>
          <w:sz w:val="24"/>
          <w:szCs w:val="24"/>
          <w:lang w:eastAsia="es-ES_tradnl"/>
        </w:rPr>
        <w:t>-tattva</w:t>
      </w:r>
      <w:r w:rsidR="00E202E9">
        <w:rPr>
          <w:rFonts w:ascii="Times New Roman" w:eastAsia="Times New Roman" w:hAnsi="Times New Roman" w:cs="Times New Roman"/>
          <w:sz w:val="24"/>
          <w:szCs w:val="24"/>
          <w:lang w:eastAsia="es-ES_tradnl"/>
        </w:rPr>
        <w:t xml:space="preserve"> de la acometida de los Ritvik-vadis.</w:t>
      </w:r>
    </w:p>
    <w:p w:rsidR="009C3F76" w:rsidRPr="009C3F76" w:rsidRDefault="009F0FCB"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Claramente, los acarya(s) mencionados el 28 de mayo son</w:t>
      </w:r>
      <w:r w:rsidRPr="009F0FCB">
        <w:rPr>
          <w:rFonts w:ascii="Times New Roman" w:eastAsia="Times New Roman" w:hAnsi="Times New Roman" w:cs="Times New Roman"/>
          <w:i/>
          <w:sz w:val="24"/>
          <w:szCs w:val="24"/>
          <w:lang w:eastAsia="es-ES_tradnl"/>
        </w:rPr>
        <w:t xml:space="preserve"> diksa-</w:t>
      </w:r>
      <w:proofErr w:type="spellStart"/>
      <w:r w:rsidRPr="009F0FCB">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La mención de “</w:t>
      </w:r>
      <w:r w:rsidRPr="009F0FCB">
        <w:rPr>
          <w:rFonts w:ascii="Times New Roman" w:eastAsia="Times New Roman" w:hAnsi="Times New Roman" w:cs="Times New Roman"/>
          <w:b/>
          <w:sz w:val="24"/>
          <w:szCs w:val="24"/>
          <w:lang w:eastAsia="es-ES_tradnl"/>
        </w:rPr>
        <w:t>representantes</w:t>
      </w:r>
      <w:r>
        <w:rPr>
          <w:rFonts w:ascii="Times New Roman" w:eastAsia="Times New Roman" w:hAnsi="Times New Roman" w:cs="Times New Roman"/>
          <w:sz w:val="24"/>
          <w:szCs w:val="24"/>
          <w:lang w:eastAsia="es-ES_tradnl"/>
        </w:rPr>
        <w:t xml:space="preserve"> </w:t>
      </w:r>
      <w:r w:rsidRPr="009F0FCB">
        <w:rPr>
          <w:rFonts w:ascii="Times New Roman" w:eastAsia="Times New Roman" w:hAnsi="Times New Roman" w:cs="Times New Roman"/>
          <w:i/>
          <w:sz w:val="24"/>
          <w:szCs w:val="24"/>
          <w:lang w:eastAsia="es-ES_tradnl"/>
        </w:rPr>
        <w:t xml:space="preserve">rittiks </w:t>
      </w:r>
      <w:r w:rsidRPr="009C3F76">
        <w:rPr>
          <w:rFonts w:ascii="Times New Roman" w:eastAsia="Times New Roman" w:hAnsi="Times New Roman" w:cs="Times New Roman"/>
          <w:b/>
          <w:sz w:val="24"/>
          <w:szCs w:val="24"/>
          <w:lang w:eastAsia="es-ES_tradnl"/>
        </w:rPr>
        <w:t>del</w:t>
      </w:r>
      <w:r w:rsidRPr="009F0FCB">
        <w:rPr>
          <w:rFonts w:ascii="Times New Roman" w:eastAsia="Times New Roman" w:hAnsi="Times New Roman" w:cs="Times New Roman"/>
          <w:i/>
          <w:sz w:val="24"/>
          <w:szCs w:val="24"/>
          <w:lang w:eastAsia="es-ES_tradnl"/>
        </w:rPr>
        <w:t xml:space="preserve"> </w:t>
      </w:r>
      <w:r w:rsidRPr="009C3F76">
        <w:rPr>
          <w:rFonts w:ascii="Times New Roman" w:eastAsia="Times New Roman" w:hAnsi="Times New Roman" w:cs="Times New Roman"/>
          <w:sz w:val="24"/>
          <w:szCs w:val="24"/>
          <w:lang w:eastAsia="es-ES_tradnl"/>
        </w:rPr>
        <w:t>acarya</w:t>
      </w:r>
      <w:r>
        <w:rPr>
          <w:rFonts w:ascii="Times New Roman" w:eastAsia="Times New Roman" w:hAnsi="Times New Roman" w:cs="Times New Roman"/>
          <w:sz w:val="24"/>
          <w:szCs w:val="24"/>
          <w:lang w:eastAsia="es-ES_tradnl"/>
        </w:rPr>
        <w:t>”</w:t>
      </w:r>
      <w:r w:rsidR="009C3F76">
        <w:rPr>
          <w:rFonts w:ascii="Times New Roman" w:eastAsia="Times New Roman" w:hAnsi="Times New Roman" w:cs="Times New Roman"/>
          <w:sz w:val="24"/>
          <w:szCs w:val="24"/>
          <w:lang w:eastAsia="es-ES_tradnl"/>
        </w:rPr>
        <w:t xml:space="preserve"> el 9 de julio, sin inclusión de la palabra “</w:t>
      </w:r>
      <w:r w:rsidR="009C3F76" w:rsidRPr="009C3F76">
        <w:rPr>
          <w:rFonts w:ascii="Times New Roman" w:eastAsia="Times New Roman" w:hAnsi="Times New Roman" w:cs="Times New Roman"/>
          <w:i/>
          <w:sz w:val="24"/>
          <w:szCs w:val="24"/>
          <w:lang w:eastAsia="es-ES_tradnl"/>
        </w:rPr>
        <w:t>acaryas</w:t>
      </w:r>
      <w:r w:rsidR="009C3F76">
        <w:rPr>
          <w:rFonts w:ascii="Times New Roman" w:eastAsia="Times New Roman" w:hAnsi="Times New Roman" w:cs="Times New Roman"/>
          <w:sz w:val="24"/>
          <w:szCs w:val="24"/>
          <w:lang w:eastAsia="es-ES_tradnl"/>
        </w:rPr>
        <w:t xml:space="preserve">” como referencia a lo </w:t>
      </w:r>
      <w:r w:rsidR="009C3F76" w:rsidRPr="009C3F76">
        <w:rPr>
          <w:rFonts w:ascii="Times New Roman" w:eastAsia="Times New Roman" w:hAnsi="Times New Roman" w:cs="Times New Roman"/>
          <w:i/>
          <w:sz w:val="24"/>
          <w:szCs w:val="24"/>
          <w:lang w:eastAsia="es-ES_tradnl"/>
        </w:rPr>
        <w:t>rittiks</w:t>
      </w:r>
      <w:r w:rsidR="009C3F76">
        <w:rPr>
          <w:rFonts w:ascii="Times New Roman" w:eastAsia="Times New Roman" w:hAnsi="Times New Roman" w:cs="Times New Roman"/>
          <w:sz w:val="24"/>
          <w:szCs w:val="24"/>
          <w:lang w:eastAsia="es-ES_tradnl"/>
        </w:rPr>
        <w:t xml:space="preserve">, específicamente implica que estos representantes </w:t>
      </w:r>
      <w:r w:rsidR="009C3F76" w:rsidRPr="009C3F76">
        <w:rPr>
          <w:rFonts w:ascii="Times New Roman" w:eastAsia="Times New Roman" w:hAnsi="Times New Roman" w:cs="Times New Roman"/>
          <w:b/>
          <w:sz w:val="24"/>
          <w:szCs w:val="24"/>
          <w:lang w:eastAsia="es-ES_tradnl"/>
        </w:rPr>
        <w:t>no</w:t>
      </w:r>
      <w:r w:rsidR="009C3F76">
        <w:rPr>
          <w:rFonts w:ascii="Times New Roman" w:eastAsia="Times New Roman" w:hAnsi="Times New Roman" w:cs="Times New Roman"/>
          <w:sz w:val="24"/>
          <w:szCs w:val="24"/>
          <w:lang w:eastAsia="es-ES_tradnl"/>
        </w:rPr>
        <w:t xml:space="preserve"> son </w:t>
      </w:r>
      <w:proofErr w:type="spellStart"/>
      <w:r w:rsidR="009C3F76" w:rsidRPr="009C3F76">
        <w:rPr>
          <w:rFonts w:ascii="Times New Roman" w:eastAsia="Times New Roman" w:hAnsi="Times New Roman" w:cs="Times New Roman"/>
          <w:i/>
          <w:sz w:val="24"/>
          <w:szCs w:val="24"/>
          <w:lang w:eastAsia="es-ES_tradnl"/>
        </w:rPr>
        <w:t>diksas</w:t>
      </w:r>
      <w:proofErr w:type="spellEnd"/>
      <w:r w:rsidR="009C3F76">
        <w:rPr>
          <w:rFonts w:ascii="Times New Roman" w:eastAsia="Times New Roman" w:hAnsi="Times New Roman" w:cs="Times New Roman"/>
          <w:sz w:val="24"/>
          <w:szCs w:val="24"/>
          <w:lang w:eastAsia="es-ES_tradnl"/>
        </w:rPr>
        <w:t>. No se trata de que simplemente se omitió el término “</w:t>
      </w:r>
      <w:r w:rsidR="009C3F76" w:rsidRPr="009C3F76">
        <w:rPr>
          <w:rFonts w:ascii="Times New Roman" w:eastAsia="Times New Roman" w:hAnsi="Times New Roman" w:cs="Times New Roman"/>
          <w:i/>
          <w:sz w:val="24"/>
          <w:szCs w:val="24"/>
          <w:lang w:eastAsia="es-ES_tradnl"/>
        </w:rPr>
        <w:t>acarya</w:t>
      </w:r>
      <w:r w:rsidR="009C3F76">
        <w:rPr>
          <w:rFonts w:ascii="Times New Roman" w:eastAsia="Times New Roman" w:hAnsi="Times New Roman" w:cs="Times New Roman"/>
          <w:sz w:val="24"/>
          <w:szCs w:val="24"/>
          <w:lang w:eastAsia="es-ES_tradnl"/>
        </w:rPr>
        <w:t xml:space="preserve">” en la carta del 9 de julio. Cuando se lo amarra con la conversación del 28 de mayo, la ausencia de la palabra realmente prueba que es </w:t>
      </w:r>
      <w:r w:rsidR="009C3F76" w:rsidRPr="009C3F76">
        <w:rPr>
          <w:rFonts w:ascii="Times New Roman" w:eastAsia="Times New Roman" w:hAnsi="Times New Roman" w:cs="Times New Roman"/>
          <w:b/>
          <w:sz w:val="24"/>
          <w:szCs w:val="24"/>
          <w:u w:val="single"/>
          <w:lang w:eastAsia="es-ES_tradnl"/>
        </w:rPr>
        <w:t>una contraindicación específica</w:t>
      </w:r>
      <w:r w:rsidR="009C3F76">
        <w:rPr>
          <w:rFonts w:ascii="Times New Roman" w:eastAsia="Times New Roman" w:hAnsi="Times New Roman" w:cs="Times New Roman"/>
          <w:sz w:val="24"/>
          <w:szCs w:val="24"/>
          <w:lang w:eastAsia="es-ES_tradnl"/>
        </w:rPr>
        <w:t xml:space="preserve"> —puesto que en la carta del 9 de julio, así como en la conversación del 9 que la precede, Srila Prabhupada dejó </w:t>
      </w:r>
      <w:r w:rsidR="005C4505">
        <w:rPr>
          <w:rFonts w:ascii="Times New Roman" w:eastAsia="Times New Roman" w:hAnsi="Times New Roman" w:cs="Times New Roman"/>
          <w:sz w:val="24"/>
          <w:szCs w:val="24"/>
          <w:lang w:eastAsia="es-ES_tradnl"/>
        </w:rPr>
        <w:t>claro que sería</w:t>
      </w:r>
      <w:r w:rsidR="009C3F76">
        <w:rPr>
          <w:rFonts w:ascii="Times New Roman" w:eastAsia="Times New Roman" w:hAnsi="Times New Roman" w:cs="Times New Roman"/>
          <w:sz w:val="24"/>
          <w:szCs w:val="24"/>
          <w:lang w:eastAsia="es-ES_tradnl"/>
        </w:rPr>
        <w:t xml:space="preserve"> </w:t>
      </w:r>
      <w:r w:rsidR="009C3F76" w:rsidRPr="009C3F76">
        <w:rPr>
          <w:rFonts w:ascii="Times New Roman" w:eastAsia="Times New Roman" w:hAnsi="Times New Roman" w:cs="Times New Roman"/>
          <w:b/>
          <w:sz w:val="24"/>
          <w:szCs w:val="24"/>
          <w:u w:val="single"/>
          <w:lang w:eastAsia="es-ES_tradnl"/>
        </w:rPr>
        <w:t>un participante del sistema</w:t>
      </w:r>
      <w:r w:rsidR="009C3F76">
        <w:rPr>
          <w:rFonts w:ascii="Times New Roman" w:eastAsia="Times New Roman" w:hAnsi="Times New Roman" w:cs="Times New Roman"/>
          <w:sz w:val="24"/>
          <w:szCs w:val="24"/>
          <w:lang w:eastAsia="es-ES_tradnl"/>
        </w:rPr>
        <w:t>.</w:t>
      </w:r>
    </w:p>
    <w:p w:rsidR="009C3F76" w:rsidRDefault="009C3F76"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9C3F76">
        <w:rPr>
          <w:rFonts w:ascii="Times New Roman" w:eastAsia="Times New Roman" w:hAnsi="Times New Roman" w:cs="Times New Roman"/>
          <w:sz w:val="24"/>
          <w:szCs w:val="24"/>
          <w:lang w:eastAsia="es-ES_tradnl"/>
        </w:rPr>
        <w:t>Srila Prabhupada tuvo todas las oportunidades de dar seguimiento a sus comentarios del 28 de mayo al recomendar espec</w:t>
      </w:r>
      <w:r>
        <w:rPr>
          <w:rFonts w:ascii="Times New Roman" w:eastAsia="Times New Roman" w:hAnsi="Times New Roman" w:cs="Times New Roman"/>
          <w:sz w:val="24"/>
          <w:szCs w:val="24"/>
          <w:lang w:eastAsia="es-ES_tradnl"/>
        </w:rPr>
        <w:t xml:space="preserve">íficamente a algunos de sus discípulos para que actuasen como </w:t>
      </w:r>
      <w:r w:rsidR="006A6CD2" w:rsidRPr="006A6CD2">
        <w:rPr>
          <w:rFonts w:ascii="Times New Roman" w:eastAsia="Times New Roman" w:hAnsi="Times New Roman" w:cs="Times New Roman"/>
          <w:i/>
          <w:sz w:val="24"/>
          <w:szCs w:val="24"/>
          <w:lang w:eastAsia="es-ES_tradnl"/>
        </w:rPr>
        <w:t>acarya(s)/oficiantes/ acarya(s) ritviks</w:t>
      </w:r>
      <w:r w:rsidR="006A6CD2">
        <w:rPr>
          <w:rFonts w:ascii="Times New Roman" w:eastAsia="Times New Roman" w:hAnsi="Times New Roman" w:cs="Times New Roman"/>
          <w:sz w:val="24"/>
          <w:szCs w:val="24"/>
          <w:lang w:eastAsia="es-ES_tradnl"/>
        </w:rPr>
        <w:t xml:space="preserve">. Él nunca hizo eso. Él se detuvo en seco para no emitir esa asignación tan importante, y en su lugar nombró a 11 representantes </w:t>
      </w:r>
      <w:r w:rsidR="006A6CD2" w:rsidRPr="006A6CD2">
        <w:rPr>
          <w:rFonts w:ascii="Times New Roman" w:eastAsia="Times New Roman" w:hAnsi="Times New Roman" w:cs="Times New Roman"/>
          <w:i/>
          <w:sz w:val="24"/>
          <w:szCs w:val="24"/>
          <w:lang w:eastAsia="es-ES_tradnl"/>
        </w:rPr>
        <w:t>rittiks</w:t>
      </w:r>
      <w:r w:rsidR="006A6CD2">
        <w:rPr>
          <w:rFonts w:ascii="Times New Roman" w:eastAsia="Times New Roman" w:hAnsi="Times New Roman" w:cs="Times New Roman"/>
          <w:sz w:val="24"/>
          <w:szCs w:val="24"/>
          <w:lang w:eastAsia="es-ES_tradnl"/>
        </w:rPr>
        <w:t xml:space="preserve"> para que lo asistieran en las iniciaciones cuando estaba presente.</w:t>
      </w:r>
    </w:p>
    <w:p w:rsidR="006A6CD2" w:rsidRDefault="003A096E"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Aunque el actual programa institucional de </w:t>
      </w:r>
      <w:r w:rsidRPr="003A096E">
        <w:rPr>
          <w:rFonts w:ascii="Times New Roman" w:eastAsia="Times New Roman" w:hAnsi="Times New Roman" w:cs="Times New Roman"/>
          <w:i/>
          <w:sz w:val="24"/>
          <w:szCs w:val="24"/>
          <w:lang w:eastAsia="es-ES_tradnl"/>
        </w:rPr>
        <w:t>diksa-</w:t>
      </w:r>
      <w:proofErr w:type="spellStart"/>
      <w:r w:rsidRPr="003A096E">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de ISKCON no llama a nadie un “acarya” (de hecho, hacerlo estaba prohibido según </w:t>
      </w:r>
      <w:r w:rsidRPr="00767C14">
        <w:rPr>
          <w:rFonts w:ascii="Times New Roman" w:eastAsia="Times New Roman" w:hAnsi="Times New Roman" w:cs="Times New Roman"/>
          <w:i/>
          <w:sz w:val="24"/>
          <w:szCs w:val="24"/>
          <w:lang w:eastAsia="es-ES_tradnl"/>
        </w:rPr>
        <w:t xml:space="preserve">GII </w:t>
      </w:r>
      <w:r>
        <w:rPr>
          <w:rFonts w:ascii="Times New Roman" w:eastAsia="Times New Roman" w:hAnsi="Times New Roman" w:cs="Times New Roman"/>
          <w:sz w:val="24"/>
          <w:szCs w:val="24"/>
          <w:lang w:eastAsia="es-ES_tradnl"/>
        </w:rPr>
        <w:t xml:space="preserve">1.5.6.1 </w:t>
      </w:r>
      <w:r w:rsidRPr="003A096E">
        <w:rPr>
          <w:rFonts w:ascii="Times New Roman" w:eastAsia="Times New Roman" w:hAnsi="Times New Roman" w:cs="Times New Roman"/>
          <w:b/>
          <w:color w:val="0000FF"/>
          <w:sz w:val="24"/>
          <w:szCs w:val="24"/>
          <w:lang w:eastAsia="es-ES_tradnl"/>
        </w:rPr>
        <w:t>[1]</w:t>
      </w:r>
      <w:r>
        <w:rPr>
          <w:rFonts w:ascii="Times New Roman" w:eastAsia="Times New Roman" w:hAnsi="Times New Roman" w:cs="Times New Roman"/>
          <w:sz w:val="24"/>
          <w:szCs w:val="24"/>
          <w:lang w:eastAsia="es-ES_tradnl"/>
        </w:rPr>
        <w:t>, ese sistema de todos modos está basado en la noción de que el 28 de mayo de 1977, Srila Prabhupada ordenó que</w:t>
      </w:r>
      <w:r w:rsidRPr="003A096E">
        <w:rPr>
          <w:rFonts w:ascii="Times New Roman" w:eastAsia="Times New Roman" w:hAnsi="Times New Roman" w:cs="Times New Roman"/>
          <w:i/>
          <w:sz w:val="24"/>
          <w:szCs w:val="24"/>
          <w:lang w:eastAsia="es-ES_tradnl"/>
        </w:rPr>
        <w:t xml:space="preserve"> diksa-</w:t>
      </w:r>
      <w:proofErr w:type="spellStart"/>
      <w:r w:rsidRPr="003A096E">
        <w:rPr>
          <w:rFonts w:ascii="Times New Roman" w:eastAsia="Times New Roman" w:hAnsi="Times New Roman" w:cs="Times New Roman"/>
          <w:i/>
          <w:sz w:val="24"/>
          <w:szCs w:val="24"/>
          <w:lang w:eastAsia="es-ES_tradnl"/>
        </w:rPr>
        <w:t>gurus</w:t>
      </w:r>
      <w:proofErr w:type="spellEnd"/>
      <w:r w:rsidR="00A16A0B">
        <w:rPr>
          <w:rFonts w:ascii="Times New Roman" w:eastAsia="Times New Roman" w:hAnsi="Times New Roman" w:cs="Times New Roman"/>
          <w:i/>
          <w:sz w:val="24"/>
          <w:szCs w:val="24"/>
          <w:lang w:eastAsia="es-ES_tradnl"/>
        </w:rPr>
        <w:t xml:space="preserve"> </w:t>
      </w:r>
      <w:r w:rsidR="00A16A0B">
        <w:rPr>
          <w:rFonts w:ascii="Times New Roman" w:eastAsia="Times New Roman" w:hAnsi="Times New Roman" w:cs="Times New Roman"/>
          <w:sz w:val="24"/>
          <w:szCs w:val="24"/>
          <w:lang w:eastAsia="es-ES_tradnl"/>
        </w:rPr>
        <w:t xml:space="preserve">actuarían después </w:t>
      </w:r>
      <w:r w:rsidR="00767C14">
        <w:rPr>
          <w:rFonts w:ascii="Times New Roman" w:eastAsia="Times New Roman" w:hAnsi="Times New Roman" w:cs="Times New Roman"/>
          <w:sz w:val="24"/>
          <w:szCs w:val="24"/>
          <w:lang w:eastAsia="es-ES_tradnl"/>
        </w:rPr>
        <w:t>de su partida, y a tales</w:t>
      </w:r>
      <w:r w:rsidR="00A16A0B">
        <w:rPr>
          <w:rFonts w:ascii="Times New Roman" w:eastAsia="Times New Roman" w:hAnsi="Times New Roman" w:cs="Times New Roman"/>
          <w:sz w:val="24"/>
          <w:szCs w:val="24"/>
          <w:lang w:eastAsia="es-ES_tradnl"/>
        </w:rPr>
        <w:t xml:space="preserve"> personalidades a las que</w:t>
      </w:r>
      <w:r w:rsidR="00767C14">
        <w:rPr>
          <w:rFonts w:ascii="Times New Roman" w:eastAsia="Times New Roman" w:hAnsi="Times New Roman" w:cs="Times New Roman"/>
          <w:sz w:val="24"/>
          <w:szCs w:val="24"/>
          <w:lang w:eastAsia="es-ES_tradnl"/>
        </w:rPr>
        <w:t xml:space="preserve"> se refiere en la conversación como </w:t>
      </w:r>
      <w:r w:rsidR="00767C14" w:rsidRPr="00767C14">
        <w:rPr>
          <w:rFonts w:ascii="Times New Roman" w:eastAsia="Times New Roman" w:hAnsi="Times New Roman" w:cs="Times New Roman"/>
          <w:i/>
          <w:sz w:val="24"/>
          <w:szCs w:val="24"/>
          <w:lang w:eastAsia="es-ES_tradnl"/>
        </w:rPr>
        <w:t>acarya(s) oficiantes/acarya(s)</w:t>
      </w:r>
      <w:r w:rsidR="00767C14">
        <w:rPr>
          <w:rFonts w:ascii="Times New Roman" w:eastAsia="Times New Roman" w:hAnsi="Times New Roman" w:cs="Times New Roman"/>
          <w:i/>
          <w:sz w:val="24"/>
          <w:szCs w:val="24"/>
          <w:lang w:eastAsia="es-ES_tradnl"/>
        </w:rPr>
        <w:t xml:space="preserve"> ritviks</w:t>
      </w:r>
      <w:r w:rsidR="00767C14">
        <w:rPr>
          <w:rFonts w:ascii="Times New Roman" w:eastAsia="Times New Roman" w:hAnsi="Times New Roman" w:cs="Times New Roman"/>
          <w:sz w:val="24"/>
          <w:szCs w:val="24"/>
          <w:lang w:eastAsia="es-ES_tradnl"/>
        </w:rPr>
        <w:t xml:space="preserve">, y que igualmente fueron mencionados en la carta del 9 de julio como </w:t>
      </w:r>
      <w:r w:rsidR="00767C14" w:rsidRPr="00767C14">
        <w:rPr>
          <w:rFonts w:ascii="Times New Roman" w:eastAsia="Times New Roman" w:hAnsi="Times New Roman" w:cs="Times New Roman"/>
          <w:i/>
          <w:sz w:val="24"/>
          <w:szCs w:val="24"/>
          <w:lang w:eastAsia="es-ES_tradnl"/>
        </w:rPr>
        <w:t>representantes ritviks</w:t>
      </w:r>
      <w:r w:rsidR="00767C14">
        <w:rPr>
          <w:rFonts w:ascii="Times New Roman" w:eastAsia="Times New Roman" w:hAnsi="Times New Roman" w:cs="Times New Roman"/>
          <w:sz w:val="24"/>
          <w:szCs w:val="24"/>
          <w:lang w:eastAsia="es-ES_tradnl"/>
        </w:rPr>
        <w:t>, y que luego fueron ordenados que asistieran a Srila Prabhupada, pero (conforme a la GBC) después de su partida comenzarían a iniciar como</w:t>
      </w:r>
      <w:r w:rsidR="00767C14" w:rsidRPr="00767C14">
        <w:rPr>
          <w:rFonts w:ascii="Times New Roman" w:eastAsia="Times New Roman" w:hAnsi="Times New Roman" w:cs="Times New Roman"/>
          <w:i/>
          <w:sz w:val="24"/>
          <w:szCs w:val="24"/>
          <w:lang w:eastAsia="es-ES_tradnl"/>
        </w:rPr>
        <w:t xml:space="preserve"> diksa-</w:t>
      </w:r>
      <w:proofErr w:type="spellStart"/>
      <w:r w:rsidR="00767C14" w:rsidRPr="00767C14">
        <w:rPr>
          <w:rFonts w:ascii="Times New Roman" w:eastAsia="Times New Roman" w:hAnsi="Times New Roman" w:cs="Times New Roman"/>
          <w:i/>
          <w:sz w:val="24"/>
          <w:szCs w:val="24"/>
          <w:lang w:eastAsia="es-ES_tradnl"/>
        </w:rPr>
        <w:t>gurus</w:t>
      </w:r>
      <w:proofErr w:type="spellEnd"/>
      <w:r w:rsidR="00767C14">
        <w:rPr>
          <w:rFonts w:ascii="Times New Roman" w:eastAsia="Times New Roman" w:hAnsi="Times New Roman" w:cs="Times New Roman"/>
          <w:sz w:val="24"/>
          <w:szCs w:val="24"/>
          <w:lang w:eastAsia="es-ES_tradnl"/>
        </w:rPr>
        <w:t>, recibieron la orden de hacerlo el 28 de mayo en virtud de la declaración “</w:t>
      </w:r>
      <w:r w:rsidR="00767C14" w:rsidRPr="00A90B25">
        <w:rPr>
          <w:rFonts w:ascii="Times New Roman" w:eastAsia="Times New Roman" w:hAnsi="Times New Roman" w:cs="Times New Roman"/>
          <w:i/>
          <w:sz w:val="24"/>
          <w:szCs w:val="24"/>
          <w:lang w:eastAsia="es-ES_tradnl"/>
        </w:rPr>
        <w:t>Después de que esto se resuelva, yo recomendaré a algunos de ustedes para que actúen como acaryas oficiantes</w:t>
      </w:r>
      <w:r w:rsidR="00767C14">
        <w:rPr>
          <w:rFonts w:ascii="Times New Roman" w:eastAsia="Times New Roman" w:hAnsi="Times New Roman" w:cs="Times New Roman"/>
          <w:sz w:val="24"/>
          <w:szCs w:val="24"/>
          <w:lang w:eastAsia="es-ES_tradnl"/>
        </w:rPr>
        <w:t>”.</w:t>
      </w:r>
    </w:p>
    <w:p w:rsidR="00767C14" w:rsidRPr="00A90B25" w:rsidRDefault="00767C14" w:rsidP="0005375B">
      <w:pPr>
        <w:spacing w:before="100" w:beforeAutospacing="1" w:after="100" w:afterAutospacing="1" w:line="240" w:lineRule="auto"/>
        <w:jc w:val="both"/>
        <w:rPr>
          <w:rFonts w:ascii="Times New Roman" w:eastAsia="Times New Roman" w:hAnsi="Times New Roman" w:cs="Times New Roman"/>
          <w:b/>
          <w:sz w:val="27"/>
          <w:szCs w:val="27"/>
          <w:lang w:eastAsia="es-ES_tradnl"/>
        </w:rPr>
      </w:pPr>
      <w:r w:rsidRPr="00A90B25">
        <w:rPr>
          <w:rFonts w:ascii="Times New Roman" w:eastAsia="Times New Roman" w:hAnsi="Times New Roman" w:cs="Times New Roman"/>
          <w:b/>
          <w:sz w:val="27"/>
          <w:szCs w:val="27"/>
          <w:lang w:eastAsia="es-ES_tradnl"/>
        </w:rPr>
        <w:t xml:space="preserve">Nosotros objetamos que ninguna orden </w:t>
      </w:r>
      <w:r w:rsidR="00A90B25" w:rsidRPr="00A90B25">
        <w:rPr>
          <w:rFonts w:ascii="Times New Roman" w:eastAsia="Times New Roman" w:hAnsi="Times New Roman" w:cs="Times New Roman"/>
          <w:b/>
          <w:sz w:val="27"/>
          <w:szCs w:val="27"/>
          <w:lang w:eastAsia="es-ES_tradnl"/>
        </w:rPr>
        <w:t>se impartió el 28 de mayo en virtud de esa declaración</w:t>
      </w:r>
    </w:p>
    <w:p w:rsidR="00F929D2" w:rsidRDefault="00731AD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GBC, a fin de extender</w:t>
      </w:r>
      <w:r w:rsidRPr="00731AD2">
        <w:rPr>
          <w:rFonts w:ascii="Times New Roman" w:eastAsia="Times New Roman" w:hAnsi="Times New Roman" w:cs="Times New Roman"/>
          <w:sz w:val="24"/>
          <w:szCs w:val="24"/>
          <w:lang w:eastAsia="es-ES_tradnl"/>
        </w:rPr>
        <w:t xml:space="preserve"> su autorizaci</w:t>
      </w:r>
      <w:r>
        <w:rPr>
          <w:rFonts w:ascii="Times New Roman" w:eastAsia="Times New Roman" w:hAnsi="Times New Roman" w:cs="Times New Roman"/>
          <w:sz w:val="24"/>
          <w:szCs w:val="24"/>
          <w:lang w:eastAsia="es-ES_tradnl"/>
        </w:rPr>
        <w:t>ón institucional</w:t>
      </w:r>
      <w:r w:rsidR="00520AB0">
        <w:rPr>
          <w:rFonts w:ascii="Times New Roman" w:eastAsia="Times New Roman" w:hAnsi="Times New Roman" w:cs="Times New Roman"/>
          <w:sz w:val="24"/>
          <w:szCs w:val="24"/>
          <w:lang w:eastAsia="es-ES_tradnl"/>
        </w:rPr>
        <w:t xml:space="preserve"> y </w:t>
      </w:r>
      <w:r w:rsidR="00581394">
        <w:rPr>
          <w:rFonts w:ascii="Times New Roman" w:eastAsia="Times New Roman" w:hAnsi="Times New Roman" w:cs="Times New Roman"/>
          <w:sz w:val="24"/>
          <w:szCs w:val="24"/>
          <w:lang w:eastAsia="es-ES_tradnl"/>
        </w:rPr>
        <w:t xml:space="preserve">apoyar un sólido sistema </w:t>
      </w:r>
      <w:proofErr w:type="spellStart"/>
      <w:r w:rsidR="00581394">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w:t>
      </w:r>
      <w:proofErr w:type="spellEnd"/>
      <w:r>
        <w:rPr>
          <w:rFonts w:ascii="Times New Roman" w:eastAsia="Times New Roman" w:hAnsi="Times New Roman" w:cs="Times New Roman"/>
          <w:sz w:val="24"/>
          <w:szCs w:val="24"/>
          <w:lang w:eastAsia="es-ES_tradnl"/>
        </w:rPr>
        <w:t xml:space="preserve"> para conferir iniciaciones </w:t>
      </w:r>
      <w:r w:rsidRPr="00581394">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no necesita enredarse en la misma bola </w:t>
      </w:r>
      <w:proofErr w:type="spellStart"/>
      <w:r>
        <w:rPr>
          <w:rFonts w:ascii="Times New Roman" w:eastAsia="Times New Roman" w:hAnsi="Times New Roman" w:cs="Times New Roman"/>
          <w:sz w:val="24"/>
          <w:szCs w:val="24"/>
          <w:lang w:eastAsia="es-ES_tradnl"/>
        </w:rPr>
        <w:t>asiddhántica</w:t>
      </w:r>
      <w:proofErr w:type="spellEnd"/>
      <w:r>
        <w:rPr>
          <w:rFonts w:ascii="Times New Roman" w:eastAsia="Times New Roman" w:hAnsi="Times New Roman" w:cs="Times New Roman"/>
          <w:sz w:val="24"/>
          <w:szCs w:val="24"/>
          <w:lang w:eastAsia="es-ES_tradnl"/>
        </w:rPr>
        <w:t xml:space="preserve"> de confusión a la que </w:t>
      </w:r>
      <w:r w:rsidR="00581394">
        <w:rPr>
          <w:rFonts w:ascii="Times New Roman" w:eastAsia="Times New Roman" w:hAnsi="Times New Roman" w:cs="Times New Roman"/>
          <w:sz w:val="24"/>
          <w:szCs w:val="24"/>
          <w:lang w:eastAsia="es-ES_tradnl"/>
        </w:rPr>
        <w:t>los Ritvik-vadis están envueltos</w:t>
      </w:r>
      <w:r>
        <w:rPr>
          <w:rFonts w:ascii="Times New Roman" w:eastAsia="Times New Roman" w:hAnsi="Times New Roman" w:cs="Times New Roman"/>
          <w:sz w:val="24"/>
          <w:szCs w:val="24"/>
          <w:lang w:eastAsia="es-ES_tradnl"/>
        </w:rPr>
        <w:t xml:space="preserve"> en la forma de </w:t>
      </w:r>
      <w:r w:rsidRPr="00731AD2">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xml:space="preserve">. El cuerpo vigente de instrucciones de Srila Prabhupada y de los </w:t>
      </w:r>
      <w:r w:rsidRPr="00731AD2">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sz w:val="24"/>
          <w:szCs w:val="24"/>
          <w:lang w:eastAsia="es-ES_tradnl"/>
        </w:rPr>
        <w:t xml:space="preserve"> Gaudiya Vaisnavas</w:t>
      </w:r>
      <w:r w:rsidR="00F929D2">
        <w:rPr>
          <w:rFonts w:ascii="Times New Roman" w:eastAsia="Times New Roman" w:hAnsi="Times New Roman" w:cs="Times New Roman"/>
          <w:sz w:val="24"/>
          <w:szCs w:val="24"/>
          <w:lang w:eastAsia="es-ES_tradnl"/>
        </w:rPr>
        <w:t xml:space="preserve"> sientan</w:t>
      </w:r>
      <w:r>
        <w:rPr>
          <w:rFonts w:ascii="Times New Roman" w:eastAsia="Times New Roman" w:hAnsi="Times New Roman" w:cs="Times New Roman"/>
          <w:sz w:val="24"/>
          <w:szCs w:val="24"/>
          <w:lang w:eastAsia="es-ES_tradnl"/>
        </w:rPr>
        <w:t xml:space="preserve"> las bases del actual sistema de iniciaciones </w:t>
      </w:r>
      <w:r w:rsidRPr="00731AD2">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w:t>
      </w:r>
      <w:r w:rsidR="00520AB0">
        <w:rPr>
          <w:rFonts w:ascii="Times New Roman" w:eastAsia="Times New Roman" w:hAnsi="Times New Roman" w:cs="Times New Roman"/>
          <w:sz w:val="24"/>
          <w:szCs w:val="24"/>
          <w:lang w:eastAsia="es-ES_tradnl"/>
        </w:rPr>
        <w:t xml:space="preserve">No son necesarias interpretaciones artificiosas </w:t>
      </w:r>
      <w:r w:rsidR="00520AB0">
        <w:rPr>
          <w:rFonts w:ascii="Times New Roman" w:eastAsia="Times New Roman" w:hAnsi="Times New Roman" w:cs="Times New Roman"/>
          <w:sz w:val="24"/>
          <w:szCs w:val="24"/>
          <w:lang w:eastAsia="es-ES_tradnl"/>
        </w:rPr>
        <w:lastRenderedPageBreak/>
        <w:t>de la conversación del 28 de mayo que le trasladen a la carta del 9 de julio la orden que la GBC trate adecuadamente el concepto que la sociedad tiene de</w:t>
      </w:r>
      <w:r w:rsidR="00520AB0" w:rsidRPr="00520AB0">
        <w:rPr>
          <w:rFonts w:ascii="Times New Roman" w:eastAsia="Times New Roman" w:hAnsi="Times New Roman" w:cs="Times New Roman"/>
          <w:i/>
          <w:sz w:val="24"/>
          <w:szCs w:val="24"/>
          <w:lang w:eastAsia="es-ES_tradnl"/>
        </w:rPr>
        <w:t xml:space="preserve"> </w:t>
      </w:r>
      <w:proofErr w:type="spellStart"/>
      <w:r w:rsidR="00520AB0" w:rsidRPr="00520AB0">
        <w:rPr>
          <w:rFonts w:ascii="Times New Roman" w:eastAsia="Times New Roman" w:hAnsi="Times New Roman" w:cs="Times New Roman"/>
          <w:i/>
          <w:sz w:val="24"/>
          <w:szCs w:val="24"/>
          <w:lang w:eastAsia="es-ES_tradnl"/>
        </w:rPr>
        <w:t>guru</w:t>
      </w:r>
      <w:proofErr w:type="spellEnd"/>
      <w:r w:rsidR="00520AB0" w:rsidRPr="00520AB0">
        <w:rPr>
          <w:rFonts w:ascii="Times New Roman" w:eastAsia="Times New Roman" w:hAnsi="Times New Roman" w:cs="Times New Roman"/>
          <w:i/>
          <w:sz w:val="24"/>
          <w:szCs w:val="24"/>
          <w:lang w:eastAsia="es-ES_tradnl"/>
        </w:rPr>
        <w:t>-tattva</w:t>
      </w:r>
      <w:r w:rsidR="00520AB0">
        <w:rPr>
          <w:rFonts w:ascii="Times New Roman" w:eastAsia="Times New Roman" w:hAnsi="Times New Roman" w:cs="Times New Roman"/>
          <w:sz w:val="24"/>
          <w:szCs w:val="24"/>
          <w:lang w:eastAsia="es-ES_tradnl"/>
        </w:rPr>
        <w:t xml:space="preserve">. </w:t>
      </w:r>
    </w:p>
    <w:p w:rsidR="00F929D2" w:rsidRDefault="00F929D2" w:rsidP="00F929D2">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40"/>
          <w:szCs w:val="40"/>
          <w:lang w:eastAsia="es-ES_tradnl"/>
        </w:rPr>
        <w:t>PRINCIPIO, FINAL Y DURACIÓN</w:t>
      </w:r>
    </w:p>
    <w:p w:rsidR="00F929D2" w:rsidRDefault="00DF412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la dicción “</w:t>
      </w:r>
      <w:r w:rsidRPr="00362C9D">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mayormente llama la atención a un marco de tiempo asociado a la carta del 9 de julio, </w:t>
      </w:r>
      <w:r w:rsidR="00362C9D">
        <w:rPr>
          <w:rFonts w:ascii="Times New Roman" w:eastAsia="Times New Roman" w:hAnsi="Times New Roman" w:cs="Times New Roman"/>
          <w:sz w:val="24"/>
          <w:szCs w:val="24"/>
          <w:lang w:eastAsia="es-ES_tradnl"/>
        </w:rPr>
        <w:t>LOF hace un buen número de afirmaciones sobre el principio, el final y la duración del 9 de julio que no dependen de “</w:t>
      </w:r>
      <w:r w:rsidR="00362C9D" w:rsidRPr="00362C9D">
        <w:rPr>
          <w:rFonts w:ascii="Times New Roman" w:eastAsia="Times New Roman" w:hAnsi="Times New Roman" w:cs="Times New Roman"/>
          <w:i/>
          <w:sz w:val="24"/>
          <w:szCs w:val="24"/>
          <w:lang w:eastAsia="es-ES_tradnl"/>
        </w:rPr>
        <w:t>de ahora en adelante</w:t>
      </w:r>
      <w:r w:rsidR="00362C9D">
        <w:rPr>
          <w:rFonts w:ascii="Times New Roman" w:eastAsia="Times New Roman" w:hAnsi="Times New Roman" w:cs="Times New Roman"/>
          <w:sz w:val="24"/>
          <w:szCs w:val="24"/>
          <w:lang w:eastAsia="es-ES_tradnl"/>
        </w:rPr>
        <w:t>”.</w:t>
      </w:r>
    </w:p>
    <w:p w:rsidR="007A63F2" w:rsidRDefault="007A63F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una declaración específica en la carta del 9 de julio relacionada con la continuación u obstrucción de acciones directamente vinculada</w:t>
      </w:r>
      <w:r w:rsidR="00581394">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 xml:space="preserve"> con los representantes </w:t>
      </w:r>
      <w:r w:rsidRPr="007A63F2">
        <w:rPr>
          <w:rFonts w:ascii="Times New Roman" w:eastAsia="Times New Roman" w:hAnsi="Times New Roman" w:cs="Times New Roman"/>
          <w:i/>
          <w:sz w:val="24"/>
          <w:szCs w:val="24"/>
          <w:lang w:eastAsia="es-ES_tradnl"/>
        </w:rPr>
        <w:t xml:space="preserve">rittiks </w:t>
      </w:r>
      <w:r>
        <w:rPr>
          <w:rFonts w:ascii="Times New Roman" w:eastAsia="Times New Roman" w:hAnsi="Times New Roman" w:cs="Times New Roman"/>
          <w:sz w:val="24"/>
          <w:szCs w:val="24"/>
          <w:lang w:eastAsia="es-ES_tradnl"/>
        </w:rPr>
        <w:t>o los Presidentes de Templo. En la ausencia de una orde</w:t>
      </w:r>
      <w:r w:rsidR="00581394">
        <w:rPr>
          <w:rFonts w:ascii="Times New Roman" w:eastAsia="Times New Roman" w:hAnsi="Times New Roman" w:cs="Times New Roman"/>
          <w:sz w:val="24"/>
          <w:szCs w:val="24"/>
          <w:lang w:eastAsia="es-ES_tradnl"/>
        </w:rPr>
        <w:t>n para parar o continuar bajo</w:t>
      </w:r>
      <w:r>
        <w:rPr>
          <w:rFonts w:ascii="Times New Roman" w:eastAsia="Times New Roman" w:hAnsi="Times New Roman" w:cs="Times New Roman"/>
          <w:sz w:val="24"/>
          <w:szCs w:val="24"/>
          <w:lang w:eastAsia="es-ES_tradnl"/>
        </w:rPr>
        <w:t xml:space="preserve"> circunstancias específicas, uno no puede arbitrariamente decir que unos o los otros tienen que ganar.</w:t>
      </w:r>
    </w:p>
    <w:p w:rsidR="007A63F2" w:rsidRDefault="007A63F2"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Sin embargo, la lógica indica que en </w:t>
      </w:r>
      <w:r w:rsidR="00B03DEB">
        <w:rPr>
          <w:rFonts w:ascii="Times New Roman" w:eastAsia="Times New Roman" w:hAnsi="Times New Roman" w:cs="Times New Roman"/>
          <w:sz w:val="24"/>
          <w:szCs w:val="24"/>
          <w:lang w:eastAsia="es-ES_tradnl"/>
        </w:rPr>
        <w:t>un escenario compuesto de</w:t>
      </w:r>
      <w:r>
        <w:rPr>
          <w:rFonts w:ascii="Times New Roman" w:eastAsia="Times New Roman" w:hAnsi="Times New Roman" w:cs="Times New Roman"/>
          <w:sz w:val="24"/>
          <w:szCs w:val="24"/>
          <w:lang w:eastAsia="es-ES_tradnl"/>
        </w:rPr>
        <w:t xml:space="preserve"> tres entes (Srila Prabhupada, los Presidentes de Templo y los representantes </w:t>
      </w:r>
      <w:r w:rsidRPr="007A63F2">
        <w:rPr>
          <w:rFonts w:ascii="Times New Roman" w:eastAsia="Times New Roman" w:hAnsi="Times New Roman" w:cs="Times New Roman"/>
          <w:i/>
          <w:sz w:val="24"/>
          <w:szCs w:val="24"/>
          <w:lang w:eastAsia="es-ES_tradnl"/>
        </w:rPr>
        <w:t>rittiks</w:t>
      </w:r>
      <w:r w:rsidR="00B03DEB">
        <w:rPr>
          <w:rFonts w:ascii="Times New Roman" w:eastAsia="Times New Roman" w:hAnsi="Times New Roman" w:cs="Times New Roman"/>
          <w:sz w:val="24"/>
          <w:szCs w:val="24"/>
          <w:lang w:eastAsia="es-ES_tradnl"/>
        </w:rPr>
        <w:t xml:space="preserve">), si un ente participa en </w:t>
      </w:r>
      <w:r>
        <w:rPr>
          <w:rFonts w:ascii="Times New Roman" w:eastAsia="Times New Roman" w:hAnsi="Times New Roman" w:cs="Times New Roman"/>
          <w:sz w:val="24"/>
          <w:szCs w:val="24"/>
          <w:lang w:eastAsia="es-ES_tradnl"/>
        </w:rPr>
        <w:t>una relación transaccional (el proceso de iniciaciones), entonces</w:t>
      </w:r>
      <w:r w:rsidR="00B03DEB">
        <w:rPr>
          <w:rFonts w:ascii="Times New Roman" w:eastAsia="Times New Roman" w:hAnsi="Times New Roman" w:cs="Times New Roman"/>
          <w:sz w:val="24"/>
          <w:szCs w:val="24"/>
          <w:lang w:eastAsia="es-ES_tradnl"/>
        </w:rPr>
        <w:t>, como consecuencia,</w:t>
      </w:r>
      <w:r>
        <w:rPr>
          <w:rFonts w:ascii="Times New Roman" w:eastAsia="Times New Roman" w:hAnsi="Times New Roman" w:cs="Times New Roman"/>
          <w:sz w:val="24"/>
          <w:szCs w:val="24"/>
          <w:lang w:eastAsia="es-ES_tradnl"/>
        </w:rPr>
        <w:t xml:space="preserve"> los otros entes</w:t>
      </w:r>
      <w:r w:rsidR="00B03DEB">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modificarían su</w:t>
      </w:r>
      <w:r w:rsidR="00B03DEB">
        <w:rPr>
          <w:rFonts w:ascii="Times New Roman" w:eastAsia="Times New Roman" w:hAnsi="Times New Roman" w:cs="Times New Roman"/>
          <w:sz w:val="24"/>
          <w:szCs w:val="24"/>
          <w:lang w:eastAsia="es-ES_tradnl"/>
        </w:rPr>
        <w:t xml:space="preserve"> proceder. No se necesita de una instrucción especial para que en el futuro un ente deje de hablar (o enviar cartas de recomendación) a otro ente, cuando éste ya no esté presente para escuchar o recibir. Eso es únicamente tener sentido común.</w:t>
      </w:r>
    </w:p>
    <w:p w:rsidR="00B03DEB" w:rsidRDefault="00B03DEB"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También tenemos que considerar si hay otra fuente de instrucción o autorización que informe qué es lo que los Presidentes de Templo o representantes </w:t>
      </w:r>
      <w:r w:rsidRPr="00B03DEB">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deben hacer tras la partida de Srila Prabhupada…: ¿Parar o continuar? Pero la información está disponible, está presente en el </w:t>
      </w:r>
      <w:r w:rsidRPr="00B03DEB">
        <w:rPr>
          <w:rFonts w:ascii="Times New Roman" w:eastAsia="Times New Roman" w:hAnsi="Times New Roman" w:cs="Times New Roman"/>
          <w:i/>
          <w:sz w:val="24"/>
          <w:szCs w:val="24"/>
          <w:lang w:eastAsia="es-ES_tradnl"/>
        </w:rPr>
        <w:t>sastra</w:t>
      </w:r>
      <w:r>
        <w:rPr>
          <w:rFonts w:ascii="Times New Roman" w:eastAsia="Times New Roman" w:hAnsi="Times New Roman" w:cs="Times New Roman"/>
          <w:sz w:val="24"/>
          <w:szCs w:val="24"/>
          <w:lang w:eastAsia="es-ES_tradnl"/>
        </w:rPr>
        <w:t xml:space="preserve"> y</w:t>
      </w:r>
      <w:r w:rsidR="00795257">
        <w:rPr>
          <w:rFonts w:ascii="Times New Roman" w:eastAsia="Times New Roman" w:hAnsi="Times New Roman" w:cs="Times New Roman"/>
          <w:sz w:val="24"/>
          <w:szCs w:val="24"/>
          <w:lang w:eastAsia="es-ES_tradnl"/>
        </w:rPr>
        <w:t xml:space="preserve"> cuerpo de instrucciones de Srila Prabhupada relacionados con el antiguo proceso de conferir</w:t>
      </w:r>
      <w:r w:rsidR="00795257" w:rsidRPr="00795257">
        <w:rPr>
          <w:rFonts w:ascii="Times New Roman" w:eastAsia="Times New Roman" w:hAnsi="Times New Roman" w:cs="Times New Roman"/>
          <w:i/>
          <w:sz w:val="24"/>
          <w:szCs w:val="24"/>
          <w:lang w:eastAsia="es-ES_tradnl"/>
        </w:rPr>
        <w:t xml:space="preserve"> diksa</w:t>
      </w:r>
      <w:r w:rsidR="00795257">
        <w:rPr>
          <w:rFonts w:ascii="Times New Roman" w:eastAsia="Times New Roman" w:hAnsi="Times New Roman" w:cs="Times New Roman"/>
          <w:sz w:val="24"/>
          <w:szCs w:val="24"/>
          <w:lang w:eastAsia="es-ES_tradnl"/>
        </w:rPr>
        <w:t xml:space="preserve"> y la continuación de sucesión discipular. Está ahí en la conversación del 28 de mayo.</w:t>
      </w:r>
    </w:p>
    <w:p w:rsidR="00795257" w:rsidRDefault="00795257"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dice:</w:t>
      </w:r>
    </w:p>
    <w:p w:rsidR="00F364CE" w:rsidRDefault="00F364CE" w:rsidP="003E13E4">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“Toda vez que no hay </w:t>
      </w:r>
      <w:r w:rsidRPr="00B200E1">
        <w:rPr>
          <w:rFonts w:ascii="Times New Roman" w:eastAsia="Times New Roman" w:hAnsi="Times New Roman" w:cs="Times New Roman"/>
          <w:b/>
          <w:i/>
          <w:sz w:val="24"/>
          <w:szCs w:val="24"/>
          <w:lang w:eastAsia="es-ES_tradnl"/>
        </w:rPr>
        <w:t>evidencia directa</w:t>
      </w:r>
      <w:r>
        <w:rPr>
          <w:rFonts w:ascii="Times New Roman" w:eastAsia="Times New Roman" w:hAnsi="Times New Roman" w:cs="Times New Roman"/>
          <w:sz w:val="24"/>
          <w:szCs w:val="24"/>
          <w:lang w:eastAsia="es-ES_tradnl"/>
        </w:rPr>
        <w:t xml:space="preserve"> que diga que el sistema </w:t>
      </w:r>
      <w:r w:rsidRPr="00F364C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debe ser abandonado después de la partida física de Srila Prabhupada </w:t>
      </w:r>
      <w:r w:rsidRPr="00F364CE">
        <w:rPr>
          <w:rFonts w:ascii="Times New Roman" w:eastAsia="Times New Roman" w:hAnsi="Times New Roman" w:cs="Times New Roman"/>
          <w:b/>
          <w:color w:val="FF0000"/>
          <w:sz w:val="24"/>
          <w:szCs w:val="24"/>
          <w:lang w:eastAsia="es-ES_tradnl"/>
        </w:rPr>
        <w:t xml:space="preserve">[EF 17, </w:t>
      </w:r>
      <w:proofErr w:type="spellStart"/>
      <w:r w:rsidRPr="00F364CE">
        <w:rPr>
          <w:rFonts w:ascii="Times New Roman" w:eastAsia="Times New Roman" w:hAnsi="Times New Roman" w:cs="Times New Roman"/>
          <w:b/>
          <w:color w:val="FF0000"/>
          <w:sz w:val="24"/>
          <w:szCs w:val="24"/>
          <w:lang w:eastAsia="es-ES_tradnl"/>
        </w:rPr>
        <w:t>pag</w:t>
      </w:r>
      <w:proofErr w:type="spellEnd"/>
      <w:r w:rsidRPr="00F364CE">
        <w:rPr>
          <w:rFonts w:ascii="Times New Roman" w:eastAsia="Times New Roman" w:hAnsi="Times New Roman" w:cs="Times New Roman"/>
          <w:b/>
          <w:color w:val="FF0000"/>
          <w:sz w:val="24"/>
          <w:szCs w:val="24"/>
          <w:lang w:eastAsia="es-ES_tradnl"/>
        </w:rPr>
        <w:t>. 60]</w:t>
      </w:r>
      <w:r>
        <w:rPr>
          <w:rFonts w:ascii="Times New Roman" w:eastAsia="Times New Roman" w:hAnsi="Times New Roman" w:cs="Times New Roman"/>
          <w:sz w:val="24"/>
          <w:szCs w:val="24"/>
          <w:lang w:eastAsia="es-ES_tradnl"/>
        </w:rPr>
        <w:t xml:space="preserve">, el caso de abandonarlo podría, por lo tanto, basarse únicamente en </w:t>
      </w:r>
      <w:r w:rsidRPr="00B200E1">
        <w:rPr>
          <w:rFonts w:ascii="Times New Roman" w:eastAsia="Times New Roman" w:hAnsi="Times New Roman" w:cs="Times New Roman"/>
          <w:b/>
          <w:i/>
          <w:sz w:val="24"/>
          <w:szCs w:val="24"/>
          <w:lang w:eastAsia="es-ES_tradnl"/>
        </w:rPr>
        <w:t>evidencia indirecta</w:t>
      </w:r>
      <w:r>
        <w:rPr>
          <w:rFonts w:ascii="Times New Roman" w:eastAsia="Times New Roman" w:hAnsi="Times New Roman" w:cs="Times New Roman"/>
          <w:sz w:val="24"/>
          <w:szCs w:val="24"/>
          <w:lang w:eastAsia="es-ES_tradnl"/>
        </w:rPr>
        <w:t xml:space="preserve"> </w:t>
      </w:r>
      <w:r w:rsidRPr="00F364CE">
        <w:rPr>
          <w:rFonts w:ascii="Times New Roman" w:eastAsia="Times New Roman" w:hAnsi="Times New Roman" w:cs="Times New Roman"/>
          <w:b/>
          <w:color w:val="FF0000"/>
          <w:sz w:val="24"/>
          <w:szCs w:val="24"/>
          <w:lang w:eastAsia="es-ES_tradnl"/>
        </w:rPr>
        <w:t>[EL 12, pag.60]</w:t>
      </w:r>
      <w:r>
        <w:rPr>
          <w:rFonts w:ascii="Times New Roman" w:eastAsia="Times New Roman" w:hAnsi="Times New Roman" w:cs="Times New Roman"/>
          <w:sz w:val="24"/>
          <w:szCs w:val="24"/>
          <w:lang w:eastAsia="es-ES_tradnl"/>
        </w:rPr>
        <w:t>”.</w:t>
      </w:r>
    </w:p>
    <w:p w:rsidR="00B200E1" w:rsidRPr="00B200E1" w:rsidRDefault="00F364CE"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obstante, hay evidencia directa: Srila Prabhupada dejó claro que participaría directamente en el sistema de iniciaciones. Naturalmente, luego de que partió ya no pudo hacerlo. </w:t>
      </w:r>
      <w:r w:rsidR="00B200E1">
        <w:rPr>
          <w:rFonts w:ascii="Times New Roman" w:eastAsia="Times New Roman" w:hAnsi="Times New Roman" w:cs="Times New Roman"/>
          <w:sz w:val="24"/>
          <w:szCs w:val="24"/>
          <w:lang w:eastAsia="es-ES_tradnl"/>
        </w:rPr>
        <w:t xml:space="preserve">Esta la </w:t>
      </w:r>
      <w:r w:rsidR="00B200E1" w:rsidRPr="00B200E1">
        <w:rPr>
          <w:rFonts w:ascii="Times New Roman" w:eastAsia="Times New Roman" w:hAnsi="Times New Roman" w:cs="Times New Roman"/>
          <w:b/>
          <w:i/>
          <w:sz w:val="24"/>
          <w:szCs w:val="24"/>
          <w:lang w:eastAsia="es-ES_tradnl"/>
        </w:rPr>
        <w:t>evidencia directa</w:t>
      </w:r>
      <w:r w:rsidR="00B200E1">
        <w:rPr>
          <w:rFonts w:ascii="Times New Roman" w:eastAsia="Times New Roman" w:hAnsi="Times New Roman" w:cs="Times New Roman"/>
          <w:b/>
          <w:i/>
          <w:sz w:val="24"/>
          <w:szCs w:val="24"/>
          <w:lang w:eastAsia="es-ES_tradnl"/>
        </w:rPr>
        <w:t xml:space="preserve"> </w:t>
      </w:r>
      <w:r w:rsidR="00B200E1">
        <w:rPr>
          <w:rFonts w:ascii="Times New Roman" w:eastAsia="Times New Roman" w:hAnsi="Times New Roman" w:cs="Times New Roman"/>
          <w:sz w:val="24"/>
          <w:szCs w:val="24"/>
          <w:lang w:eastAsia="es-ES_tradnl"/>
        </w:rPr>
        <w:t>más simple y también la más inevitable. Pero como discutimos arriba, LOF ignora la instrucción la carta del 9 de julio —la declaración final de la carta que contiene la instrucción—, que dice que los nombres de los iniciados deben ser enviados a Srila Prabhupada para que los anote en su libro. De la misma manera, ignora la declaración de Srila Prabhupada del 7 de julio: “”</w:t>
      </w:r>
      <w:r w:rsidR="00B200E1" w:rsidRPr="00B200E1">
        <w:rPr>
          <w:rFonts w:ascii="Times New Roman" w:eastAsia="Times New Roman" w:hAnsi="Times New Roman" w:cs="Times New Roman"/>
          <w:i/>
          <w:sz w:val="24"/>
          <w:szCs w:val="24"/>
          <w:lang w:eastAsia="es-ES_tradnl"/>
        </w:rPr>
        <w:t>India, yo estoy aquí</w:t>
      </w:r>
      <w:r w:rsidR="00B200E1">
        <w:rPr>
          <w:rFonts w:ascii="Times New Roman" w:eastAsia="Times New Roman" w:hAnsi="Times New Roman" w:cs="Times New Roman"/>
          <w:sz w:val="24"/>
          <w:szCs w:val="24"/>
          <w:lang w:eastAsia="es-ES_tradnl"/>
        </w:rPr>
        <w:t xml:space="preserve">”) </w:t>
      </w:r>
      <w:r w:rsidR="00B200E1" w:rsidRPr="00B200E1">
        <w:rPr>
          <w:rFonts w:ascii="Times New Roman" w:eastAsia="Times New Roman" w:hAnsi="Times New Roman" w:cs="Times New Roman"/>
          <w:b/>
          <w:color w:val="FF0000"/>
          <w:sz w:val="24"/>
          <w:szCs w:val="24"/>
          <w:lang w:eastAsia="es-ES_tradnl"/>
        </w:rPr>
        <w:t xml:space="preserve">[EL 2, </w:t>
      </w:r>
      <w:proofErr w:type="spellStart"/>
      <w:r w:rsidR="00B200E1" w:rsidRPr="00B200E1">
        <w:rPr>
          <w:rFonts w:ascii="Times New Roman" w:eastAsia="Times New Roman" w:hAnsi="Times New Roman" w:cs="Times New Roman"/>
          <w:b/>
          <w:color w:val="FF0000"/>
          <w:sz w:val="24"/>
          <w:szCs w:val="24"/>
          <w:lang w:eastAsia="es-ES_tradnl"/>
        </w:rPr>
        <w:t>pag</w:t>
      </w:r>
      <w:proofErr w:type="spellEnd"/>
      <w:r w:rsidR="00B200E1" w:rsidRPr="00B200E1">
        <w:rPr>
          <w:rFonts w:ascii="Times New Roman" w:eastAsia="Times New Roman" w:hAnsi="Times New Roman" w:cs="Times New Roman"/>
          <w:b/>
          <w:color w:val="FF0000"/>
          <w:sz w:val="24"/>
          <w:szCs w:val="24"/>
          <w:lang w:eastAsia="es-ES_tradnl"/>
        </w:rPr>
        <w:t>. 19]</w:t>
      </w:r>
      <w:r w:rsidR="00B200E1">
        <w:rPr>
          <w:rFonts w:ascii="Times New Roman" w:eastAsia="Times New Roman" w:hAnsi="Times New Roman" w:cs="Times New Roman"/>
          <w:sz w:val="24"/>
          <w:szCs w:val="24"/>
          <w:lang w:eastAsia="es-ES_tradnl"/>
        </w:rPr>
        <w:t>.</w:t>
      </w:r>
    </w:p>
    <w:p w:rsidR="00E5620F" w:rsidRDefault="00B200E1"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del 9 de julio puede que no diga específicamente que el sistema </w:t>
      </w:r>
      <w:r w:rsidRPr="00B200E1">
        <w:rPr>
          <w:rFonts w:ascii="Times New Roman" w:eastAsia="Times New Roman" w:hAnsi="Times New Roman" w:cs="Times New Roman"/>
          <w:i/>
          <w:sz w:val="24"/>
          <w:szCs w:val="24"/>
          <w:lang w:eastAsia="es-ES_tradnl"/>
        </w:rPr>
        <w:t>debe funcionar mientras Srila Prabhupada está todavía presente</w:t>
      </w:r>
      <w:r>
        <w:rPr>
          <w:rFonts w:ascii="Times New Roman" w:eastAsia="Times New Roman" w:hAnsi="Times New Roman" w:cs="Times New Roman"/>
          <w:sz w:val="24"/>
          <w:szCs w:val="24"/>
          <w:lang w:eastAsia="es-ES_tradnl"/>
        </w:rPr>
        <w:t>, pero</w:t>
      </w:r>
      <w:r w:rsidR="00E5620F">
        <w:rPr>
          <w:rFonts w:ascii="Times New Roman" w:eastAsia="Times New Roman" w:hAnsi="Times New Roman" w:cs="Times New Roman"/>
          <w:sz w:val="24"/>
          <w:szCs w:val="24"/>
          <w:lang w:eastAsia="es-ES_tradnl"/>
        </w:rPr>
        <w:t xml:space="preserve"> definitiva</w:t>
      </w:r>
      <w:r>
        <w:rPr>
          <w:rFonts w:ascii="Times New Roman" w:eastAsia="Times New Roman" w:hAnsi="Times New Roman" w:cs="Times New Roman"/>
          <w:sz w:val="24"/>
          <w:szCs w:val="24"/>
          <w:lang w:eastAsia="es-ES_tradnl"/>
        </w:rPr>
        <w:t>mente</w:t>
      </w:r>
      <w:r w:rsidR="00E5620F">
        <w:rPr>
          <w:rFonts w:ascii="Times New Roman" w:eastAsia="Times New Roman" w:hAnsi="Times New Roman" w:cs="Times New Roman"/>
          <w:sz w:val="24"/>
          <w:szCs w:val="24"/>
          <w:lang w:eastAsia="es-ES_tradnl"/>
        </w:rPr>
        <w:t xml:space="preserve"> la implicación ex</w:t>
      </w:r>
      <w:r w:rsidR="00C83F35">
        <w:rPr>
          <w:rFonts w:ascii="Times New Roman" w:eastAsia="Times New Roman" w:hAnsi="Times New Roman" w:cs="Times New Roman"/>
          <w:sz w:val="24"/>
          <w:szCs w:val="24"/>
          <w:lang w:eastAsia="es-ES_tradnl"/>
        </w:rPr>
        <w:t>iste cuando</w:t>
      </w:r>
      <w:r w:rsidR="00E5620F">
        <w:rPr>
          <w:rFonts w:ascii="Times New Roman" w:eastAsia="Times New Roman" w:hAnsi="Times New Roman" w:cs="Times New Roman"/>
          <w:sz w:val="24"/>
          <w:szCs w:val="24"/>
          <w:lang w:eastAsia="es-ES_tradnl"/>
        </w:rPr>
        <w:t xml:space="preserve"> en esencia dice lo siguiente: aquí hay un sistema, Prabhupada es parte del mismo, comiencen a seguirlo. La palabra “</w:t>
      </w:r>
      <w:r w:rsidR="00E5620F" w:rsidRPr="00E5620F">
        <w:rPr>
          <w:rFonts w:ascii="Times New Roman" w:eastAsia="Times New Roman" w:hAnsi="Times New Roman" w:cs="Times New Roman"/>
          <w:i/>
          <w:sz w:val="24"/>
          <w:szCs w:val="24"/>
          <w:lang w:eastAsia="es-ES_tradnl"/>
        </w:rPr>
        <w:t>todavía</w:t>
      </w:r>
      <w:r w:rsidR="00E5620F">
        <w:rPr>
          <w:rFonts w:ascii="Times New Roman" w:eastAsia="Times New Roman" w:hAnsi="Times New Roman" w:cs="Times New Roman"/>
          <w:sz w:val="24"/>
          <w:szCs w:val="24"/>
          <w:lang w:eastAsia="es-ES_tradnl"/>
        </w:rPr>
        <w:t>”</w:t>
      </w:r>
      <w:r w:rsidR="00581394">
        <w:rPr>
          <w:rFonts w:ascii="Times New Roman" w:eastAsia="Times New Roman" w:hAnsi="Times New Roman" w:cs="Times New Roman"/>
          <w:sz w:val="24"/>
          <w:szCs w:val="24"/>
          <w:lang w:eastAsia="es-ES_tradnl"/>
        </w:rPr>
        <w:t xml:space="preserve"> está</w:t>
      </w:r>
      <w:r w:rsidR="00E5620F">
        <w:rPr>
          <w:rFonts w:ascii="Times New Roman" w:eastAsia="Times New Roman" w:hAnsi="Times New Roman" w:cs="Times New Roman"/>
          <w:sz w:val="24"/>
          <w:szCs w:val="24"/>
          <w:lang w:eastAsia="es-ES_tradnl"/>
        </w:rPr>
        <w:t xml:space="preserve"> presente no tiene nada que ver con el sistema. Prabhupada está presente; Prabhupada es parte del sistema; comiencen a seguirlo. </w:t>
      </w:r>
      <w:r w:rsidR="003E13E4">
        <w:rPr>
          <w:rFonts w:ascii="Times New Roman" w:eastAsia="Times New Roman" w:hAnsi="Times New Roman" w:cs="Times New Roman"/>
          <w:sz w:val="24"/>
          <w:szCs w:val="24"/>
          <w:lang w:eastAsia="es-ES_tradnl"/>
        </w:rPr>
        <w:lastRenderedPageBreak/>
        <w:t xml:space="preserve">Obviamente si él continúa estando </w:t>
      </w:r>
      <w:r w:rsidR="003E13E4" w:rsidRPr="003E13E4">
        <w:rPr>
          <w:rFonts w:ascii="Times New Roman" w:eastAsia="Times New Roman" w:hAnsi="Times New Roman" w:cs="Times New Roman"/>
          <w:i/>
          <w:sz w:val="24"/>
          <w:szCs w:val="24"/>
          <w:lang w:eastAsia="es-ES_tradnl"/>
        </w:rPr>
        <w:t>todavía presente</w:t>
      </w:r>
      <w:r w:rsidR="003E13E4">
        <w:rPr>
          <w:rFonts w:ascii="Times New Roman" w:eastAsia="Times New Roman" w:hAnsi="Times New Roman" w:cs="Times New Roman"/>
          <w:sz w:val="24"/>
          <w:szCs w:val="24"/>
          <w:lang w:eastAsia="es-ES_tradnl"/>
        </w:rPr>
        <w:t xml:space="preserve">, y la orden vigente no ha cambiado, entonces tú continuarás siguiendo el sistema. Y no que Prabhupada tendría que repetir la orden todos los días o a cada hora que </w:t>
      </w:r>
      <w:r w:rsidR="003E13E4" w:rsidRPr="003E13E4">
        <w:rPr>
          <w:rFonts w:ascii="Times New Roman" w:eastAsia="Times New Roman" w:hAnsi="Times New Roman" w:cs="Times New Roman"/>
          <w:i/>
          <w:sz w:val="24"/>
          <w:szCs w:val="24"/>
          <w:lang w:eastAsia="es-ES_tradnl"/>
        </w:rPr>
        <w:t>todavía</w:t>
      </w:r>
      <w:r w:rsidR="003E13E4">
        <w:rPr>
          <w:rFonts w:ascii="Times New Roman" w:eastAsia="Times New Roman" w:hAnsi="Times New Roman" w:cs="Times New Roman"/>
          <w:i/>
          <w:sz w:val="24"/>
          <w:szCs w:val="24"/>
          <w:lang w:eastAsia="es-ES_tradnl"/>
        </w:rPr>
        <w:t xml:space="preserve"> </w:t>
      </w:r>
      <w:r w:rsidR="003E13E4">
        <w:rPr>
          <w:rFonts w:ascii="Times New Roman" w:eastAsia="Times New Roman" w:hAnsi="Times New Roman" w:cs="Times New Roman"/>
          <w:sz w:val="24"/>
          <w:szCs w:val="24"/>
          <w:lang w:eastAsia="es-ES_tradnl"/>
        </w:rPr>
        <w:t>esté presente aquí.</w:t>
      </w:r>
    </w:p>
    <w:p w:rsidR="003E13E4" w:rsidRDefault="003E13E4"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También es evidente el hecho de que cuando Srila Prabhupada yo no esté presente más, él ya no participaría en el sistema. Aquí está el sistema, Prabhupada es parte del sistema, comiencen a seguirlo. Cuando Prabhupada haya partido, el sistema —que está diseñado para incluirlo—, no puede funcionar</w:t>
      </w:r>
      <w:r w:rsidRPr="003E13E4">
        <w:rPr>
          <w:rFonts w:ascii="Times New Roman" w:eastAsia="Times New Roman" w:hAnsi="Times New Roman" w:cs="Times New Roman"/>
          <w:sz w:val="24"/>
          <w:szCs w:val="24"/>
          <w:lang w:eastAsia="es-ES_tradnl"/>
        </w:rPr>
        <w:t xml:space="preserve"> </w:t>
      </w:r>
      <w:r w:rsidRPr="003E13E4">
        <w:rPr>
          <w:rFonts w:ascii="Times New Roman" w:eastAsia="Times New Roman" w:hAnsi="Times New Roman" w:cs="Times New Roman"/>
          <w:sz w:val="24"/>
          <w:szCs w:val="24"/>
          <w:u w:val="single"/>
          <w:lang w:eastAsia="es-ES_tradnl"/>
        </w:rPr>
        <w:t>con</w:t>
      </w:r>
      <w:r>
        <w:rPr>
          <w:rFonts w:ascii="Times New Roman" w:eastAsia="Times New Roman" w:hAnsi="Times New Roman" w:cs="Times New Roman"/>
          <w:sz w:val="24"/>
          <w:szCs w:val="24"/>
          <w:lang w:eastAsia="es-ES_tradnl"/>
        </w:rPr>
        <w:t xml:space="preserve"> él. Por lo tanto, el sistema es impactado. </w:t>
      </w:r>
    </w:p>
    <w:p w:rsidR="003E13E4" w:rsidRDefault="003E13E4"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 no</w:t>
      </w:r>
      <w:r w:rsidR="00325628">
        <w:rPr>
          <w:rFonts w:ascii="Times New Roman" w:eastAsia="Times New Roman" w:hAnsi="Times New Roman" w:cs="Times New Roman"/>
          <w:sz w:val="24"/>
          <w:szCs w:val="24"/>
          <w:lang w:eastAsia="es-ES_tradnl"/>
        </w:rPr>
        <w:t xml:space="preserve"> necesita</w:t>
      </w:r>
      <w:r w:rsidR="004B72E9">
        <w:rPr>
          <w:rFonts w:ascii="Times New Roman" w:eastAsia="Times New Roman" w:hAnsi="Times New Roman" w:cs="Times New Roman"/>
          <w:sz w:val="24"/>
          <w:szCs w:val="24"/>
          <w:lang w:eastAsia="es-ES_tradnl"/>
        </w:rPr>
        <w:t xml:space="preserve"> incluir una orden específica de comenzar para probar que el sistema debe seguir mientras Srila Prabhupada está presente: él estaba presente cuando ordenó el sistema, él se volvi</w:t>
      </w:r>
      <w:r w:rsidR="0027220D">
        <w:rPr>
          <w:rFonts w:ascii="Times New Roman" w:eastAsia="Times New Roman" w:hAnsi="Times New Roman" w:cs="Times New Roman"/>
          <w:sz w:val="24"/>
          <w:szCs w:val="24"/>
          <w:lang w:eastAsia="es-ES_tradnl"/>
        </w:rPr>
        <w:t>ó parte del sistema, y por ejec</w:t>
      </w:r>
      <w:r w:rsidR="004B72E9">
        <w:rPr>
          <w:rFonts w:ascii="Times New Roman" w:eastAsia="Times New Roman" w:hAnsi="Times New Roman" w:cs="Times New Roman"/>
          <w:sz w:val="24"/>
          <w:szCs w:val="24"/>
          <w:lang w:eastAsia="es-ES_tradnl"/>
        </w:rPr>
        <w:t>u</w:t>
      </w:r>
      <w:r w:rsidR="0027220D">
        <w:rPr>
          <w:rFonts w:ascii="Times New Roman" w:eastAsia="Times New Roman" w:hAnsi="Times New Roman" w:cs="Times New Roman"/>
          <w:sz w:val="24"/>
          <w:szCs w:val="24"/>
          <w:lang w:eastAsia="es-ES_tradnl"/>
        </w:rPr>
        <w:t>t</w:t>
      </w:r>
      <w:r w:rsidR="004B72E9">
        <w:rPr>
          <w:rFonts w:ascii="Times New Roman" w:eastAsia="Times New Roman" w:hAnsi="Times New Roman" w:cs="Times New Roman"/>
          <w:sz w:val="24"/>
          <w:szCs w:val="24"/>
          <w:lang w:eastAsia="es-ES_tradnl"/>
        </w:rPr>
        <w:t>ar [la orden] de la carta, él efectivamente está diciendo: “comiencen”. Obviamente, el sistema no puede funcionar mientras él está presente; no dice nada que indique lo contrario. El hecho de que lo obvio no está innecesariamente mencionado no cambia el significado, aunque es eso lo que LOF trata de sugerir de un modo circular.</w:t>
      </w:r>
    </w:p>
    <w:p w:rsidR="004B72E9" w:rsidRDefault="004B72E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 tampoco, con el fin de que el sistema se detenga, tiene que haber un final específico de la orden. Otra vez, </w:t>
      </w:r>
      <w:r w:rsidR="00C83F35">
        <w:rPr>
          <w:rFonts w:ascii="Times New Roman" w:eastAsia="Times New Roman" w:hAnsi="Times New Roman" w:cs="Times New Roman"/>
          <w:sz w:val="24"/>
          <w:szCs w:val="24"/>
          <w:lang w:eastAsia="es-ES_tradnl"/>
        </w:rPr>
        <w:t>en la carta hay una implicación equivalente a la</w:t>
      </w:r>
      <w:r>
        <w:rPr>
          <w:rFonts w:ascii="Times New Roman" w:eastAsia="Times New Roman" w:hAnsi="Times New Roman" w:cs="Times New Roman"/>
          <w:sz w:val="24"/>
          <w:szCs w:val="24"/>
          <w:lang w:eastAsia="es-ES_tradnl"/>
        </w:rPr>
        <w:t xml:space="preserve"> “orden </w:t>
      </w:r>
      <w:r w:rsidR="00C83F35">
        <w:rPr>
          <w:rFonts w:ascii="Times New Roman" w:eastAsia="Times New Roman" w:hAnsi="Times New Roman" w:cs="Times New Roman"/>
          <w:sz w:val="24"/>
          <w:szCs w:val="24"/>
          <w:lang w:eastAsia="es-ES_tradnl"/>
        </w:rPr>
        <w:t>de parar”: aquí está el sistema, Prabhupada es parte del sistema, comiencen a seguirlo. Si Srila Prabhupada ya partió, el sistema diseñado para incluirlo no puede funcionar más con él; por lo tanto, a menos que haya alguna otra instrucción que diga que el sistema continúe bajo circunstancias alteradas, naturalmente tiene que detenerse. Un elemento clave de su funcionalidad es que él ya no está presente más, ya no puede funcionar como se pretendía, y por lo tanto el sistema se detiene.</w:t>
      </w:r>
    </w:p>
    <w:p w:rsidR="00C83F35" w:rsidRDefault="00C83F35"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w:t>
      </w:r>
      <w:r w:rsidR="00B70B02">
        <w:rPr>
          <w:rFonts w:ascii="Times New Roman" w:eastAsia="Times New Roman" w:hAnsi="Times New Roman" w:cs="Times New Roman"/>
          <w:sz w:val="24"/>
          <w:szCs w:val="24"/>
          <w:lang w:eastAsia="es-ES_tradnl"/>
        </w:rPr>
        <w:t xml:space="preserve"> derecho, a este principio se lo conoce como la imposibilidad de ejecución </w:t>
      </w:r>
      <w:r w:rsidR="00B70B02" w:rsidRPr="00B70B02">
        <w:rPr>
          <w:rFonts w:ascii="Times New Roman" w:eastAsia="Times New Roman" w:hAnsi="Times New Roman" w:cs="Times New Roman"/>
          <w:b/>
          <w:color w:val="0000FF"/>
          <w:sz w:val="24"/>
          <w:szCs w:val="24"/>
          <w:lang w:eastAsia="es-ES_tradnl"/>
        </w:rPr>
        <w:t>[18]</w:t>
      </w:r>
      <w:r w:rsidR="00B70B02">
        <w:rPr>
          <w:rFonts w:ascii="Times New Roman" w:eastAsia="Times New Roman" w:hAnsi="Times New Roman" w:cs="Times New Roman"/>
          <w:sz w:val="24"/>
          <w:szCs w:val="24"/>
          <w:lang w:eastAsia="es-ES_tradnl"/>
        </w:rPr>
        <w:t>. El principio es que si el sistema se vuelve imposible debido a circunstancias fuera de control (</w:t>
      </w:r>
      <w:proofErr w:type="spellStart"/>
      <w:r w:rsidR="00B70B02">
        <w:rPr>
          <w:rFonts w:ascii="Times New Roman" w:eastAsia="Times New Roman" w:hAnsi="Times New Roman" w:cs="Times New Roman"/>
          <w:sz w:val="24"/>
          <w:szCs w:val="24"/>
          <w:lang w:eastAsia="es-ES_tradnl"/>
        </w:rPr>
        <w:t>v.g</w:t>
      </w:r>
      <w:proofErr w:type="spellEnd"/>
      <w:r w:rsidR="00B70B02">
        <w:rPr>
          <w:rFonts w:ascii="Times New Roman" w:eastAsia="Times New Roman" w:hAnsi="Times New Roman" w:cs="Times New Roman"/>
          <w:sz w:val="24"/>
          <w:szCs w:val="24"/>
          <w:lang w:eastAsia="es-ES_tradnl"/>
        </w:rPr>
        <w:t>: muerte o fuerza mayor [</w:t>
      </w:r>
      <w:r w:rsidR="00B70B02" w:rsidRPr="00B70B02">
        <w:rPr>
          <w:rFonts w:ascii="Times New Roman" w:eastAsia="Times New Roman" w:hAnsi="Times New Roman" w:cs="Times New Roman"/>
          <w:i/>
          <w:sz w:val="24"/>
          <w:szCs w:val="24"/>
          <w:lang w:eastAsia="es-ES_tradnl"/>
        </w:rPr>
        <w:t xml:space="preserve">forcé </w:t>
      </w:r>
      <w:proofErr w:type="spellStart"/>
      <w:r w:rsidR="00B70B02" w:rsidRPr="00B70B02">
        <w:rPr>
          <w:rFonts w:ascii="Times New Roman" w:eastAsia="Times New Roman" w:hAnsi="Times New Roman" w:cs="Times New Roman"/>
          <w:i/>
          <w:sz w:val="24"/>
          <w:szCs w:val="24"/>
          <w:lang w:eastAsia="es-ES_tradnl"/>
        </w:rPr>
        <w:t>majeure</w:t>
      </w:r>
      <w:proofErr w:type="spellEnd"/>
      <w:r w:rsidR="00B70B02">
        <w:rPr>
          <w:rFonts w:ascii="Times New Roman" w:eastAsia="Times New Roman" w:hAnsi="Times New Roman" w:cs="Times New Roman"/>
          <w:sz w:val="24"/>
          <w:szCs w:val="24"/>
          <w:lang w:eastAsia="es-ES_tradnl"/>
        </w:rPr>
        <w:t>]) para hacer</w:t>
      </w:r>
      <w:r w:rsidR="00B70B02" w:rsidRPr="00B70B02">
        <w:rPr>
          <w:rFonts w:ascii="Times New Roman" w:eastAsia="Times New Roman" w:hAnsi="Times New Roman" w:cs="Times New Roman"/>
          <w:sz w:val="24"/>
          <w:szCs w:val="24"/>
          <w:lang w:eastAsia="es-ES_tradnl"/>
        </w:rPr>
        <w:t xml:space="preserve"> lo que un acuerdo exige, entonces cualquiera de las partes puede romper el contrato.</w:t>
      </w:r>
      <w:r w:rsidR="00B70B02">
        <w:rPr>
          <w:rFonts w:ascii="Times New Roman" w:eastAsia="Times New Roman" w:hAnsi="Times New Roman" w:cs="Times New Roman"/>
          <w:sz w:val="24"/>
          <w:szCs w:val="24"/>
          <w:lang w:eastAsia="es-ES_tradnl"/>
        </w:rPr>
        <w:t xml:space="preserve"> De igual forma, si una persona que participa en una relación transaccional no está disponible para efectuar su parte, no por decisión propia o negligencia, entonces el acuerdo está terminado. </w:t>
      </w:r>
      <w:r w:rsidR="007903CE">
        <w:rPr>
          <w:rFonts w:ascii="Times New Roman" w:eastAsia="Times New Roman" w:hAnsi="Times New Roman" w:cs="Times New Roman"/>
          <w:sz w:val="24"/>
          <w:szCs w:val="24"/>
          <w:lang w:eastAsia="es-ES_tradnl"/>
        </w:rPr>
        <w:t xml:space="preserve">Si no hay acuerdo preestablecido para lidiar con el escenario de la terminación, entonces el </w:t>
      </w:r>
      <w:r w:rsidR="007903CE" w:rsidRPr="00774CB3">
        <w:rPr>
          <w:rFonts w:ascii="Times New Roman" w:eastAsia="Times New Roman" w:hAnsi="Times New Roman" w:cs="Times New Roman"/>
          <w:i/>
          <w:sz w:val="24"/>
          <w:szCs w:val="24"/>
          <w:lang w:eastAsia="es-ES_tradnl"/>
        </w:rPr>
        <w:t xml:space="preserve">principio de </w:t>
      </w:r>
      <w:r w:rsidR="008A7209" w:rsidRPr="00774CB3">
        <w:rPr>
          <w:rFonts w:ascii="Times New Roman" w:eastAsia="Times New Roman" w:hAnsi="Times New Roman" w:cs="Times New Roman"/>
          <w:i/>
          <w:sz w:val="24"/>
          <w:szCs w:val="24"/>
          <w:lang w:eastAsia="es-ES_tradnl"/>
        </w:rPr>
        <w:t>la imposibilidad</w:t>
      </w:r>
      <w:r w:rsidR="008A7209">
        <w:rPr>
          <w:rFonts w:ascii="Times New Roman" w:eastAsia="Times New Roman" w:hAnsi="Times New Roman" w:cs="Times New Roman"/>
          <w:sz w:val="24"/>
          <w:szCs w:val="24"/>
          <w:lang w:eastAsia="es-ES_tradnl"/>
        </w:rPr>
        <w:t xml:space="preserve"> entra en acción.</w:t>
      </w:r>
    </w:p>
    <w:p w:rsidR="007903CE" w:rsidRPr="007903CE" w:rsidRDefault="007903CE"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903CE">
        <w:rPr>
          <w:rFonts w:ascii="Times New Roman" w:eastAsia="Times New Roman" w:hAnsi="Times New Roman" w:cs="Times New Roman"/>
          <w:sz w:val="24"/>
          <w:szCs w:val="24"/>
          <w:lang w:eastAsia="es-ES_tradnl"/>
        </w:rPr>
        <w:t>Para anular la Objeción # 3, LOF dice:</w:t>
      </w:r>
    </w:p>
    <w:p w:rsidR="007903CE" w:rsidRDefault="007903CE" w:rsidP="00536B4D">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una instrucción es imposible de ejecutar; por ejemplo, el dar a Srila Prabhupada su masaje diario después de su partida física, entonces obviamente no hay posibilidad de dárselo </w:t>
      </w:r>
      <w:r w:rsidRPr="007903CE">
        <w:rPr>
          <w:rFonts w:ascii="Times New Roman" w:eastAsia="Times New Roman" w:hAnsi="Times New Roman" w:cs="Times New Roman"/>
          <w:b/>
          <w:color w:val="FF0000"/>
          <w:sz w:val="24"/>
          <w:szCs w:val="24"/>
          <w:lang w:eastAsia="es-ES_tradnl"/>
        </w:rPr>
        <w:t xml:space="preserve">[C 5, </w:t>
      </w:r>
      <w:proofErr w:type="spellStart"/>
      <w:r w:rsidRPr="007903CE">
        <w:rPr>
          <w:rFonts w:ascii="Times New Roman" w:eastAsia="Times New Roman" w:hAnsi="Times New Roman" w:cs="Times New Roman"/>
          <w:b/>
          <w:color w:val="FF0000"/>
          <w:sz w:val="24"/>
          <w:szCs w:val="24"/>
          <w:lang w:eastAsia="es-ES_tradnl"/>
        </w:rPr>
        <w:t>pag</w:t>
      </w:r>
      <w:proofErr w:type="spellEnd"/>
      <w:r w:rsidRPr="007903CE">
        <w:rPr>
          <w:rFonts w:ascii="Times New Roman" w:eastAsia="Times New Roman" w:hAnsi="Times New Roman" w:cs="Times New Roman"/>
          <w:b/>
          <w:color w:val="FF0000"/>
          <w:sz w:val="24"/>
          <w:szCs w:val="24"/>
          <w:lang w:eastAsia="es-ES_tradnl"/>
        </w:rPr>
        <w:t>. 72]</w:t>
      </w:r>
      <w:r>
        <w:rPr>
          <w:rFonts w:ascii="Times New Roman" w:eastAsia="Times New Roman" w:hAnsi="Times New Roman" w:cs="Times New Roman"/>
          <w:sz w:val="24"/>
          <w:szCs w:val="24"/>
          <w:lang w:eastAsia="es-ES_tradnl"/>
        </w:rPr>
        <w:t xml:space="preserve">. El deber de un discípulo es simplemente obedecer una orden hasta que se vuelva imposible seguirla más, o hasta que el maestro espiritual cambie de orden </w:t>
      </w:r>
      <w:r w:rsidRPr="007903CE">
        <w:rPr>
          <w:rFonts w:ascii="Times New Roman" w:eastAsia="Times New Roman" w:hAnsi="Times New Roman" w:cs="Times New Roman"/>
          <w:b/>
          <w:color w:val="FF0000"/>
          <w:sz w:val="24"/>
          <w:szCs w:val="24"/>
          <w:lang w:eastAsia="es-ES_tradnl"/>
        </w:rPr>
        <w:t xml:space="preserve">[EO 1, </w:t>
      </w:r>
      <w:proofErr w:type="spellStart"/>
      <w:r w:rsidRPr="007903CE">
        <w:rPr>
          <w:rFonts w:ascii="Times New Roman" w:eastAsia="Times New Roman" w:hAnsi="Times New Roman" w:cs="Times New Roman"/>
          <w:b/>
          <w:color w:val="FF0000"/>
          <w:sz w:val="24"/>
          <w:szCs w:val="24"/>
          <w:lang w:eastAsia="es-ES_tradnl"/>
        </w:rPr>
        <w:t>pag</w:t>
      </w:r>
      <w:proofErr w:type="spellEnd"/>
      <w:r w:rsidRPr="007903CE">
        <w:rPr>
          <w:rFonts w:ascii="Times New Roman" w:eastAsia="Times New Roman" w:hAnsi="Times New Roman" w:cs="Times New Roman"/>
          <w:b/>
          <w:color w:val="FF0000"/>
          <w:sz w:val="24"/>
          <w:szCs w:val="24"/>
          <w:lang w:eastAsia="es-ES_tradnl"/>
        </w:rPr>
        <w:t>. 72]</w:t>
      </w:r>
      <w:r>
        <w:rPr>
          <w:rFonts w:ascii="Times New Roman" w:eastAsia="Times New Roman" w:hAnsi="Times New Roman" w:cs="Times New Roman"/>
          <w:sz w:val="24"/>
          <w:szCs w:val="24"/>
          <w:lang w:eastAsia="es-ES_tradnl"/>
        </w:rPr>
        <w:t>.</w:t>
      </w:r>
    </w:p>
    <w:p w:rsidR="007903CE" w:rsidRDefault="008A720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Aquí LOF básicamente reconoce el principio de </w:t>
      </w:r>
      <w:r w:rsidRPr="00774CB3">
        <w:rPr>
          <w:rFonts w:ascii="Times New Roman" w:eastAsia="Times New Roman" w:hAnsi="Times New Roman" w:cs="Times New Roman"/>
          <w:i/>
          <w:sz w:val="24"/>
          <w:szCs w:val="24"/>
          <w:lang w:eastAsia="es-ES_tradnl"/>
        </w:rPr>
        <w:t>imposibilidad de ejecución</w:t>
      </w:r>
      <w:r>
        <w:rPr>
          <w:rFonts w:ascii="Times New Roman" w:eastAsia="Times New Roman" w:hAnsi="Times New Roman" w:cs="Times New Roman"/>
          <w:sz w:val="24"/>
          <w:szCs w:val="24"/>
          <w:lang w:eastAsia="es-ES_tradnl"/>
        </w:rPr>
        <w:t>, aunque continúa argumentando en contra</w:t>
      </w:r>
      <w:r w:rsidR="00774CB3">
        <w:rPr>
          <w:rFonts w:ascii="Times New Roman" w:eastAsia="Times New Roman" w:hAnsi="Times New Roman" w:cs="Times New Roman"/>
          <w:sz w:val="24"/>
          <w:szCs w:val="24"/>
          <w:lang w:eastAsia="es-ES_tradnl"/>
        </w:rPr>
        <w:t xml:space="preserve"> la</w:t>
      </w:r>
      <w:r>
        <w:rPr>
          <w:rFonts w:ascii="Times New Roman" w:eastAsia="Times New Roman" w:hAnsi="Times New Roman" w:cs="Times New Roman"/>
          <w:sz w:val="24"/>
          <w:szCs w:val="24"/>
          <w:lang w:eastAsia="es-ES_tradnl"/>
        </w:rPr>
        <w:t xml:space="preserve"> aparición de una imposibilidad en el contexto de la carta del 9 de julio. </w:t>
      </w:r>
    </w:p>
    <w:p w:rsidR="008A7209" w:rsidRDefault="008A720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cita anterior, LOF erróneamente omite una tercera y obvia opción: El deber de un discípulo es simplemente seguir una orden hasta que se vuelva imposible seguirla más o hasta </w:t>
      </w:r>
      <w:r>
        <w:rPr>
          <w:rFonts w:ascii="Times New Roman" w:eastAsia="Times New Roman" w:hAnsi="Times New Roman" w:cs="Times New Roman"/>
          <w:sz w:val="24"/>
          <w:szCs w:val="24"/>
          <w:lang w:eastAsia="es-ES_tradnl"/>
        </w:rPr>
        <w:lastRenderedPageBreak/>
        <w:t xml:space="preserve">que el maestro espiritual cambie de orden, </w:t>
      </w:r>
      <w:r w:rsidRPr="008A7209">
        <w:rPr>
          <w:rFonts w:ascii="Times New Roman" w:eastAsia="Times New Roman" w:hAnsi="Times New Roman" w:cs="Times New Roman"/>
          <w:b/>
          <w:sz w:val="24"/>
          <w:szCs w:val="24"/>
          <w:u w:val="single"/>
          <w:lang w:eastAsia="es-ES_tradnl"/>
        </w:rPr>
        <w:t xml:space="preserve">O </w:t>
      </w:r>
      <w:r w:rsidRPr="008A7209">
        <w:rPr>
          <w:rFonts w:ascii="Times New Roman" w:eastAsia="Times New Roman" w:hAnsi="Times New Roman" w:cs="Times New Roman"/>
          <w:sz w:val="24"/>
          <w:szCs w:val="24"/>
          <w:u w:val="single"/>
          <w:lang w:eastAsia="es-ES_tradnl"/>
        </w:rPr>
        <w:t>hasta que la orden sea suplantada por una orden</w:t>
      </w:r>
      <w:r>
        <w:rPr>
          <w:rFonts w:ascii="Times New Roman" w:eastAsia="Times New Roman" w:hAnsi="Times New Roman" w:cs="Times New Roman"/>
          <w:sz w:val="24"/>
          <w:szCs w:val="24"/>
          <w:u w:val="single"/>
          <w:lang w:eastAsia="es-ES_tradnl"/>
        </w:rPr>
        <w:t xml:space="preserve"> que estaba vigente antes y</w:t>
      </w:r>
      <w:r w:rsidRPr="008A7209">
        <w:rPr>
          <w:rFonts w:ascii="Times New Roman" w:eastAsia="Times New Roman" w:hAnsi="Times New Roman" w:cs="Times New Roman"/>
          <w:sz w:val="24"/>
          <w:szCs w:val="24"/>
          <w:u w:val="single"/>
          <w:lang w:eastAsia="es-ES_tradnl"/>
        </w:rPr>
        <w:t xml:space="preserve"> que desencadenó un evento en particular</w:t>
      </w:r>
      <w:r>
        <w:rPr>
          <w:rFonts w:ascii="Times New Roman" w:eastAsia="Times New Roman" w:hAnsi="Times New Roman" w:cs="Times New Roman"/>
          <w:sz w:val="24"/>
          <w:szCs w:val="24"/>
          <w:lang w:eastAsia="es-ES_tradnl"/>
        </w:rPr>
        <w:t xml:space="preserve">. El </w:t>
      </w:r>
      <w:r w:rsidRPr="001C2CE8">
        <w:rPr>
          <w:rFonts w:ascii="Times New Roman" w:eastAsia="Times New Roman" w:hAnsi="Times New Roman" w:cs="Times New Roman"/>
          <w:i/>
          <w:sz w:val="24"/>
          <w:szCs w:val="24"/>
          <w:lang w:eastAsia="es-ES_tradnl"/>
        </w:rPr>
        <w:t>sastra</w:t>
      </w:r>
      <w:r w:rsidR="001C2CE8">
        <w:rPr>
          <w:rFonts w:ascii="Times New Roman" w:eastAsia="Times New Roman" w:hAnsi="Times New Roman" w:cs="Times New Roman"/>
          <w:sz w:val="24"/>
          <w:szCs w:val="24"/>
          <w:lang w:eastAsia="es-ES_tradnl"/>
        </w:rPr>
        <w:t xml:space="preserve"> preceptúa</w:t>
      </w:r>
      <w:r>
        <w:rPr>
          <w:rFonts w:ascii="Times New Roman" w:eastAsia="Times New Roman" w:hAnsi="Times New Roman" w:cs="Times New Roman"/>
          <w:sz w:val="24"/>
          <w:szCs w:val="24"/>
          <w:lang w:eastAsia="es-ES_tradnl"/>
        </w:rPr>
        <w:t xml:space="preserve"> instrucciones Absolutas de cómo la sucesión discipular debe continuar después de la partida del maestro espiritual</w:t>
      </w:r>
      <w:r w:rsidRPr="008A7209">
        <w:rPr>
          <w:rFonts w:ascii="Times New Roman" w:eastAsia="Times New Roman" w:hAnsi="Times New Roman" w:cs="Times New Roman"/>
          <w:b/>
          <w:color w:val="FF0000"/>
          <w:sz w:val="24"/>
          <w:szCs w:val="24"/>
          <w:lang w:eastAsia="es-ES_tradnl"/>
        </w:rPr>
        <w:t xml:space="preserve"> [PE 2, </w:t>
      </w:r>
      <w:proofErr w:type="spellStart"/>
      <w:r w:rsidRPr="008A7209">
        <w:rPr>
          <w:rFonts w:ascii="Times New Roman" w:eastAsia="Times New Roman" w:hAnsi="Times New Roman" w:cs="Times New Roman"/>
          <w:b/>
          <w:color w:val="FF0000"/>
          <w:sz w:val="24"/>
          <w:szCs w:val="24"/>
          <w:lang w:eastAsia="es-ES_tradnl"/>
        </w:rPr>
        <w:t>pag</w:t>
      </w:r>
      <w:proofErr w:type="spellEnd"/>
      <w:r w:rsidRPr="008A7209">
        <w:rPr>
          <w:rFonts w:ascii="Times New Roman" w:eastAsia="Times New Roman" w:hAnsi="Times New Roman" w:cs="Times New Roman"/>
          <w:b/>
          <w:color w:val="FF0000"/>
          <w:sz w:val="24"/>
          <w:szCs w:val="24"/>
          <w:lang w:eastAsia="es-ES_tradnl"/>
        </w:rPr>
        <w:t>. 59]</w:t>
      </w:r>
      <w:r>
        <w:rPr>
          <w:rFonts w:ascii="Times New Roman" w:eastAsia="Times New Roman" w:hAnsi="Times New Roman" w:cs="Times New Roman"/>
          <w:sz w:val="24"/>
          <w:szCs w:val="24"/>
          <w:lang w:eastAsia="es-ES_tradnl"/>
        </w:rPr>
        <w:t>.</w:t>
      </w:r>
      <w:r w:rsidR="001C2CE8">
        <w:rPr>
          <w:rFonts w:ascii="Times New Roman" w:eastAsia="Times New Roman" w:hAnsi="Times New Roman" w:cs="Times New Roman"/>
          <w:sz w:val="24"/>
          <w:szCs w:val="24"/>
          <w:lang w:eastAsia="es-ES_tradnl"/>
        </w:rPr>
        <w:t xml:space="preserve"> Esas instrucciones en vigencia, como todas las instrucciones de los </w:t>
      </w:r>
      <w:r w:rsidR="001C2CE8" w:rsidRPr="001C2CE8">
        <w:rPr>
          <w:rFonts w:ascii="Times New Roman" w:eastAsia="Times New Roman" w:hAnsi="Times New Roman" w:cs="Times New Roman"/>
          <w:i/>
          <w:sz w:val="24"/>
          <w:szCs w:val="24"/>
          <w:lang w:eastAsia="es-ES_tradnl"/>
        </w:rPr>
        <w:t>sastras</w:t>
      </w:r>
      <w:r w:rsidR="001C2CE8">
        <w:rPr>
          <w:rFonts w:ascii="Times New Roman" w:eastAsia="Times New Roman" w:hAnsi="Times New Roman" w:cs="Times New Roman"/>
          <w:sz w:val="24"/>
          <w:szCs w:val="24"/>
          <w:lang w:eastAsia="es-ES_tradnl"/>
        </w:rPr>
        <w:t>, no necesitan de una invitación especial para entrar en vigor. Simple y sencillamente están ahí, para ser seguidas como parte integral del protocolo Vaisnava.</w:t>
      </w:r>
    </w:p>
    <w:p w:rsidR="001C2CE8" w:rsidRDefault="001671F7"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aproximación de LOF a la carta del 9 de julio es, esencialmente, que el único elemento en toda la carta que informa de principiar, finalizar o extender las instrucciones contenidas en la misma, es la dicción “</w:t>
      </w:r>
      <w:r w:rsidRPr="001671F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Dice que “</w:t>
      </w:r>
      <w:r w:rsidRPr="001671F7">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significa comenzar inmediatamente y no parar por ninguna razón, y sugiere que ello significa por un plazo de duración de hasta 10.000 años. Pero esa es un</w:t>
      </w:r>
      <w:r w:rsidR="00774CB3">
        <w:rPr>
          <w:rFonts w:ascii="Times New Roman" w:eastAsia="Times New Roman" w:hAnsi="Times New Roman" w:cs="Times New Roman"/>
          <w:sz w:val="24"/>
          <w:szCs w:val="24"/>
          <w:lang w:eastAsia="es-ES_tradnl"/>
        </w:rPr>
        <w:t>a</w:t>
      </w:r>
      <w:r>
        <w:rPr>
          <w:rFonts w:ascii="Times New Roman" w:eastAsia="Times New Roman" w:hAnsi="Times New Roman" w:cs="Times New Roman"/>
          <w:sz w:val="24"/>
          <w:szCs w:val="24"/>
          <w:lang w:eastAsia="es-ES_tradnl"/>
        </w:rPr>
        <w:t xml:space="preserve"> conclusión simplista y torpe que no tiene ningún respaldo.</w:t>
      </w:r>
    </w:p>
    <w:p w:rsidR="001671F7" w:rsidRDefault="001671F7"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Entre las muchas líneas de argumentos que emplea LOF está la siguiente:</w:t>
      </w:r>
    </w:p>
    <w:p w:rsidR="001671F7" w:rsidRPr="008A7209" w:rsidRDefault="001671F7" w:rsidP="0048227D">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carta no especifica que el sistema </w:t>
      </w:r>
      <w:r w:rsidRPr="001671F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debe seguirse el 9 de julio, </w:t>
      </w:r>
      <w:r w:rsidR="0048227D">
        <w:rPr>
          <w:rFonts w:ascii="Times New Roman" w:eastAsia="Times New Roman" w:hAnsi="Times New Roman" w:cs="Times New Roman"/>
          <w:sz w:val="24"/>
          <w:szCs w:val="24"/>
          <w:lang w:eastAsia="es-ES_tradnl"/>
        </w:rPr>
        <w:t xml:space="preserve">entonces según esta lógica, el sistema nunca ha sido seguido en absoluto </w:t>
      </w:r>
      <w:r w:rsidR="0048227D">
        <w:rPr>
          <w:rFonts w:ascii="Times New Roman" w:eastAsia="Times New Roman" w:hAnsi="Times New Roman" w:cs="Times New Roman"/>
          <w:b/>
          <w:color w:val="FF0000"/>
          <w:sz w:val="24"/>
          <w:szCs w:val="24"/>
          <w:lang w:eastAsia="es-ES_tradnl"/>
        </w:rPr>
        <w:t>[EF</w:t>
      </w:r>
      <w:r w:rsidR="0048227D" w:rsidRPr="0048227D">
        <w:rPr>
          <w:rFonts w:ascii="Times New Roman" w:eastAsia="Times New Roman" w:hAnsi="Times New Roman" w:cs="Times New Roman"/>
          <w:b/>
          <w:color w:val="FF0000"/>
          <w:sz w:val="24"/>
          <w:szCs w:val="24"/>
          <w:lang w:eastAsia="es-ES_tradnl"/>
        </w:rPr>
        <w:t xml:space="preserve"> 22, </w:t>
      </w:r>
      <w:proofErr w:type="spellStart"/>
      <w:r w:rsidR="0048227D" w:rsidRPr="0048227D">
        <w:rPr>
          <w:rFonts w:ascii="Times New Roman" w:eastAsia="Times New Roman" w:hAnsi="Times New Roman" w:cs="Times New Roman"/>
          <w:b/>
          <w:color w:val="FF0000"/>
          <w:sz w:val="24"/>
          <w:szCs w:val="24"/>
          <w:lang w:eastAsia="es-ES_tradnl"/>
        </w:rPr>
        <w:t>pag</w:t>
      </w:r>
      <w:proofErr w:type="spellEnd"/>
      <w:r w:rsidR="0048227D" w:rsidRPr="0048227D">
        <w:rPr>
          <w:rFonts w:ascii="Times New Roman" w:eastAsia="Times New Roman" w:hAnsi="Times New Roman" w:cs="Times New Roman"/>
          <w:b/>
          <w:color w:val="FF0000"/>
          <w:sz w:val="24"/>
          <w:szCs w:val="24"/>
          <w:lang w:eastAsia="es-ES_tradnl"/>
        </w:rPr>
        <w:t>. 70]</w:t>
      </w:r>
      <w:r w:rsidR="0048227D">
        <w:rPr>
          <w:rFonts w:ascii="Times New Roman" w:eastAsia="Times New Roman" w:hAnsi="Times New Roman" w:cs="Times New Roman"/>
          <w:sz w:val="24"/>
          <w:szCs w:val="24"/>
          <w:lang w:eastAsia="es-ES_tradnl"/>
        </w:rPr>
        <w:t>”.</w:t>
      </w:r>
    </w:p>
    <w:p w:rsidR="0048227D" w:rsidRDefault="0048227D"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Pero la carta no especifica que el sistema </w:t>
      </w:r>
      <w:r w:rsidRPr="0048227D">
        <w:rPr>
          <w:rFonts w:ascii="Times New Roman" w:eastAsia="Times New Roman" w:hAnsi="Times New Roman" w:cs="Times New Roman"/>
          <w:i/>
          <w:sz w:val="24"/>
          <w:szCs w:val="24"/>
          <w:lang w:eastAsia="es-ES_tradnl"/>
        </w:rPr>
        <w:t xml:space="preserve">ritvik </w:t>
      </w:r>
      <w:r>
        <w:rPr>
          <w:rFonts w:ascii="Times New Roman" w:eastAsia="Times New Roman" w:hAnsi="Times New Roman" w:cs="Times New Roman"/>
          <w:sz w:val="24"/>
          <w:szCs w:val="24"/>
          <w:lang w:eastAsia="es-ES_tradnl"/>
        </w:rPr>
        <w:t>debe seguirse el 9 de julio. La fecha estipulada de inicio está implicada en el mensaje fechado: es de inmediato. Comenzando ahora, el 9 de julio, la fecha de la carta se cumple; esa es la fecha exacta. La carta no dice “comiencen mañana” y tampoco provee información de nada que desencadene un comienzo retrasado; por lo tanto, la fecha exacta es la fecha del comunicado.</w:t>
      </w:r>
    </w:p>
    <w:p w:rsidR="0048227D" w:rsidRDefault="0048227D" w:rsidP="00142012">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demanda de que el sistema </w:t>
      </w:r>
      <w:r w:rsidRPr="0048227D">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únicamente puede o</w:t>
      </w:r>
      <w:r w:rsidR="00142012">
        <w:rPr>
          <w:rFonts w:ascii="Times New Roman" w:eastAsia="Times New Roman" w:hAnsi="Times New Roman" w:cs="Times New Roman"/>
          <w:sz w:val="24"/>
          <w:szCs w:val="24"/>
          <w:lang w:eastAsia="es-ES_tradnl"/>
        </w:rPr>
        <w:t>perar dentro de un período pre-especificado se contradice por aceptar que su operación dura 126 períodos de tiempo de 24 horas (</w:t>
      </w:r>
      <w:proofErr w:type="spellStart"/>
      <w:r w:rsidR="00142012">
        <w:rPr>
          <w:rFonts w:ascii="Times New Roman" w:eastAsia="Times New Roman" w:hAnsi="Times New Roman" w:cs="Times New Roman"/>
          <w:sz w:val="24"/>
          <w:szCs w:val="24"/>
          <w:lang w:eastAsia="es-ES_tradnl"/>
        </w:rPr>
        <w:t>v.g.</w:t>
      </w:r>
      <w:proofErr w:type="spellEnd"/>
      <w:r w:rsidR="00142012">
        <w:rPr>
          <w:rFonts w:ascii="Times New Roman" w:eastAsia="Times New Roman" w:hAnsi="Times New Roman" w:cs="Times New Roman"/>
          <w:sz w:val="24"/>
          <w:szCs w:val="24"/>
          <w:lang w:eastAsia="es-ES_tradnl"/>
        </w:rPr>
        <w:t>: cuatro meses)</w:t>
      </w:r>
      <w:r w:rsidR="00142012" w:rsidRPr="00142012">
        <w:rPr>
          <w:rFonts w:ascii="Times New Roman" w:eastAsia="Times New Roman" w:hAnsi="Times New Roman" w:cs="Times New Roman"/>
          <w:b/>
          <w:color w:val="FF0000"/>
          <w:sz w:val="24"/>
          <w:szCs w:val="24"/>
          <w:lang w:eastAsia="es-ES_tradnl"/>
        </w:rPr>
        <w:t xml:space="preserve"> [WJ 4, </w:t>
      </w:r>
      <w:proofErr w:type="spellStart"/>
      <w:r w:rsidR="00142012" w:rsidRPr="00142012">
        <w:rPr>
          <w:rFonts w:ascii="Times New Roman" w:eastAsia="Times New Roman" w:hAnsi="Times New Roman" w:cs="Times New Roman"/>
          <w:b/>
          <w:color w:val="FF0000"/>
          <w:sz w:val="24"/>
          <w:szCs w:val="24"/>
          <w:lang w:eastAsia="es-ES_tradnl"/>
        </w:rPr>
        <w:t>pag</w:t>
      </w:r>
      <w:proofErr w:type="spellEnd"/>
      <w:r w:rsidR="00142012" w:rsidRPr="00142012">
        <w:rPr>
          <w:rFonts w:ascii="Times New Roman" w:eastAsia="Times New Roman" w:hAnsi="Times New Roman" w:cs="Times New Roman"/>
          <w:b/>
          <w:color w:val="FF0000"/>
          <w:sz w:val="24"/>
          <w:szCs w:val="24"/>
          <w:lang w:eastAsia="es-ES_tradnl"/>
        </w:rPr>
        <w:t>. 70]</w:t>
      </w:r>
      <w:r w:rsidR="00142012">
        <w:rPr>
          <w:rFonts w:ascii="Times New Roman" w:eastAsia="Times New Roman" w:hAnsi="Times New Roman" w:cs="Times New Roman"/>
          <w:sz w:val="24"/>
          <w:szCs w:val="24"/>
          <w:lang w:eastAsia="es-ES_tradnl"/>
        </w:rPr>
        <w:t>.</w:t>
      </w:r>
    </w:p>
    <w:p w:rsidR="00C7598E" w:rsidRPr="00774CB3" w:rsidRDefault="00726490" w:rsidP="0005375B">
      <w:pPr>
        <w:spacing w:before="100" w:beforeAutospacing="1" w:after="100" w:afterAutospacing="1" w:line="240" w:lineRule="auto"/>
        <w:jc w:val="both"/>
        <w:rPr>
          <w:rFonts w:ascii="Times New Roman" w:eastAsia="Times New Roman" w:hAnsi="Times New Roman" w:cs="Times New Roman"/>
          <w:i/>
          <w:sz w:val="24"/>
          <w:szCs w:val="24"/>
          <w:lang w:eastAsia="es-ES_tradnl"/>
        </w:rPr>
      </w:pPr>
      <w:r>
        <w:rPr>
          <w:rFonts w:ascii="Times New Roman" w:eastAsia="Times New Roman" w:hAnsi="Times New Roman" w:cs="Times New Roman"/>
          <w:sz w:val="24"/>
          <w:szCs w:val="24"/>
          <w:lang w:eastAsia="es-ES_tradnl"/>
        </w:rPr>
        <w:t xml:space="preserve">Aquí LOF va más allá de los malabarismos de palabras y entra en el campo de lo </w:t>
      </w:r>
      <w:proofErr w:type="spellStart"/>
      <w:r>
        <w:rPr>
          <w:rFonts w:ascii="Times New Roman" w:eastAsia="Times New Roman" w:hAnsi="Times New Roman" w:cs="Times New Roman"/>
          <w:sz w:val="24"/>
          <w:szCs w:val="24"/>
          <w:lang w:eastAsia="es-ES_tradnl"/>
        </w:rPr>
        <w:t>surreal</w:t>
      </w:r>
      <w:proofErr w:type="spellEnd"/>
      <w:r>
        <w:rPr>
          <w:rFonts w:ascii="Times New Roman" w:eastAsia="Times New Roman" w:hAnsi="Times New Roman" w:cs="Times New Roman"/>
          <w:sz w:val="24"/>
          <w:szCs w:val="24"/>
          <w:lang w:eastAsia="es-ES_tradnl"/>
        </w:rPr>
        <w:t>. Uno solamente necesita seguir una lógica coherente en el tema de operar dentro de un marco de tiempo que desencadena comienzos y paradas. Obviamente, no hay opción de dividir el tiempo arb</w:t>
      </w:r>
      <w:r w:rsidR="00C7598E">
        <w:rPr>
          <w:rFonts w:ascii="Times New Roman" w:eastAsia="Times New Roman" w:hAnsi="Times New Roman" w:cs="Times New Roman"/>
          <w:sz w:val="24"/>
          <w:szCs w:val="24"/>
          <w:lang w:eastAsia="es-ES_tradnl"/>
        </w:rPr>
        <w:t xml:space="preserve">itrariamente en delgadas rebanadas durante el período de operación con el fin de determinar el principio, el final o la duración. “Ninguno de estos 126 períodos separados de tiempo se especifica en la carta; con todo, parece que todos están muy contentos que el sistema haya funcionado dentro de dicho marco de tiempo” </w:t>
      </w:r>
      <w:r w:rsidR="00C7598E" w:rsidRPr="00C7598E">
        <w:rPr>
          <w:rFonts w:ascii="Times New Roman" w:eastAsia="Times New Roman" w:hAnsi="Times New Roman" w:cs="Times New Roman"/>
          <w:b/>
          <w:color w:val="FF0000"/>
          <w:sz w:val="24"/>
          <w:szCs w:val="24"/>
          <w:lang w:eastAsia="es-ES_tradnl"/>
        </w:rPr>
        <w:t xml:space="preserve">[EF 23, </w:t>
      </w:r>
      <w:proofErr w:type="spellStart"/>
      <w:r w:rsidR="00C7598E" w:rsidRPr="00C7598E">
        <w:rPr>
          <w:rFonts w:ascii="Times New Roman" w:eastAsia="Times New Roman" w:hAnsi="Times New Roman" w:cs="Times New Roman"/>
          <w:b/>
          <w:color w:val="FF0000"/>
          <w:sz w:val="24"/>
          <w:szCs w:val="24"/>
          <w:lang w:eastAsia="es-ES_tradnl"/>
        </w:rPr>
        <w:t>pag</w:t>
      </w:r>
      <w:proofErr w:type="spellEnd"/>
      <w:r w:rsidR="00C7598E" w:rsidRPr="00C7598E">
        <w:rPr>
          <w:rFonts w:ascii="Times New Roman" w:eastAsia="Times New Roman" w:hAnsi="Times New Roman" w:cs="Times New Roman"/>
          <w:b/>
          <w:color w:val="FF0000"/>
          <w:sz w:val="24"/>
          <w:szCs w:val="24"/>
          <w:lang w:eastAsia="es-ES_tradnl"/>
        </w:rPr>
        <w:t>. 171]</w:t>
      </w:r>
      <w:r w:rsidR="00C7598E">
        <w:rPr>
          <w:rFonts w:ascii="Times New Roman" w:eastAsia="Times New Roman" w:hAnsi="Times New Roman" w:cs="Times New Roman"/>
          <w:sz w:val="24"/>
          <w:szCs w:val="24"/>
          <w:lang w:eastAsia="es-ES_tradnl"/>
        </w:rPr>
        <w:t xml:space="preserve">. </w:t>
      </w:r>
    </w:p>
    <w:p w:rsidR="0048227D" w:rsidRDefault="00C7598E"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Y tampoco todos estaban “muy contentos” que el sistema haya funcionado en el lapso de julio a noviembre. Entre los que están muy felices estaban los discípulos que hicieron fila y esperaron ansiosamente que Srila Prabhupada los iniciara. Y tampoco los Presidentes de Templo estaban felices porque habían mandado cartas de recomendación a los once </w:t>
      </w:r>
      <w:r w:rsidRPr="00C7598E">
        <w:rPr>
          <w:rFonts w:ascii="Times New Roman" w:eastAsia="Times New Roman" w:hAnsi="Times New Roman" w:cs="Times New Roman"/>
          <w:i/>
          <w:sz w:val="24"/>
          <w:szCs w:val="24"/>
          <w:lang w:eastAsia="es-ES_tradnl"/>
        </w:rPr>
        <w:t>rittiks</w:t>
      </w:r>
      <w:r w:rsidR="00BD063F">
        <w:rPr>
          <w:rFonts w:ascii="Times New Roman" w:eastAsia="Times New Roman" w:hAnsi="Times New Roman" w:cs="Times New Roman"/>
          <w:sz w:val="24"/>
          <w:szCs w:val="24"/>
          <w:lang w:eastAsia="es-ES_tradnl"/>
        </w:rPr>
        <w:t>, y después no actuaron como correspondía. El autor de este documento, DRT, era el presidente del templo de Seattle, EE.UU., durante dicho período, y él puede da</w:t>
      </w:r>
      <w:r w:rsidR="00774CB3">
        <w:rPr>
          <w:rFonts w:ascii="Times New Roman" w:eastAsia="Times New Roman" w:hAnsi="Times New Roman" w:cs="Times New Roman"/>
          <w:sz w:val="24"/>
          <w:szCs w:val="24"/>
          <w:lang w:eastAsia="es-ES_tradnl"/>
        </w:rPr>
        <w:t>r fe de que numerosas cartas</w:t>
      </w:r>
      <w:r w:rsidR="00BD063F">
        <w:rPr>
          <w:rFonts w:ascii="Times New Roman" w:eastAsia="Times New Roman" w:hAnsi="Times New Roman" w:cs="Times New Roman"/>
          <w:sz w:val="24"/>
          <w:szCs w:val="24"/>
          <w:lang w:eastAsia="es-ES_tradnl"/>
        </w:rPr>
        <w:t xml:space="preserve"> se enviaron al representante </w:t>
      </w:r>
      <w:r w:rsidR="00BD063F" w:rsidRPr="00BD063F">
        <w:rPr>
          <w:rFonts w:ascii="Times New Roman" w:eastAsia="Times New Roman" w:hAnsi="Times New Roman" w:cs="Times New Roman"/>
          <w:i/>
          <w:sz w:val="24"/>
          <w:szCs w:val="24"/>
          <w:lang w:eastAsia="es-ES_tradnl"/>
        </w:rPr>
        <w:t>rittik</w:t>
      </w:r>
      <w:r w:rsidR="00774CB3">
        <w:rPr>
          <w:rFonts w:ascii="Times New Roman" w:eastAsia="Times New Roman" w:hAnsi="Times New Roman" w:cs="Times New Roman"/>
          <w:sz w:val="24"/>
          <w:szCs w:val="24"/>
          <w:lang w:eastAsia="es-ES_tradnl"/>
        </w:rPr>
        <w:t xml:space="preserve"> apropiado; sin embargo, é</w:t>
      </w:r>
      <w:r w:rsidR="00B35BA7">
        <w:rPr>
          <w:rFonts w:ascii="Times New Roman" w:eastAsia="Times New Roman" w:hAnsi="Times New Roman" w:cs="Times New Roman"/>
          <w:sz w:val="24"/>
          <w:szCs w:val="24"/>
          <w:lang w:eastAsia="es-ES_tradnl"/>
        </w:rPr>
        <w:t>ste nunca procedió como debía.</w:t>
      </w:r>
    </w:p>
    <w:p w:rsidR="00B35BA7" w:rsidRPr="00DB26CA" w:rsidRDefault="00B35BA7" w:rsidP="00B35BA7">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menos que le demos literalmente a la dicción “</w:t>
      </w:r>
      <w:r w:rsidRPr="00774CB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el significado de “indefinidamente”, podríamos parar el sistema en cualquier </w:t>
      </w:r>
      <w:r>
        <w:rPr>
          <w:rFonts w:ascii="Times New Roman" w:eastAsia="Times New Roman" w:hAnsi="Times New Roman" w:cs="Times New Roman"/>
          <w:sz w:val="24"/>
          <w:szCs w:val="24"/>
          <w:lang w:eastAsia="es-ES_tradnl"/>
        </w:rPr>
        <w:lastRenderedPageBreak/>
        <w:t xml:space="preserve">momento después del 9 de julio, entonces, ¿por qué optar por cancelarlo?” </w:t>
      </w:r>
      <w:r w:rsidRPr="00DB26CA">
        <w:rPr>
          <w:rFonts w:ascii="Times New Roman" w:eastAsia="Times New Roman" w:hAnsi="Times New Roman" w:cs="Times New Roman"/>
          <w:b/>
          <w:color w:val="FF0000"/>
          <w:sz w:val="24"/>
          <w:szCs w:val="24"/>
          <w:lang w:eastAsia="es-ES_tradnl"/>
        </w:rPr>
        <w:t xml:space="preserve">[EL 18, </w:t>
      </w:r>
      <w:proofErr w:type="spellStart"/>
      <w:r w:rsidRPr="00DB26CA">
        <w:rPr>
          <w:rFonts w:ascii="Times New Roman" w:eastAsia="Times New Roman" w:hAnsi="Times New Roman" w:cs="Times New Roman"/>
          <w:b/>
          <w:color w:val="FF0000"/>
          <w:sz w:val="24"/>
          <w:szCs w:val="24"/>
          <w:lang w:eastAsia="es-ES_tradnl"/>
        </w:rPr>
        <w:t>pag</w:t>
      </w:r>
      <w:proofErr w:type="spellEnd"/>
      <w:r w:rsidRPr="00DB26CA">
        <w:rPr>
          <w:rFonts w:ascii="Times New Roman" w:eastAsia="Times New Roman" w:hAnsi="Times New Roman" w:cs="Times New Roman"/>
          <w:b/>
          <w:color w:val="FF0000"/>
          <w:sz w:val="24"/>
          <w:szCs w:val="24"/>
          <w:lang w:eastAsia="es-ES_tradnl"/>
        </w:rPr>
        <w:t>. 71]</w:t>
      </w:r>
      <w:r w:rsidRPr="00DB26CA">
        <w:rPr>
          <w:rFonts w:ascii="Times New Roman" w:eastAsia="Times New Roman" w:hAnsi="Times New Roman" w:cs="Times New Roman"/>
          <w:sz w:val="24"/>
          <w:szCs w:val="24"/>
          <w:lang w:eastAsia="es-ES_tradnl"/>
        </w:rPr>
        <w:t xml:space="preserve">. </w:t>
      </w:r>
    </w:p>
    <w:p w:rsidR="00B35BA7" w:rsidRPr="00B35BA7" w:rsidRDefault="00B35BA7" w:rsidP="00B35BA7">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B35BA7">
        <w:rPr>
          <w:rFonts w:ascii="Times New Roman" w:eastAsia="Times New Roman" w:hAnsi="Times New Roman" w:cs="Times New Roman"/>
          <w:sz w:val="24"/>
          <w:szCs w:val="24"/>
          <w:lang w:eastAsia="es-ES_tradnl"/>
        </w:rPr>
        <w:t>La carta del 9 de Julio no contiene una orden espec</w:t>
      </w:r>
      <w:r>
        <w:rPr>
          <w:rFonts w:ascii="Times New Roman" w:eastAsia="Times New Roman" w:hAnsi="Times New Roman" w:cs="Times New Roman"/>
          <w:sz w:val="24"/>
          <w:szCs w:val="24"/>
          <w:lang w:eastAsia="es-ES_tradnl"/>
        </w:rPr>
        <w:t>ífica. Sin embargo,</w:t>
      </w:r>
      <w:r w:rsidRPr="00B35BA7">
        <w:rPr>
          <w:rFonts w:ascii="Times New Roman" w:eastAsia="Times New Roman" w:hAnsi="Times New Roman" w:cs="Times New Roman"/>
          <w:b/>
          <w:sz w:val="24"/>
          <w:szCs w:val="24"/>
          <w:lang w:eastAsia="es-ES_tradnl"/>
        </w:rPr>
        <w:t xml:space="preserve"> sí</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describe elementos del sistema, y estos elementos están sujetos al principio de </w:t>
      </w:r>
      <w:r w:rsidRPr="00B35BA7">
        <w:rPr>
          <w:rFonts w:ascii="Times New Roman" w:eastAsia="Times New Roman" w:hAnsi="Times New Roman" w:cs="Times New Roman"/>
          <w:i/>
          <w:sz w:val="24"/>
          <w:szCs w:val="24"/>
          <w:lang w:eastAsia="es-ES_tradnl"/>
        </w:rPr>
        <w:t>imposibilidad de ejecución</w:t>
      </w:r>
      <w:r>
        <w:rPr>
          <w:rFonts w:ascii="Times New Roman" w:eastAsia="Times New Roman" w:hAnsi="Times New Roman" w:cs="Times New Roman"/>
          <w:sz w:val="24"/>
          <w:szCs w:val="24"/>
          <w:lang w:eastAsia="es-ES_tradnl"/>
        </w:rPr>
        <w:t>, como se explicó arriba. El sistema no puede ser parado arbitrariamente</w:t>
      </w:r>
      <w:r w:rsidR="008D1EB5">
        <w:rPr>
          <w:rFonts w:ascii="Times New Roman" w:eastAsia="Times New Roman" w:hAnsi="Times New Roman" w:cs="Times New Roman"/>
          <w:sz w:val="24"/>
          <w:szCs w:val="24"/>
          <w:lang w:eastAsia="es-ES_tradnl"/>
        </w:rPr>
        <w:t xml:space="preserve"> en ningún momento mientras Srila Prabhupada estaba presente, a menos que él lo detuviera; por lo menos, sin desobedecerlo.</w:t>
      </w:r>
    </w:p>
    <w:p w:rsidR="00B35BA7" w:rsidRDefault="008D1EB5" w:rsidP="008D1E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comete otro error adicional de lógica al sugerir que mientras Srila Prabhupada estaba presente, el sistema podría ser detenido arbitrariamente por sus seguidores basándose en cómo ellos escogen interpretar la dicción “</w:t>
      </w:r>
      <w:r w:rsidRPr="00774CB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y dicha detención sería aceptable. Por supuesto, eso no es verdad.</w:t>
      </w:r>
    </w:p>
    <w:p w:rsidR="008D1EB5" w:rsidRDefault="008D1EB5" w:rsidP="008D1E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una vez más, la lógica de LOF está errada cuando presupone que “</w:t>
      </w:r>
      <w:r w:rsidRPr="00774CB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se refiere a acciones de los 11 representantes </w:t>
      </w:r>
      <w:r w:rsidRPr="00774CB3">
        <w:rPr>
          <w:rFonts w:ascii="Times New Roman" w:eastAsia="Times New Roman" w:hAnsi="Times New Roman" w:cs="Times New Roman"/>
          <w:i/>
          <w:sz w:val="24"/>
          <w:szCs w:val="24"/>
          <w:lang w:eastAsia="es-ES_tradnl"/>
        </w:rPr>
        <w:t>ritvik</w:t>
      </w:r>
      <w:r w:rsidR="00774CB3">
        <w:rPr>
          <w:rFonts w:ascii="Times New Roman" w:eastAsia="Times New Roman" w:hAnsi="Times New Roman" w:cs="Times New Roman"/>
          <w:i/>
          <w:sz w:val="24"/>
          <w:szCs w:val="24"/>
          <w:lang w:eastAsia="es-ES_tradnl"/>
        </w:rPr>
        <w:t>s</w:t>
      </w:r>
      <w:r>
        <w:rPr>
          <w:rFonts w:ascii="Times New Roman" w:eastAsia="Times New Roman" w:hAnsi="Times New Roman" w:cs="Times New Roman"/>
          <w:sz w:val="24"/>
          <w:szCs w:val="24"/>
          <w:lang w:eastAsia="es-ES_tradnl"/>
        </w:rPr>
        <w:t xml:space="preserve">, cuando de hecho, se refiere a las acciones de los Presidentes de Templo. </w:t>
      </w:r>
    </w:p>
    <w:p w:rsidR="008D1EB5" w:rsidRDefault="008D1EB5" w:rsidP="005657A7">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ejemplo, ya sea en las 86 veces registradas que Srila Prabhupada usó la dicción, y tampoco en toda la historia de la lengua inglesa, donde la dicción “</w:t>
      </w:r>
      <w:r w:rsidRPr="00774CB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w:t>
      </w:r>
      <w:r w:rsidR="005657A7">
        <w:rPr>
          <w:rFonts w:ascii="Times New Roman" w:eastAsia="Times New Roman" w:hAnsi="Times New Roman" w:cs="Times New Roman"/>
          <w:sz w:val="24"/>
          <w:szCs w:val="24"/>
          <w:lang w:eastAsia="es-ES_tradnl"/>
        </w:rPr>
        <w:t xml:space="preserve"> haya tenido el significado de:</w:t>
      </w:r>
    </w:p>
    <w:p w:rsidR="005657A7" w:rsidRDefault="005657A7" w:rsidP="00F956B5">
      <w:pPr>
        <w:spacing w:before="100" w:beforeAutospacing="1" w:after="100" w:afterAutospacing="1" w:line="240" w:lineRule="auto"/>
        <w:ind w:left="144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“Cada período de tiempo hasta la partida de la persona que impartió la orden </w:t>
      </w:r>
      <w:r w:rsidRPr="005657A7">
        <w:rPr>
          <w:rFonts w:ascii="Times New Roman" w:eastAsia="Times New Roman" w:hAnsi="Times New Roman" w:cs="Times New Roman"/>
          <w:b/>
          <w:color w:val="FF0000"/>
          <w:sz w:val="24"/>
          <w:szCs w:val="24"/>
          <w:lang w:eastAsia="es-ES_tradnl"/>
        </w:rPr>
        <w:t xml:space="preserve">[WJ 5, </w:t>
      </w:r>
      <w:proofErr w:type="spellStart"/>
      <w:r w:rsidRPr="005657A7">
        <w:rPr>
          <w:rFonts w:ascii="Times New Roman" w:eastAsia="Times New Roman" w:hAnsi="Times New Roman" w:cs="Times New Roman"/>
          <w:b/>
          <w:color w:val="FF0000"/>
          <w:sz w:val="24"/>
          <w:szCs w:val="24"/>
          <w:lang w:eastAsia="es-ES_tradnl"/>
        </w:rPr>
        <w:t>pag</w:t>
      </w:r>
      <w:proofErr w:type="spellEnd"/>
      <w:r w:rsidRPr="005657A7">
        <w:rPr>
          <w:rFonts w:ascii="Times New Roman" w:eastAsia="Times New Roman" w:hAnsi="Times New Roman" w:cs="Times New Roman"/>
          <w:b/>
          <w:color w:val="FF0000"/>
          <w:sz w:val="24"/>
          <w:szCs w:val="24"/>
          <w:lang w:eastAsia="es-ES_tradnl"/>
        </w:rPr>
        <w:t>. 72]</w:t>
      </w:r>
      <w:r>
        <w:rPr>
          <w:rFonts w:ascii="Times New Roman" w:eastAsia="Times New Roman" w:hAnsi="Times New Roman" w:cs="Times New Roman"/>
          <w:sz w:val="24"/>
          <w:szCs w:val="24"/>
          <w:lang w:eastAsia="es-ES_tradnl"/>
        </w:rPr>
        <w:t>.”</w:t>
      </w:r>
    </w:p>
    <w:p w:rsidR="00F956B5" w:rsidRPr="00F956B5" w:rsidRDefault="00F956B5"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supuesto, es francamente evidente que el autor de LOF no domina la historia completa del uso de la lengua inglesa, y similarmente tampoco le consta de veras que</w:t>
      </w:r>
      <w:r w:rsidR="00F90E03">
        <w:rPr>
          <w:rFonts w:ascii="Times New Roman" w:eastAsia="Times New Roman" w:hAnsi="Times New Roman" w:cs="Times New Roman"/>
          <w:sz w:val="24"/>
          <w:szCs w:val="24"/>
          <w:lang w:eastAsia="es-ES_tradnl"/>
        </w:rPr>
        <w:t xml:space="preserve"> una corte legal no haya definid</w:t>
      </w:r>
      <w:r>
        <w:rPr>
          <w:rFonts w:ascii="Times New Roman" w:eastAsia="Times New Roman" w:hAnsi="Times New Roman" w:cs="Times New Roman"/>
          <w:sz w:val="24"/>
          <w:szCs w:val="24"/>
          <w:lang w:eastAsia="es-ES_tradnl"/>
        </w:rPr>
        <w:t>o el significado de la dicción “</w:t>
      </w:r>
      <w:r w:rsidRPr="00F90E03">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w:t>
      </w:r>
      <w:r w:rsidRPr="00F956B5">
        <w:rPr>
          <w:rFonts w:ascii="Times New Roman" w:eastAsia="Times New Roman" w:hAnsi="Times New Roman" w:cs="Times New Roman"/>
          <w:sz w:val="24"/>
          <w:szCs w:val="24"/>
          <w:lang w:eastAsia="es-ES_tradnl"/>
        </w:rPr>
        <w:t>Cualquiera puede consultar un diccionario legal para comprobar que esto es verdad.</w:t>
      </w:r>
    </w:p>
    <w:p w:rsidR="00F956B5" w:rsidRDefault="00F956B5"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eventualmente regresa a una línea más sensible de argumentos</w:t>
      </w:r>
      <w:r w:rsidR="00D47CF9">
        <w:rPr>
          <w:rFonts w:ascii="Times New Roman" w:eastAsia="Times New Roman" w:hAnsi="Times New Roman" w:cs="Times New Roman"/>
          <w:sz w:val="24"/>
          <w:szCs w:val="24"/>
          <w:lang w:eastAsia="es-ES_tradnl"/>
        </w:rPr>
        <w:t xml:space="preserve"> cuando contradice la objeción # 3:</w:t>
      </w:r>
    </w:p>
    <w:p w:rsidR="00D47CF9" w:rsidRDefault="00D47CF9" w:rsidP="00D47CF9">
      <w:pPr>
        <w:tabs>
          <w:tab w:val="left" w:pos="8280"/>
        </w:tabs>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pregunta entonces es si es viable seguir un sistema </w:t>
      </w:r>
      <w:r w:rsidRPr="00D47CF9">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sin la presencia física de la persona que lo estableció” </w:t>
      </w:r>
      <w:r w:rsidRPr="00D47CF9">
        <w:rPr>
          <w:rFonts w:ascii="Times New Roman" w:eastAsia="Times New Roman" w:hAnsi="Times New Roman" w:cs="Times New Roman"/>
          <w:b/>
          <w:color w:val="FF0000"/>
          <w:sz w:val="24"/>
          <w:szCs w:val="24"/>
          <w:lang w:eastAsia="es-ES_tradnl"/>
        </w:rPr>
        <w:t xml:space="preserve">[El 19, </w:t>
      </w:r>
      <w:proofErr w:type="spellStart"/>
      <w:r w:rsidRPr="00D47CF9">
        <w:rPr>
          <w:rFonts w:ascii="Times New Roman" w:eastAsia="Times New Roman" w:hAnsi="Times New Roman" w:cs="Times New Roman"/>
          <w:b/>
          <w:color w:val="FF0000"/>
          <w:sz w:val="24"/>
          <w:szCs w:val="24"/>
          <w:lang w:eastAsia="es-ES_tradnl"/>
        </w:rPr>
        <w:t>pag</w:t>
      </w:r>
      <w:proofErr w:type="spellEnd"/>
      <w:r w:rsidRPr="00D47CF9">
        <w:rPr>
          <w:rFonts w:ascii="Times New Roman" w:eastAsia="Times New Roman" w:hAnsi="Times New Roman" w:cs="Times New Roman"/>
          <w:b/>
          <w:color w:val="FF0000"/>
          <w:sz w:val="24"/>
          <w:szCs w:val="24"/>
          <w:lang w:eastAsia="es-ES_tradnl"/>
        </w:rPr>
        <w:t>. 73]</w:t>
      </w:r>
      <w:r>
        <w:rPr>
          <w:rFonts w:ascii="Times New Roman" w:eastAsia="Times New Roman" w:hAnsi="Times New Roman" w:cs="Times New Roman"/>
          <w:sz w:val="24"/>
          <w:szCs w:val="24"/>
          <w:lang w:eastAsia="es-ES_tradnl"/>
        </w:rPr>
        <w:t>.</w:t>
      </w:r>
    </w:p>
    <w:p w:rsidR="00D47CF9" w:rsidRDefault="00D47CF9" w:rsidP="00D47CF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Basándose en la Objeción # 3 y el contenido de la carta del 9 de julio, LOF ha enmarcado incorrectamente ese resumen de preguntas. Debió haber escrito:</w:t>
      </w:r>
    </w:p>
    <w:p w:rsidR="00D47CF9" w:rsidRDefault="00D47CF9" w:rsidP="001A673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pregunta entonces es si es viable seguir un sistema </w:t>
      </w:r>
      <w:r w:rsidRPr="00D47CF9">
        <w:rPr>
          <w:rFonts w:ascii="Times New Roman" w:eastAsia="Times New Roman" w:hAnsi="Times New Roman" w:cs="Times New Roman"/>
          <w:i/>
          <w:sz w:val="24"/>
          <w:szCs w:val="24"/>
          <w:lang w:eastAsia="es-ES_tradnl"/>
        </w:rPr>
        <w:t xml:space="preserve">ritvik </w:t>
      </w:r>
      <w:r w:rsidRPr="00D47CF9">
        <w:rPr>
          <w:rFonts w:ascii="Times New Roman" w:eastAsia="Times New Roman" w:hAnsi="Times New Roman" w:cs="Times New Roman"/>
          <w:b/>
          <w:sz w:val="24"/>
          <w:szCs w:val="24"/>
          <w:lang w:eastAsia="es-ES_tradnl"/>
        </w:rPr>
        <w:t>sin la presencia física</w:t>
      </w:r>
      <w:r>
        <w:rPr>
          <w:rFonts w:ascii="Times New Roman" w:eastAsia="Times New Roman" w:hAnsi="Times New Roman" w:cs="Times New Roman"/>
          <w:sz w:val="24"/>
          <w:szCs w:val="24"/>
          <w:lang w:eastAsia="es-ES_tradnl"/>
        </w:rPr>
        <w:t xml:space="preserve"> de la </w:t>
      </w:r>
      <w:r w:rsidRPr="00D47CF9">
        <w:rPr>
          <w:rFonts w:ascii="Times New Roman" w:eastAsia="Times New Roman" w:hAnsi="Times New Roman" w:cs="Times New Roman"/>
          <w:b/>
          <w:sz w:val="24"/>
          <w:szCs w:val="24"/>
          <w:lang w:eastAsia="es-ES_tradnl"/>
        </w:rPr>
        <w:t xml:space="preserve">persona </w:t>
      </w:r>
      <w:r w:rsidR="00F90E03">
        <w:rPr>
          <w:rFonts w:ascii="Times New Roman" w:eastAsia="Times New Roman" w:hAnsi="Times New Roman" w:cs="Times New Roman"/>
          <w:b/>
          <w:sz w:val="24"/>
          <w:szCs w:val="24"/>
          <w:lang w:eastAsia="es-ES_tradnl"/>
        </w:rPr>
        <w:t>clave nombrada participante</w:t>
      </w:r>
      <w:r>
        <w:rPr>
          <w:rFonts w:ascii="Times New Roman" w:eastAsia="Times New Roman" w:hAnsi="Times New Roman" w:cs="Times New Roman"/>
          <w:sz w:val="24"/>
          <w:szCs w:val="24"/>
          <w:lang w:eastAsia="es-ES_tradnl"/>
        </w:rPr>
        <w:t>”.</w:t>
      </w:r>
    </w:p>
    <w:p w:rsidR="00D47CF9" w:rsidRDefault="00361325" w:rsidP="00D47CF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pregunta no depende del hecho de que Srila Prabhupada estableció el sistema, sino más bien del hecho descrito como participante clave. Y </w:t>
      </w:r>
      <w:r w:rsidR="00F90E03">
        <w:rPr>
          <w:rFonts w:ascii="Times New Roman" w:eastAsia="Times New Roman" w:hAnsi="Times New Roman" w:cs="Times New Roman"/>
          <w:sz w:val="24"/>
          <w:szCs w:val="24"/>
          <w:lang w:eastAsia="es-ES_tradnl"/>
        </w:rPr>
        <w:t xml:space="preserve">si </w:t>
      </w:r>
      <w:r>
        <w:rPr>
          <w:rFonts w:ascii="Times New Roman" w:eastAsia="Times New Roman" w:hAnsi="Times New Roman" w:cs="Times New Roman"/>
          <w:sz w:val="24"/>
          <w:szCs w:val="24"/>
          <w:lang w:eastAsia="es-ES_tradnl"/>
        </w:rPr>
        <w:t xml:space="preserve">se requiere que un elemento/persona desaparezca o no esté disponible para el sistema, entonces es un asunto de sentido común concluir que la manera cómo el sistema funciona ha cambiado. En la ausencia de una instrucción atenuante, la realidad es que la partida de Srila Prabhupada sirve efectivamente como una “orden de detención”; de nuevo, es el principio de </w:t>
      </w:r>
      <w:r w:rsidRPr="00361325">
        <w:rPr>
          <w:rFonts w:ascii="Times New Roman" w:eastAsia="Times New Roman" w:hAnsi="Times New Roman" w:cs="Times New Roman"/>
          <w:i/>
          <w:sz w:val="24"/>
          <w:szCs w:val="24"/>
          <w:lang w:eastAsia="es-ES_tradnl"/>
        </w:rPr>
        <w:t>imposibilidad de ejecución</w:t>
      </w:r>
      <w:r>
        <w:rPr>
          <w:rFonts w:ascii="Times New Roman" w:eastAsia="Times New Roman" w:hAnsi="Times New Roman" w:cs="Times New Roman"/>
          <w:sz w:val="24"/>
          <w:szCs w:val="24"/>
          <w:lang w:eastAsia="es-ES_tradnl"/>
        </w:rPr>
        <w:t>.</w:t>
      </w:r>
    </w:p>
    <w:p w:rsidR="001A673E" w:rsidRDefault="00361325" w:rsidP="00D47CF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Esto nos lleva a un punto clave que mencionado en la Objeción # 3 y la contradicción del autor: la posibilidad (y no la probabilidad) de que Srila Prabhupada deseara ser un participante del sistema de 9 de julio y formar parte del mismo</w:t>
      </w:r>
      <w:r w:rsidR="001A673E">
        <w:rPr>
          <w:rFonts w:ascii="Times New Roman" w:eastAsia="Times New Roman" w:hAnsi="Times New Roman" w:cs="Times New Roman"/>
          <w:sz w:val="24"/>
          <w:szCs w:val="24"/>
          <w:lang w:eastAsia="es-ES_tradnl"/>
        </w:rPr>
        <w:t xml:space="preserve"> hasta que se ordenase lo contrario, </w:t>
      </w:r>
      <w:r w:rsidR="001A673E" w:rsidRPr="001A673E">
        <w:rPr>
          <w:rFonts w:ascii="Times New Roman" w:eastAsia="Times New Roman" w:hAnsi="Times New Roman" w:cs="Times New Roman"/>
          <w:sz w:val="24"/>
          <w:szCs w:val="24"/>
          <w:u w:val="single"/>
          <w:lang w:eastAsia="es-ES_tradnl"/>
        </w:rPr>
        <w:t>porque le proporciona una supervisión directa</w:t>
      </w:r>
      <w:r w:rsidR="001A673E">
        <w:rPr>
          <w:rFonts w:ascii="Times New Roman" w:eastAsia="Times New Roman" w:hAnsi="Times New Roman" w:cs="Times New Roman"/>
          <w:sz w:val="24"/>
          <w:szCs w:val="24"/>
          <w:lang w:eastAsia="es-ES_tradnl"/>
        </w:rPr>
        <w:t xml:space="preserve"> del proceso. Como destinatario de los nombres de los iniciados —sin importar quién los anote en el libro—, él habría tenido conocimiento directo de cómo su sistema estaba trabajando, en la medida que cómo muchos iniciados eran procesados a través de éste.  Ello lo habilitaría para adoptar acciones correctivas, si lo deseaba, si el sistema no estaba funcionando a su gusto.</w:t>
      </w:r>
    </w:p>
    <w:p w:rsidR="001A673E" w:rsidRDefault="001A673E" w:rsidP="00427C8C">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“De hecho, el sistema </w:t>
      </w:r>
      <w:r w:rsidRPr="001A673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se estableció </w:t>
      </w:r>
      <w:r w:rsidRPr="001A673E">
        <w:rPr>
          <w:rFonts w:ascii="Times New Roman" w:eastAsia="Times New Roman" w:hAnsi="Times New Roman" w:cs="Times New Roman"/>
          <w:i/>
          <w:sz w:val="24"/>
          <w:szCs w:val="24"/>
          <w:lang w:eastAsia="es-ES_tradnl"/>
        </w:rPr>
        <w:t>precisamente</w:t>
      </w:r>
      <w:r>
        <w:rPr>
          <w:rFonts w:ascii="Times New Roman" w:eastAsia="Times New Roman" w:hAnsi="Times New Roman" w:cs="Times New Roman"/>
          <w:sz w:val="24"/>
          <w:szCs w:val="24"/>
          <w:lang w:eastAsia="es-ES_tradnl"/>
        </w:rPr>
        <w:t xml:space="preserve"> para que fuera operativo sin la participación física en absoluto de Srila Prabhupada. Si el sistema hubiese seguido funcionando luego de su partida, sería igual en todos los aspectos al practicado cuando Srila Prabhupada estaba presente”. </w:t>
      </w:r>
      <w:r w:rsidRPr="00427C8C">
        <w:rPr>
          <w:rFonts w:ascii="Times New Roman" w:eastAsia="Times New Roman" w:hAnsi="Times New Roman" w:cs="Times New Roman"/>
          <w:b/>
          <w:color w:val="FF0000"/>
          <w:sz w:val="24"/>
          <w:szCs w:val="24"/>
          <w:lang w:eastAsia="es-ES_tradnl"/>
        </w:rPr>
        <w:t xml:space="preserve">[EL 2, </w:t>
      </w:r>
      <w:proofErr w:type="spellStart"/>
      <w:r w:rsidRPr="00427C8C">
        <w:rPr>
          <w:rFonts w:ascii="Times New Roman" w:eastAsia="Times New Roman" w:hAnsi="Times New Roman" w:cs="Times New Roman"/>
          <w:b/>
          <w:color w:val="FF0000"/>
          <w:sz w:val="24"/>
          <w:szCs w:val="24"/>
          <w:lang w:eastAsia="es-ES_tradnl"/>
        </w:rPr>
        <w:t>pag</w:t>
      </w:r>
      <w:proofErr w:type="spellEnd"/>
      <w:r w:rsidRPr="00427C8C">
        <w:rPr>
          <w:rFonts w:ascii="Times New Roman" w:eastAsia="Times New Roman" w:hAnsi="Times New Roman" w:cs="Times New Roman"/>
          <w:b/>
          <w:color w:val="FF0000"/>
          <w:sz w:val="24"/>
          <w:szCs w:val="24"/>
          <w:lang w:eastAsia="es-ES_tradnl"/>
        </w:rPr>
        <w:t xml:space="preserve"> 19] [EF 21, </w:t>
      </w:r>
      <w:proofErr w:type="spellStart"/>
      <w:r w:rsidRPr="00427C8C">
        <w:rPr>
          <w:rFonts w:ascii="Times New Roman" w:eastAsia="Times New Roman" w:hAnsi="Times New Roman" w:cs="Times New Roman"/>
          <w:b/>
          <w:color w:val="FF0000"/>
          <w:sz w:val="24"/>
          <w:szCs w:val="24"/>
          <w:lang w:eastAsia="es-ES_tradnl"/>
        </w:rPr>
        <w:t>pag</w:t>
      </w:r>
      <w:proofErr w:type="spellEnd"/>
      <w:r w:rsidRPr="00427C8C">
        <w:rPr>
          <w:rFonts w:ascii="Times New Roman" w:eastAsia="Times New Roman" w:hAnsi="Times New Roman" w:cs="Times New Roman"/>
          <w:b/>
          <w:color w:val="FF0000"/>
          <w:sz w:val="24"/>
          <w:szCs w:val="24"/>
          <w:lang w:eastAsia="es-ES_tradnl"/>
        </w:rPr>
        <w:t>. 67]</w:t>
      </w:r>
      <w:r>
        <w:rPr>
          <w:rFonts w:ascii="Times New Roman" w:eastAsia="Times New Roman" w:hAnsi="Times New Roman" w:cs="Times New Roman"/>
          <w:sz w:val="24"/>
          <w:szCs w:val="24"/>
          <w:lang w:eastAsia="es-ES_tradnl"/>
        </w:rPr>
        <w:t>.</w:t>
      </w:r>
    </w:p>
    <w:p w:rsidR="00427C8C" w:rsidRDefault="00427C8C" w:rsidP="00427C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Esto es incorrecto en dos cargos. Primero, en la conversación del 7 de julio que fue consagrada en la carta del 9 de julio, Srila Prabhupada claramente confirma su continuo involucramiento al proclamar: “</w:t>
      </w:r>
      <w:r w:rsidRPr="00F90E03">
        <w:rPr>
          <w:rFonts w:ascii="Times New Roman" w:eastAsia="Times New Roman" w:hAnsi="Times New Roman" w:cs="Times New Roman"/>
          <w:b/>
          <w:i/>
          <w:sz w:val="24"/>
          <w:szCs w:val="24"/>
          <w:lang w:eastAsia="es-ES_tradnl"/>
        </w:rPr>
        <w:t>India, yo estoy aquí</w:t>
      </w:r>
      <w:r>
        <w:rPr>
          <w:rFonts w:ascii="Times New Roman" w:eastAsia="Times New Roman" w:hAnsi="Times New Roman" w:cs="Times New Roman"/>
          <w:sz w:val="24"/>
          <w:szCs w:val="24"/>
          <w:lang w:eastAsia="es-ES_tradnl"/>
        </w:rPr>
        <w:t xml:space="preserve">” </w:t>
      </w:r>
      <w:r w:rsidRPr="001A04B1">
        <w:rPr>
          <w:rFonts w:ascii="Times New Roman" w:eastAsia="Times New Roman" w:hAnsi="Times New Roman" w:cs="Times New Roman"/>
          <w:b/>
          <w:color w:val="FF0000"/>
          <w:sz w:val="24"/>
          <w:szCs w:val="24"/>
          <w:lang w:eastAsia="es-ES_tradnl"/>
        </w:rPr>
        <w:t xml:space="preserve">[EL 2, </w:t>
      </w:r>
      <w:proofErr w:type="spellStart"/>
      <w:r w:rsidRPr="001A04B1">
        <w:rPr>
          <w:rFonts w:ascii="Times New Roman" w:eastAsia="Times New Roman" w:hAnsi="Times New Roman" w:cs="Times New Roman"/>
          <w:b/>
          <w:color w:val="FF0000"/>
          <w:sz w:val="24"/>
          <w:szCs w:val="24"/>
          <w:lang w:eastAsia="es-ES_tradnl"/>
        </w:rPr>
        <w:t>pag</w:t>
      </w:r>
      <w:proofErr w:type="spellEnd"/>
      <w:r w:rsidRPr="001A04B1">
        <w:rPr>
          <w:rFonts w:ascii="Times New Roman" w:eastAsia="Times New Roman" w:hAnsi="Times New Roman" w:cs="Times New Roman"/>
          <w:b/>
          <w:color w:val="FF0000"/>
          <w:sz w:val="24"/>
          <w:szCs w:val="24"/>
          <w:lang w:eastAsia="es-ES_tradnl"/>
        </w:rPr>
        <w:t>. 19]</w:t>
      </w:r>
      <w:r>
        <w:rPr>
          <w:rFonts w:ascii="Times New Roman" w:eastAsia="Times New Roman" w:hAnsi="Times New Roman" w:cs="Times New Roman"/>
          <w:sz w:val="24"/>
          <w:szCs w:val="24"/>
          <w:lang w:eastAsia="es-ES_tradnl"/>
        </w:rPr>
        <w:t>. En segundo lugar, la declaración de cierre de la carta del 9 de julio menciona</w:t>
      </w:r>
      <w:r w:rsidR="000A33EE">
        <w:rPr>
          <w:rFonts w:ascii="Times New Roman" w:eastAsia="Times New Roman" w:hAnsi="Times New Roman" w:cs="Times New Roman"/>
          <w:sz w:val="24"/>
          <w:szCs w:val="24"/>
          <w:lang w:eastAsia="es-ES_tradnl"/>
        </w:rPr>
        <w:t xml:space="preserve"> que</w:t>
      </w:r>
      <w:r>
        <w:rPr>
          <w:rFonts w:ascii="Times New Roman" w:eastAsia="Times New Roman" w:hAnsi="Times New Roman" w:cs="Times New Roman"/>
          <w:sz w:val="24"/>
          <w:szCs w:val="24"/>
          <w:lang w:eastAsia="es-ES_tradnl"/>
        </w:rPr>
        <w:t xml:space="preserve"> los nombres de los nuevos discípulos deben ser enviados </w:t>
      </w:r>
      <w:r w:rsidRPr="00427C8C">
        <w:rPr>
          <w:rFonts w:ascii="Times New Roman" w:eastAsia="Times New Roman" w:hAnsi="Times New Roman" w:cs="Times New Roman"/>
          <w:b/>
          <w:sz w:val="24"/>
          <w:szCs w:val="24"/>
          <w:lang w:eastAsia="es-ES_tradnl"/>
        </w:rPr>
        <w:t>a Srila Prabhupada</w:t>
      </w:r>
      <w:r>
        <w:rPr>
          <w:rFonts w:ascii="Times New Roman" w:eastAsia="Times New Roman" w:hAnsi="Times New Roman" w:cs="Times New Roman"/>
          <w:sz w:val="24"/>
          <w:szCs w:val="24"/>
          <w:lang w:eastAsia="es-ES_tradnl"/>
        </w:rPr>
        <w:t xml:space="preserve"> para que los incluya en su libro </w:t>
      </w:r>
      <w:r w:rsidRPr="00427C8C">
        <w:rPr>
          <w:rFonts w:ascii="Times New Roman" w:eastAsia="Times New Roman" w:hAnsi="Times New Roman" w:cs="Times New Roman"/>
          <w:b/>
          <w:color w:val="FF0000"/>
          <w:sz w:val="24"/>
          <w:szCs w:val="24"/>
          <w:lang w:eastAsia="es-ES_tradnl"/>
        </w:rPr>
        <w:t xml:space="preserve">[EF 21, </w:t>
      </w:r>
      <w:proofErr w:type="spellStart"/>
      <w:r w:rsidRPr="00427C8C">
        <w:rPr>
          <w:rFonts w:ascii="Times New Roman" w:eastAsia="Times New Roman" w:hAnsi="Times New Roman" w:cs="Times New Roman"/>
          <w:b/>
          <w:color w:val="FF0000"/>
          <w:sz w:val="24"/>
          <w:szCs w:val="24"/>
          <w:lang w:eastAsia="es-ES_tradnl"/>
        </w:rPr>
        <w:t>pag</w:t>
      </w:r>
      <w:proofErr w:type="spellEnd"/>
      <w:r w:rsidRPr="00427C8C">
        <w:rPr>
          <w:rFonts w:ascii="Times New Roman" w:eastAsia="Times New Roman" w:hAnsi="Times New Roman" w:cs="Times New Roman"/>
          <w:b/>
          <w:color w:val="FF0000"/>
          <w:sz w:val="24"/>
          <w:szCs w:val="24"/>
          <w:lang w:eastAsia="es-ES_tradnl"/>
        </w:rPr>
        <w:t>. 67]</w:t>
      </w:r>
      <w:r>
        <w:rPr>
          <w:rFonts w:ascii="Times New Roman" w:eastAsia="Times New Roman" w:hAnsi="Times New Roman" w:cs="Times New Roman"/>
          <w:sz w:val="24"/>
          <w:szCs w:val="24"/>
          <w:lang w:eastAsia="es-ES_tradnl"/>
        </w:rPr>
        <w:t>.</w:t>
      </w:r>
    </w:p>
    <w:p w:rsidR="00FF6719" w:rsidRDefault="00427C8C" w:rsidP="00427C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Así que un sistema </w:t>
      </w:r>
      <w:r w:rsidRPr="00427C8C">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funcionando después de la partida de Srila Prabhupada no es idéntico en todos los respectos: Srila Prabhupada no participaría en India, pero no recibiría cartas de los devotos con los nombres de los nuevos iniciados; por lo tanto, él no hubiera estado físicamente presente</w:t>
      </w:r>
      <w:r w:rsidR="00FF6719">
        <w:rPr>
          <w:rFonts w:ascii="Times New Roman" w:eastAsia="Times New Roman" w:hAnsi="Times New Roman" w:cs="Times New Roman"/>
          <w:sz w:val="24"/>
          <w:szCs w:val="24"/>
          <w:lang w:eastAsia="es-ES_tradnl"/>
        </w:rPr>
        <w:t xml:space="preserve"> para tener un conocimiento directo de quién (y quién no) estaba siendo iniciado. Y quizás lo más importante: él iba a estar físicamente presente para supervisar el sistema. Solamente podemos especular las muchas posibles implicaciones de ese hecho, dada la naturaleza inconcebible de semejante supervisión trascendental. </w:t>
      </w:r>
    </w:p>
    <w:p w:rsidR="00427C8C" w:rsidRDefault="00427C8C" w:rsidP="00962B50">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w:t>
      </w:r>
      <w:r w:rsidR="00FF6719">
        <w:rPr>
          <w:rFonts w:ascii="Times New Roman" w:eastAsia="Times New Roman" w:hAnsi="Times New Roman" w:cs="Times New Roman"/>
          <w:sz w:val="24"/>
          <w:szCs w:val="24"/>
          <w:lang w:eastAsia="es-ES_tradnl"/>
        </w:rPr>
        <w:t xml:space="preserve">“Si este es el caso, no podemos afirmar que el sistema </w:t>
      </w:r>
      <w:r w:rsidR="00FF6719" w:rsidRPr="00FF6719">
        <w:rPr>
          <w:rFonts w:ascii="Times New Roman" w:eastAsia="Times New Roman" w:hAnsi="Times New Roman" w:cs="Times New Roman"/>
          <w:i/>
          <w:sz w:val="24"/>
          <w:szCs w:val="24"/>
          <w:lang w:eastAsia="es-ES_tradnl"/>
        </w:rPr>
        <w:t>ritvik</w:t>
      </w:r>
      <w:r w:rsidR="00FF6719">
        <w:rPr>
          <w:rFonts w:ascii="Times New Roman" w:eastAsia="Times New Roman" w:hAnsi="Times New Roman" w:cs="Times New Roman"/>
          <w:sz w:val="24"/>
          <w:szCs w:val="24"/>
          <w:lang w:eastAsia="es-ES_tradnl"/>
        </w:rPr>
        <w:t xml:space="preserve"> es disfuncional o inoperable sobre la base de la partida de Srila Prabhupada, ya que su partida de ningún modo</w:t>
      </w:r>
      <w:r w:rsidR="00A66B7E">
        <w:rPr>
          <w:rFonts w:ascii="Times New Roman" w:eastAsia="Times New Roman" w:hAnsi="Times New Roman" w:cs="Times New Roman"/>
          <w:sz w:val="24"/>
          <w:szCs w:val="24"/>
          <w:lang w:eastAsia="es-ES_tradnl"/>
        </w:rPr>
        <w:t xml:space="preserve"> afectaba el sistema en funcionamiento”.</w:t>
      </w:r>
      <w:r w:rsidR="00A66B7E" w:rsidRPr="00A66B7E">
        <w:rPr>
          <w:rFonts w:ascii="Times New Roman" w:eastAsia="Times New Roman" w:hAnsi="Times New Roman" w:cs="Times New Roman"/>
          <w:b/>
          <w:color w:val="FF0000"/>
          <w:sz w:val="24"/>
          <w:szCs w:val="24"/>
          <w:lang w:eastAsia="es-ES_tradnl"/>
        </w:rPr>
        <w:t xml:space="preserve"> [PE 3, </w:t>
      </w:r>
      <w:proofErr w:type="spellStart"/>
      <w:r w:rsidR="00A66B7E" w:rsidRPr="00A66B7E">
        <w:rPr>
          <w:rFonts w:ascii="Times New Roman" w:eastAsia="Times New Roman" w:hAnsi="Times New Roman" w:cs="Times New Roman"/>
          <w:b/>
          <w:color w:val="FF0000"/>
          <w:sz w:val="24"/>
          <w:szCs w:val="24"/>
          <w:lang w:eastAsia="es-ES_tradnl"/>
        </w:rPr>
        <w:t>pag</w:t>
      </w:r>
      <w:proofErr w:type="spellEnd"/>
      <w:r w:rsidR="00A66B7E" w:rsidRPr="00A66B7E">
        <w:rPr>
          <w:rFonts w:ascii="Times New Roman" w:eastAsia="Times New Roman" w:hAnsi="Times New Roman" w:cs="Times New Roman"/>
          <w:b/>
          <w:color w:val="FF0000"/>
          <w:sz w:val="24"/>
          <w:szCs w:val="24"/>
          <w:lang w:eastAsia="es-ES_tradnl"/>
        </w:rPr>
        <w:t xml:space="preserve">. 74] [El 19, </w:t>
      </w:r>
      <w:proofErr w:type="spellStart"/>
      <w:r w:rsidR="00A66B7E" w:rsidRPr="00A66B7E">
        <w:rPr>
          <w:rFonts w:ascii="Times New Roman" w:eastAsia="Times New Roman" w:hAnsi="Times New Roman" w:cs="Times New Roman"/>
          <w:b/>
          <w:color w:val="FF0000"/>
          <w:sz w:val="24"/>
          <w:szCs w:val="24"/>
          <w:lang w:eastAsia="es-ES_tradnl"/>
        </w:rPr>
        <w:t>pag</w:t>
      </w:r>
      <w:proofErr w:type="spellEnd"/>
      <w:r w:rsidR="00A66B7E" w:rsidRPr="00A66B7E">
        <w:rPr>
          <w:rFonts w:ascii="Times New Roman" w:eastAsia="Times New Roman" w:hAnsi="Times New Roman" w:cs="Times New Roman"/>
          <w:b/>
          <w:color w:val="FF0000"/>
          <w:sz w:val="24"/>
          <w:szCs w:val="24"/>
          <w:lang w:eastAsia="es-ES_tradnl"/>
        </w:rPr>
        <w:t>. 73]</w:t>
      </w:r>
      <w:r w:rsidR="00A66B7E">
        <w:rPr>
          <w:rFonts w:ascii="Times New Roman" w:eastAsia="Times New Roman" w:hAnsi="Times New Roman" w:cs="Times New Roman"/>
          <w:sz w:val="24"/>
          <w:szCs w:val="24"/>
          <w:lang w:eastAsia="es-ES_tradnl"/>
        </w:rPr>
        <w:t>.</w:t>
      </w:r>
    </w:p>
    <w:p w:rsidR="00A66B7E" w:rsidRDefault="00A66B7E" w:rsidP="00427C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Parece que esta monstruosa declaración comete el grave error de sugerir que el sistema </w:t>
      </w:r>
      <w:r w:rsidRPr="000A33EE">
        <w:rPr>
          <w:rFonts w:ascii="Times New Roman" w:eastAsia="Times New Roman" w:hAnsi="Times New Roman" w:cs="Times New Roman"/>
          <w:i/>
          <w:sz w:val="24"/>
          <w:szCs w:val="24"/>
          <w:lang w:eastAsia="es-ES_tradnl"/>
        </w:rPr>
        <w:t>ritvik</w:t>
      </w:r>
      <w:r w:rsidR="000A33EE">
        <w:rPr>
          <w:rFonts w:ascii="Times New Roman" w:eastAsia="Times New Roman" w:hAnsi="Times New Roman" w:cs="Times New Roman"/>
          <w:sz w:val="24"/>
          <w:szCs w:val="24"/>
          <w:lang w:eastAsia="es-ES_tradnl"/>
        </w:rPr>
        <w:t xml:space="preserve"> es disfuncional o inoperante</w:t>
      </w:r>
      <w:r>
        <w:rPr>
          <w:rFonts w:ascii="Times New Roman" w:eastAsia="Times New Roman" w:hAnsi="Times New Roman" w:cs="Times New Roman"/>
          <w:sz w:val="24"/>
          <w:szCs w:val="24"/>
          <w:lang w:eastAsia="es-ES_tradnl"/>
        </w:rPr>
        <w:t xml:space="preserve"> sobre la base de la partida de Srila Prabhupada, ya que su desaparición de ninguna manera afecta el funcionamiento del sistema</w:t>
      </w:r>
      <w:r w:rsidR="00962B50" w:rsidRPr="00962B50">
        <w:rPr>
          <w:rFonts w:ascii="Times New Roman" w:eastAsia="Times New Roman" w:hAnsi="Times New Roman" w:cs="Times New Roman"/>
          <w:b/>
          <w:color w:val="FF0000"/>
          <w:sz w:val="24"/>
          <w:szCs w:val="24"/>
          <w:lang w:eastAsia="es-ES_tradnl"/>
        </w:rPr>
        <w:t xml:space="preserve"> [PE 3, </w:t>
      </w:r>
      <w:proofErr w:type="spellStart"/>
      <w:r w:rsidR="00962B50" w:rsidRPr="00962B50">
        <w:rPr>
          <w:rFonts w:ascii="Times New Roman" w:eastAsia="Times New Roman" w:hAnsi="Times New Roman" w:cs="Times New Roman"/>
          <w:b/>
          <w:color w:val="FF0000"/>
          <w:sz w:val="24"/>
          <w:szCs w:val="24"/>
          <w:lang w:eastAsia="es-ES_tradnl"/>
        </w:rPr>
        <w:t>pag</w:t>
      </w:r>
      <w:proofErr w:type="spellEnd"/>
      <w:r w:rsidR="00962B50" w:rsidRPr="00962B50">
        <w:rPr>
          <w:rFonts w:ascii="Times New Roman" w:eastAsia="Times New Roman" w:hAnsi="Times New Roman" w:cs="Times New Roman"/>
          <w:b/>
          <w:color w:val="FF0000"/>
          <w:sz w:val="24"/>
          <w:szCs w:val="24"/>
          <w:lang w:eastAsia="es-ES_tradnl"/>
        </w:rPr>
        <w:t xml:space="preserve">. 74] [EL 19, </w:t>
      </w:r>
      <w:proofErr w:type="spellStart"/>
      <w:r w:rsidR="00962B50" w:rsidRPr="00962B50">
        <w:rPr>
          <w:rFonts w:ascii="Times New Roman" w:eastAsia="Times New Roman" w:hAnsi="Times New Roman" w:cs="Times New Roman"/>
          <w:b/>
          <w:color w:val="FF0000"/>
          <w:sz w:val="24"/>
          <w:szCs w:val="24"/>
          <w:lang w:eastAsia="es-ES_tradnl"/>
        </w:rPr>
        <w:t>pag</w:t>
      </w:r>
      <w:proofErr w:type="spellEnd"/>
      <w:r w:rsidR="00962B50" w:rsidRPr="00962B50">
        <w:rPr>
          <w:rFonts w:ascii="Times New Roman" w:eastAsia="Times New Roman" w:hAnsi="Times New Roman" w:cs="Times New Roman"/>
          <w:b/>
          <w:color w:val="FF0000"/>
          <w:sz w:val="24"/>
          <w:szCs w:val="24"/>
          <w:lang w:eastAsia="es-ES_tradnl"/>
        </w:rPr>
        <w:t>. 73]</w:t>
      </w:r>
      <w:r w:rsidR="00962B50">
        <w:rPr>
          <w:rFonts w:ascii="Times New Roman" w:eastAsia="Times New Roman" w:hAnsi="Times New Roman" w:cs="Times New Roman"/>
          <w:sz w:val="24"/>
          <w:szCs w:val="24"/>
          <w:lang w:eastAsia="es-ES_tradnl"/>
        </w:rPr>
        <w:t>”.</w:t>
      </w:r>
    </w:p>
    <w:p w:rsidR="00962B50" w:rsidRDefault="00962B50" w:rsidP="00962B50">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“Si ese es el caso, no podemos afirmar que el sistema </w:t>
      </w:r>
      <w:r w:rsidRPr="000A33E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es disfuncional o inoperable sobre la base de su partida, ya que su desaparición no afecta de ninguna manera el sistema en funcionamiento </w:t>
      </w:r>
      <w:r w:rsidRPr="00962B50">
        <w:rPr>
          <w:rFonts w:ascii="Times New Roman" w:eastAsia="Times New Roman" w:hAnsi="Times New Roman" w:cs="Times New Roman"/>
          <w:b/>
          <w:color w:val="FF0000"/>
          <w:sz w:val="24"/>
          <w:szCs w:val="24"/>
          <w:lang w:eastAsia="es-ES_tradnl"/>
        </w:rPr>
        <w:t xml:space="preserve">[PE 3, </w:t>
      </w:r>
      <w:proofErr w:type="spellStart"/>
      <w:r w:rsidRPr="00962B50">
        <w:rPr>
          <w:rFonts w:ascii="Times New Roman" w:eastAsia="Times New Roman" w:hAnsi="Times New Roman" w:cs="Times New Roman"/>
          <w:b/>
          <w:color w:val="FF0000"/>
          <w:sz w:val="24"/>
          <w:szCs w:val="24"/>
          <w:lang w:eastAsia="es-ES_tradnl"/>
        </w:rPr>
        <w:t>pag</w:t>
      </w:r>
      <w:proofErr w:type="spellEnd"/>
      <w:r w:rsidRPr="00962B50">
        <w:rPr>
          <w:rFonts w:ascii="Times New Roman" w:eastAsia="Times New Roman" w:hAnsi="Times New Roman" w:cs="Times New Roman"/>
          <w:b/>
          <w:color w:val="FF0000"/>
          <w:sz w:val="24"/>
          <w:szCs w:val="24"/>
          <w:lang w:eastAsia="es-ES_tradnl"/>
        </w:rPr>
        <w:t xml:space="preserve">. 74] [EL 19, </w:t>
      </w:r>
      <w:proofErr w:type="spellStart"/>
      <w:r w:rsidRPr="00962B50">
        <w:rPr>
          <w:rFonts w:ascii="Times New Roman" w:eastAsia="Times New Roman" w:hAnsi="Times New Roman" w:cs="Times New Roman"/>
          <w:b/>
          <w:color w:val="FF0000"/>
          <w:sz w:val="24"/>
          <w:szCs w:val="24"/>
          <w:lang w:eastAsia="es-ES_tradnl"/>
        </w:rPr>
        <w:t>pag</w:t>
      </w:r>
      <w:proofErr w:type="spellEnd"/>
      <w:r w:rsidRPr="00962B50">
        <w:rPr>
          <w:rFonts w:ascii="Times New Roman" w:eastAsia="Times New Roman" w:hAnsi="Times New Roman" w:cs="Times New Roman"/>
          <w:b/>
          <w:color w:val="FF0000"/>
          <w:sz w:val="24"/>
          <w:szCs w:val="24"/>
          <w:lang w:eastAsia="es-ES_tradnl"/>
        </w:rPr>
        <w:t>. 73]</w:t>
      </w:r>
      <w:r>
        <w:rPr>
          <w:rFonts w:ascii="Times New Roman" w:eastAsia="Times New Roman" w:hAnsi="Times New Roman" w:cs="Times New Roman"/>
          <w:sz w:val="24"/>
          <w:szCs w:val="24"/>
          <w:lang w:eastAsia="es-ES_tradnl"/>
        </w:rPr>
        <w:t>”.</w:t>
      </w:r>
    </w:p>
    <w:p w:rsidR="00962B50" w:rsidRDefault="00962B50" w:rsidP="00427C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Parece que esta monstruosa declaración comete el grave error de sugerir que la presencia física de Srila Prabhupada no importa, de una u otra manera. Incluso si la carta del 9 de julio no dice lo que se tiene que hacer: que los nombres </w:t>
      </w:r>
      <w:r w:rsidRPr="00962B50">
        <w:rPr>
          <w:rFonts w:ascii="Times New Roman" w:eastAsia="Times New Roman" w:hAnsi="Times New Roman" w:cs="Times New Roman"/>
          <w:sz w:val="24"/>
          <w:szCs w:val="24"/>
          <w:u w:val="single"/>
          <w:lang w:eastAsia="es-ES_tradnl"/>
        </w:rPr>
        <w:t>deben ser enviados a Srila Prabhupada</w:t>
      </w:r>
      <w:r>
        <w:rPr>
          <w:rFonts w:ascii="Times New Roman" w:eastAsia="Times New Roman" w:hAnsi="Times New Roman" w:cs="Times New Roman"/>
          <w:sz w:val="24"/>
          <w:szCs w:val="24"/>
          <w:lang w:eastAsia="es-ES_tradnl"/>
        </w:rPr>
        <w:t xml:space="preserve"> —incluso así</w:t>
      </w:r>
      <w:r w:rsidR="000A33EE">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sería ofensivo concluir que la presencia física de Su Divina Gracia </w:t>
      </w:r>
      <w:r w:rsidR="007658AC">
        <w:rPr>
          <w:rFonts w:ascii="Times New Roman" w:eastAsia="Times New Roman" w:hAnsi="Times New Roman" w:cs="Times New Roman"/>
          <w:sz w:val="24"/>
          <w:szCs w:val="24"/>
          <w:lang w:eastAsia="es-ES_tradnl"/>
        </w:rPr>
        <w:t xml:space="preserve">no importaba en absoluto incluso si el sistema de iniciaciones continuase en su nombre. Sugerir </w:t>
      </w:r>
      <w:r w:rsidR="007658AC">
        <w:rPr>
          <w:rFonts w:ascii="Times New Roman" w:eastAsia="Times New Roman" w:hAnsi="Times New Roman" w:cs="Times New Roman"/>
          <w:sz w:val="24"/>
          <w:szCs w:val="24"/>
          <w:lang w:eastAsia="es-ES_tradnl"/>
        </w:rPr>
        <w:lastRenderedPageBreak/>
        <w:t xml:space="preserve">que la presencia de un devoto puro no cambia las cosas que giran en torno suyo, es realmente </w:t>
      </w:r>
      <w:proofErr w:type="spellStart"/>
      <w:r w:rsidR="007658AC">
        <w:rPr>
          <w:rFonts w:ascii="Times New Roman" w:eastAsia="Times New Roman" w:hAnsi="Times New Roman" w:cs="Times New Roman"/>
          <w:sz w:val="24"/>
          <w:szCs w:val="24"/>
          <w:lang w:eastAsia="es-ES_tradnl"/>
        </w:rPr>
        <w:t>asiddhántico</w:t>
      </w:r>
      <w:proofErr w:type="spellEnd"/>
      <w:r w:rsidR="007658AC">
        <w:rPr>
          <w:rFonts w:ascii="Times New Roman" w:eastAsia="Times New Roman" w:hAnsi="Times New Roman" w:cs="Times New Roman"/>
          <w:sz w:val="24"/>
          <w:szCs w:val="24"/>
          <w:lang w:eastAsia="es-ES_tradnl"/>
        </w:rPr>
        <w:t>.</w:t>
      </w:r>
    </w:p>
    <w:p w:rsidR="007658AC" w:rsidRDefault="007658AC" w:rsidP="00427C8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un esfuerzo de debatir la posición de la GBC sobre </w:t>
      </w:r>
      <w:proofErr w:type="spellStart"/>
      <w:r w:rsidRPr="007658AC">
        <w:rPr>
          <w:rFonts w:ascii="Times New Roman" w:eastAsia="Times New Roman" w:hAnsi="Times New Roman" w:cs="Times New Roman"/>
          <w:i/>
          <w:sz w:val="24"/>
          <w:szCs w:val="24"/>
          <w:lang w:eastAsia="es-ES_tradnl"/>
        </w:rPr>
        <w:t>guru</w:t>
      </w:r>
      <w:proofErr w:type="spellEnd"/>
      <w:r w:rsidRPr="007658AC">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LOF vierte una serie de argumentos enfocados en la noción de que la GBC suspendió la orden del 9 de julio, y de esa forma la desobedeció.</w:t>
      </w:r>
    </w:p>
    <w:p w:rsidR="00962B50" w:rsidRPr="001A673E" w:rsidRDefault="007658AC" w:rsidP="00C12E8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“Inmediatamente después de la partida física de Srila Prabhupada el 14 de noviembre de 1977, la GBC suspendió el sistema </w:t>
      </w:r>
      <w:r w:rsidRPr="00C12E89">
        <w:rPr>
          <w:rFonts w:ascii="Times New Roman" w:eastAsia="Times New Roman" w:hAnsi="Times New Roman" w:cs="Times New Roman"/>
          <w:b/>
          <w:color w:val="FF0000"/>
          <w:sz w:val="24"/>
          <w:szCs w:val="24"/>
          <w:lang w:eastAsia="es-ES_tradnl"/>
        </w:rPr>
        <w:t xml:space="preserve">[EF 11, </w:t>
      </w:r>
      <w:proofErr w:type="spellStart"/>
      <w:r w:rsidRPr="00C12E89">
        <w:rPr>
          <w:rFonts w:ascii="Times New Roman" w:eastAsia="Times New Roman" w:hAnsi="Times New Roman" w:cs="Times New Roman"/>
          <w:b/>
          <w:color w:val="FF0000"/>
          <w:sz w:val="24"/>
          <w:szCs w:val="24"/>
          <w:lang w:eastAsia="es-ES_tradnl"/>
        </w:rPr>
        <w:t>pag</w:t>
      </w:r>
      <w:proofErr w:type="spellEnd"/>
      <w:r w:rsidRPr="00C12E89">
        <w:rPr>
          <w:rFonts w:ascii="Times New Roman" w:eastAsia="Times New Roman" w:hAnsi="Times New Roman" w:cs="Times New Roman"/>
          <w:b/>
          <w:color w:val="FF0000"/>
          <w:sz w:val="24"/>
          <w:szCs w:val="24"/>
          <w:lang w:eastAsia="es-ES_tradnl"/>
        </w:rPr>
        <w:t>. 20]</w:t>
      </w:r>
      <w:r>
        <w:rPr>
          <w:rFonts w:ascii="Times New Roman" w:eastAsia="Times New Roman" w:hAnsi="Times New Roman" w:cs="Times New Roman"/>
          <w:sz w:val="24"/>
          <w:szCs w:val="24"/>
          <w:lang w:eastAsia="es-ES_tradnl"/>
        </w:rPr>
        <w:t>.</w:t>
      </w:r>
    </w:p>
    <w:p w:rsidR="00C12E89" w:rsidRDefault="00C12E89"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mencionó con anterioridad, el problema cuello de botella que se trató el 7 de julio era un resultado del hecho de que hombres importantes </w:t>
      </w:r>
      <w:r w:rsidRPr="00C12E89">
        <w:rPr>
          <w:rFonts w:ascii="Times New Roman" w:eastAsia="Times New Roman" w:hAnsi="Times New Roman" w:cs="Times New Roman"/>
          <w:b/>
          <w:sz w:val="24"/>
          <w:szCs w:val="24"/>
          <w:lang w:eastAsia="es-ES_tradnl"/>
        </w:rPr>
        <w:t>ya</w:t>
      </w:r>
      <w:r>
        <w:rPr>
          <w:rFonts w:ascii="Times New Roman" w:eastAsia="Times New Roman" w:hAnsi="Times New Roman" w:cs="Times New Roman"/>
          <w:sz w:val="24"/>
          <w:szCs w:val="24"/>
          <w:lang w:eastAsia="es-ES_tradnl"/>
        </w:rPr>
        <w:t xml:space="preserve"> habían, en buena parte, </w:t>
      </w:r>
      <w:r w:rsidRPr="00C12E89">
        <w:rPr>
          <w:rFonts w:ascii="Times New Roman" w:eastAsia="Times New Roman" w:hAnsi="Times New Roman" w:cs="Times New Roman"/>
          <w:b/>
          <w:sz w:val="24"/>
          <w:szCs w:val="24"/>
          <w:lang w:eastAsia="es-ES_tradnl"/>
        </w:rPr>
        <w:t>suspendido</w:t>
      </w:r>
      <w:r>
        <w:rPr>
          <w:rFonts w:ascii="Times New Roman" w:eastAsia="Times New Roman" w:hAnsi="Times New Roman" w:cs="Times New Roman"/>
          <w:sz w:val="24"/>
          <w:szCs w:val="24"/>
          <w:lang w:eastAsia="es-ES_tradnl"/>
        </w:rPr>
        <w:t xml:space="preserve"> el proceso vigente de iniciaciones. Y del 9 de julio hasta la fecha de la partida de Srila Prabhupada, puede decirse que el sistema “</w:t>
      </w:r>
      <w:r w:rsidRPr="00C12E89">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solamente funcionó de una forma limitada. Así pues, no se puede asegurar que “</w:t>
      </w:r>
      <w:r w:rsidRPr="00C12E89">
        <w:rPr>
          <w:rFonts w:ascii="Times New Roman" w:eastAsia="Times New Roman" w:hAnsi="Times New Roman" w:cs="Times New Roman"/>
          <w:i/>
          <w:sz w:val="24"/>
          <w:szCs w:val="24"/>
          <w:lang w:eastAsia="es-ES_tradnl"/>
        </w:rPr>
        <w:t>el 14 de noviembre de noviembre de 1977, la GBC suspendió este sistema</w:t>
      </w:r>
      <w:r>
        <w:rPr>
          <w:rFonts w:ascii="Times New Roman" w:eastAsia="Times New Roman" w:hAnsi="Times New Roman" w:cs="Times New Roman"/>
          <w:sz w:val="24"/>
          <w:szCs w:val="24"/>
          <w:lang w:eastAsia="es-ES_tradnl"/>
        </w:rPr>
        <w:t>”.</w:t>
      </w:r>
    </w:p>
    <w:p w:rsidR="00C12E89" w:rsidRDefault="00C12E89"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presenta la Objeción # 5:</w:t>
      </w:r>
    </w:p>
    <w:p w:rsidR="00C12E89" w:rsidRDefault="00C12E89" w:rsidP="003C5D3E">
      <w:pPr>
        <w:spacing w:before="100" w:beforeAutospacing="1" w:after="100" w:afterAutospacing="1" w:line="240" w:lineRule="auto"/>
        <w:ind w:left="720" w:right="9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“5) “</w:t>
      </w:r>
      <w:r w:rsidR="00680C91">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Quizás hubo un </w:t>
      </w:r>
      <w:r w:rsidR="00680C91">
        <w:rPr>
          <w:rFonts w:ascii="Times New Roman" w:eastAsia="Times New Roman" w:hAnsi="Times New Roman" w:cs="Times New Roman"/>
          <w:sz w:val="24"/>
          <w:szCs w:val="24"/>
          <w:lang w:eastAsia="es-ES_tradnl"/>
        </w:rPr>
        <w:t>tras</w:t>
      </w:r>
      <w:r>
        <w:rPr>
          <w:rFonts w:ascii="Times New Roman" w:eastAsia="Times New Roman" w:hAnsi="Times New Roman" w:cs="Times New Roman"/>
          <w:sz w:val="24"/>
          <w:szCs w:val="24"/>
          <w:lang w:eastAsia="es-ES_tradnl"/>
        </w:rPr>
        <w:t>fondo e</w:t>
      </w:r>
      <w:r w:rsidR="00680C91">
        <w:rPr>
          <w:rFonts w:ascii="Times New Roman" w:eastAsia="Times New Roman" w:hAnsi="Times New Roman" w:cs="Times New Roman"/>
          <w:sz w:val="24"/>
          <w:szCs w:val="24"/>
          <w:lang w:eastAsia="es-ES_tradnl"/>
        </w:rPr>
        <w:t>special que rodea la emisión</w:t>
      </w:r>
      <w:r>
        <w:rPr>
          <w:rFonts w:ascii="Times New Roman" w:eastAsia="Times New Roman" w:hAnsi="Times New Roman" w:cs="Times New Roman"/>
          <w:sz w:val="24"/>
          <w:szCs w:val="24"/>
          <w:lang w:eastAsia="es-ES_tradnl"/>
        </w:rPr>
        <w:t xml:space="preserve"> de la orden que </w:t>
      </w:r>
      <w:r w:rsidR="00680C91">
        <w:rPr>
          <w:rFonts w:ascii="Times New Roman" w:eastAsia="Times New Roman" w:hAnsi="Times New Roman" w:cs="Times New Roman"/>
          <w:sz w:val="24"/>
          <w:szCs w:val="24"/>
          <w:lang w:eastAsia="es-ES_tradnl"/>
        </w:rPr>
        <w:t>impide su aplicación después de la partida de Srila Prabhupada?</w:t>
      </w:r>
    </w:p>
    <w:p w:rsidR="00680C91" w:rsidRDefault="00680C91"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 que impide la aplicación del sistema después de la partida de Srila Prabhupada es la ausencia de una instrucción post-</w:t>
      </w:r>
      <w:r w:rsidRPr="00680C91">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y el hecho de que él era un participante destacado del sistema. Sin embargo, en el trasfondo hay tres aspectos notables que hay que considerar:</w:t>
      </w:r>
    </w:p>
    <w:p w:rsidR="00680C91" w:rsidRDefault="00680C91"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Primero, en la conversación del 28 de mayo hay, lo que la convierte en el único caso hasta el momento que se escribió la carta del 9 de julio, </w:t>
      </w:r>
      <w:r w:rsidRPr="0027220D">
        <w:rPr>
          <w:rFonts w:ascii="Times New Roman" w:eastAsia="Times New Roman" w:hAnsi="Times New Roman" w:cs="Times New Roman"/>
          <w:sz w:val="24"/>
          <w:szCs w:val="24"/>
          <w:lang w:eastAsia="es-ES_tradnl"/>
        </w:rPr>
        <w:t>donde l</w:t>
      </w:r>
      <w:r>
        <w:rPr>
          <w:rFonts w:ascii="Times New Roman" w:eastAsia="Times New Roman" w:hAnsi="Times New Roman" w:cs="Times New Roman"/>
          <w:sz w:val="24"/>
          <w:szCs w:val="24"/>
          <w:lang w:eastAsia="es-ES_tradnl"/>
        </w:rPr>
        <w:t xml:space="preserve">os </w:t>
      </w:r>
      <w:r w:rsidRPr="0027220D">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son </w:t>
      </w:r>
      <w:proofErr w:type="spellStart"/>
      <w:r>
        <w:rPr>
          <w:rFonts w:ascii="Times New Roman" w:eastAsia="Times New Roman" w:hAnsi="Times New Roman" w:cs="Times New Roman"/>
          <w:sz w:val="24"/>
          <w:szCs w:val="24"/>
          <w:lang w:eastAsia="es-ES_tradnl"/>
        </w:rPr>
        <w:t>mencionado</w:t>
      </w:r>
      <w:r w:rsidR="0027220D">
        <w:rPr>
          <w:rFonts w:ascii="Times New Roman" w:eastAsia="Times New Roman" w:hAnsi="Times New Roman" w:cs="Times New Roman"/>
          <w:sz w:val="24"/>
          <w:szCs w:val="24"/>
          <w:lang w:eastAsia="es-ES_tradnl"/>
        </w:rPr>
        <w:t>a</w:t>
      </w:r>
      <w:proofErr w:type="spellEnd"/>
      <w:r>
        <w:rPr>
          <w:rFonts w:ascii="Times New Roman" w:eastAsia="Times New Roman" w:hAnsi="Times New Roman" w:cs="Times New Roman"/>
          <w:sz w:val="24"/>
          <w:szCs w:val="24"/>
          <w:lang w:eastAsia="es-ES_tradnl"/>
        </w:rPr>
        <w:t xml:space="preserve"> en relación con las iniciaciones. </w:t>
      </w:r>
      <w:r w:rsidR="0027220D">
        <w:rPr>
          <w:rFonts w:ascii="Times New Roman" w:eastAsia="Times New Roman" w:hAnsi="Times New Roman" w:cs="Times New Roman"/>
          <w:sz w:val="24"/>
          <w:szCs w:val="24"/>
          <w:lang w:eastAsia="es-ES_tradnl"/>
        </w:rPr>
        <w:t xml:space="preserve">En esa conversación, el término usado en el contexto específico de  los </w:t>
      </w:r>
      <w:r w:rsidR="0027220D" w:rsidRPr="00767C14">
        <w:rPr>
          <w:rFonts w:ascii="Times New Roman" w:eastAsia="Times New Roman" w:hAnsi="Times New Roman" w:cs="Times New Roman"/>
          <w:i/>
          <w:sz w:val="24"/>
          <w:szCs w:val="24"/>
          <w:lang w:eastAsia="es-ES_tradnl"/>
        </w:rPr>
        <w:t>acarya(s) oficiantes/acarya(s)</w:t>
      </w:r>
      <w:r w:rsidR="0027220D">
        <w:rPr>
          <w:rFonts w:ascii="Times New Roman" w:eastAsia="Times New Roman" w:hAnsi="Times New Roman" w:cs="Times New Roman"/>
          <w:i/>
          <w:sz w:val="24"/>
          <w:szCs w:val="24"/>
          <w:lang w:eastAsia="es-ES_tradnl"/>
        </w:rPr>
        <w:t xml:space="preserve"> ritviks</w:t>
      </w:r>
      <w:r w:rsidR="0027220D">
        <w:rPr>
          <w:rFonts w:ascii="Times New Roman" w:eastAsia="Times New Roman" w:hAnsi="Times New Roman" w:cs="Times New Roman"/>
          <w:sz w:val="24"/>
          <w:szCs w:val="24"/>
          <w:lang w:eastAsia="es-ES_tradnl"/>
        </w:rPr>
        <w:t xml:space="preserve"> que impartirían iniciaciones </w:t>
      </w:r>
      <w:r w:rsidR="0027220D" w:rsidRPr="0027220D">
        <w:rPr>
          <w:rFonts w:ascii="Times New Roman" w:eastAsia="Times New Roman" w:hAnsi="Times New Roman" w:cs="Times New Roman"/>
          <w:i/>
          <w:sz w:val="24"/>
          <w:szCs w:val="24"/>
          <w:lang w:eastAsia="es-ES_tradnl"/>
        </w:rPr>
        <w:t>diksa</w:t>
      </w:r>
      <w:r w:rsidR="0027220D">
        <w:rPr>
          <w:rFonts w:ascii="Times New Roman" w:eastAsia="Times New Roman" w:hAnsi="Times New Roman" w:cs="Times New Roman"/>
          <w:sz w:val="24"/>
          <w:szCs w:val="24"/>
          <w:lang w:eastAsia="es-ES_tradnl"/>
        </w:rPr>
        <w:t xml:space="preserve"> después de la partida de Srila Prabhupada.</w:t>
      </w:r>
    </w:p>
    <w:p w:rsidR="0027220D" w:rsidRDefault="0027220D"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segundo lugar, en la conversación del 7 de julio está lo que se consagró dos días después en la carta del 9 de julio. Esa conversación consiste de un problema (el cuello de botella) que se presentó a Srila Prabhupada y la solución que él dio al mismo. No hay absolutamente ninguna mención, ninguna indicación de nada que se pueda asociar con un plan de iniciaciones después de su partida. Sólo lo opuesto: el 7 de julio Srila Prabhupada declaró que serviría como un participante del sistema.</w:t>
      </w:r>
    </w:p>
    <w:p w:rsidR="0027220D" w:rsidRDefault="00967A35"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tercer lugar,  hay</w:t>
      </w:r>
      <w:r w:rsidR="000A33EE">
        <w:rPr>
          <w:rFonts w:ascii="Times New Roman" w:eastAsia="Times New Roman" w:hAnsi="Times New Roman" w:cs="Times New Roman"/>
          <w:sz w:val="24"/>
          <w:szCs w:val="24"/>
          <w:lang w:eastAsia="es-ES_tradnl"/>
        </w:rPr>
        <w:t xml:space="preserve"> un</w:t>
      </w:r>
      <w:r>
        <w:rPr>
          <w:rFonts w:ascii="Times New Roman" w:eastAsia="Times New Roman" w:hAnsi="Times New Roman" w:cs="Times New Roman"/>
          <w:sz w:val="24"/>
          <w:szCs w:val="24"/>
          <w:lang w:eastAsia="es-ES_tradnl"/>
        </w:rPr>
        <w:t xml:space="preserve"> cuerp</w:t>
      </w:r>
      <w:r w:rsidR="000A33EE">
        <w:rPr>
          <w:rFonts w:ascii="Times New Roman" w:eastAsia="Times New Roman" w:hAnsi="Times New Roman" w:cs="Times New Roman"/>
          <w:sz w:val="24"/>
          <w:szCs w:val="24"/>
          <w:lang w:eastAsia="es-ES_tradnl"/>
        </w:rPr>
        <w:t xml:space="preserve">o permanente de instrucciones </w:t>
      </w:r>
      <w:proofErr w:type="spellStart"/>
      <w:r w:rsidR="000A33EE">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ástricas</w:t>
      </w:r>
      <w:proofErr w:type="spellEnd"/>
      <w:r>
        <w:rPr>
          <w:rFonts w:ascii="Times New Roman" w:eastAsia="Times New Roman" w:hAnsi="Times New Roman" w:cs="Times New Roman"/>
          <w:sz w:val="24"/>
          <w:szCs w:val="24"/>
          <w:lang w:eastAsia="es-ES_tradnl"/>
        </w:rPr>
        <w:t xml:space="preserve"> sobre la continuación de la sucesión discipular. Y por supuesto, Srila Prabhupada comenta, como siempre, en completa concordancia con el </w:t>
      </w:r>
      <w:r w:rsidRPr="00967A35">
        <w:rPr>
          <w:rFonts w:ascii="Times New Roman" w:eastAsia="Times New Roman" w:hAnsi="Times New Roman" w:cs="Times New Roman"/>
          <w:i/>
          <w:sz w:val="24"/>
          <w:szCs w:val="24"/>
          <w:lang w:eastAsia="es-ES_tradnl"/>
        </w:rPr>
        <w:t>sastra</w:t>
      </w:r>
      <w:r>
        <w:rPr>
          <w:rFonts w:ascii="Times New Roman" w:eastAsia="Times New Roman" w:hAnsi="Times New Roman" w:cs="Times New Roman"/>
          <w:sz w:val="24"/>
          <w:szCs w:val="24"/>
          <w:lang w:eastAsia="es-ES_tradnl"/>
        </w:rPr>
        <w:t>.</w:t>
      </w:r>
    </w:p>
    <w:p w:rsidR="00967A35" w:rsidRDefault="00967A35" w:rsidP="00F956B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el contraargumento a la Objeción # 5 leemos:</w:t>
      </w:r>
    </w:p>
    <w:p w:rsidR="00967A35" w:rsidRDefault="00967A35" w:rsidP="00DB26CA">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Si Srila Prabhupada tenía la intención de que el sistema </w:t>
      </w:r>
      <w:r w:rsidRPr="000A33EE">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se detuviera el día de su partida, él hubiera agregado las siguientes siete palabras a la carta del 9 de julio: “Este sistema se acabará con mi partida </w:t>
      </w:r>
      <w:r w:rsidRPr="00967A35">
        <w:rPr>
          <w:rFonts w:ascii="Times New Roman" w:eastAsia="Times New Roman" w:hAnsi="Times New Roman" w:cs="Times New Roman"/>
          <w:b/>
          <w:color w:val="FF0000"/>
          <w:sz w:val="24"/>
          <w:szCs w:val="24"/>
          <w:lang w:eastAsia="es-ES_tradnl"/>
        </w:rPr>
        <w:t xml:space="preserve">[EL 20, </w:t>
      </w:r>
      <w:proofErr w:type="spellStart"/>
      <w:r w:rsidRPr="00967A35">
        <w:rPr>
          <w:rFonts w:ascii="Times New Roman" w:eastAsia="Times New Roman" w:hAnsi="Times New Roman" w:cs="Times New Roman"/>
          <w:b/>
          <w:color w:val="FF0000"/>
          <w:sz w:val="24"/>
          <w:szCs w:val="24"/>
          <w:lang w:eastAsia="es-ES_tradnl"/>
        </w:rPr>
        <w:t>pag</w:t>
      </w:r>
      <w:proofErr w:type="spellEnd"/>
      <w:r w:rsidRPr="00967A35">
        <w:rPr>
          <w:rFonts w:ascii="Times New Roman" w:eastAsia="Times New Roman" w:hAnsi="Times New Roman" w:cs="Times New Roman"/>
          <w:b/>
          <w:color w:val="FF0000"/>
          <w:sz w:val="24"/>
          <w:szCs w:val="24"/>
          <w:lang w:eastAsia="es-ES_tradnl"/>
        </w:rPr>
        <w:t>. 79]</w:t>
      </w:r>
      <w:r>
        <w:rPr>
          <w:rFonts w:ascii="Times New Roman" w:eastAsia="Times New Roman" w:hAnsi="Times New Roman" w:cs="Times New Roman"/>
          <w:sz w:val="24"/>
          <w:szCs w:val="24"/>
          <w:lang w:eastAsia="es-ES_tradnl"/>
        </w:rPr>
        <w:t>”.</w:t>
      </w:r>
    </w:p>
    <w:p w:rsidR="00DB26CA" w:rsidRDefault="00DB26CA" w:rsidP="00DB26C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Ninguno de nosotros está en la posición de decir que Srila Prabhupada iba o no a expresar sus opiniones, y tampoco podemos llegar a una conclusión definitiva especulando sobre sus intenciones. Por supuesto, según la lógica de LOF, si Srila Prabhupada quería establecer un sistema post-</w:t>
      </w:r>
      <w:r w:rsidRPr="00CF2E8D">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CF2E8D">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CF2E8D">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entonces todo lo que tenía que </w:t>
      </w:r>
      <w:r w:rsidR="00CF2E8D">
        <w:rPr>
          <w:rFonts w:ascii="Times New Roman" w:eastAsia="Times New Roman" w:hAnsi="Times New Roman" w:cs="Times New Roman"/>
          <w:sz w:val="24"/>
          <w:szCs w:val="24"/>
          <w:lang w:eastAsia="es-ES_tradnl"/>
        </w:rPr>
        <w:t xml:space="preserve">hacer era </w:t>
      </w:r>
      <w:r>
        <w:rPr>
          <w:rFonts w:ascii="Times New Roman" w:eastAsia="Times New Roman" w:hAnsi="Times New Roman" w:cs="Times New Roman"/>
          <w:sz w:val="24"/>
          <w:szCs w:val="24"/>
          <w:lang w:eastAsia="es-ES_tradnl"/>
        </w:rPr>
        <w:t>decirlo: “</w:t>
      </w:r>
      <w:r w:rsidRPr="00DB26CA">
        <w:rPr>
          <w:rFonts w:ascii="Times New Roman" w:eastAsia="Times New Roman" w:hAnsi="Times New Roman" w:cs="Times New Roman"/>
          <w:i/>
          <w:sz w:val="24"/>
          <w:szCs w:val="24"/>
          <w:lang w:eastAsia="es-ES_tradnl"/>
        </w:rPr>
        <w:t>De ahora en adelante, por los próximos 10.000 años, todos los iniciados diksa de ISKCON serán mis discípulos</w:t>
      </w:r>
      <w:r>
        <w:rPr>
          <w:rFonts w:ascii="Times New Roman" w:eastAsia="Times New Roman" w:hAnsi="Times New Roman" w:cs="Times New Roman"/>
          <w:sz w:val="24"/>
          <w:szCs w:val="24"/>
          <w:lang w:eastAsia="es-ES_tradnl"/>
        </w:rPr>
        <w:t>”. Pero la carta no dice eso.</w:t>
      </w:r>
    </w:p>
    <w:p w:rsidR="00DB26CA" w:rsidRDefault="00DB26CA" w:rsidP="00DB26C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LOF afirma que “una rápida </w:t>
      </w:r>
      <w:r w:rsidR="0031307B">
        <w:rPr>
          <w:rFonts w:ascii="Times New Roman" w:eastAsia="Times New Roman" w:hAnsi="Times New Roman" w:cs="Times New Roman"/>
          <w:sz w:val="24"/>
          <w:szCs w:val="24"/>
          <w:lang w:eastAsia="es-ES_tradnl"/>
        </w:rPr>
        <w:t>leída de la carta nos dice que él que el sistema continuara “</w:t>
      </w:r>
      <w:r w:rsidR="0031307B" w:rsidRPr="0031307B">
        <w:rPr>
          <w:rFonts w:ascii="Times New Roman" w:eastAsia="Times New Roman" w:hAnsi="Times New Roman" w:cs="Times New Roman"/>
          <w:i/>
          <w:sz w:val="24"/>
          <w:szCs w:val="24"/>
          <w:lang w:eastAsia="es-ES_tradnl"/>
        </w:rPr>
        <w:t>de ahora en adelante</w:t>
      </w:r>
      <w:r w:rsidR="0031307B">
        <w:rPr>
          <w:rFonts w:ascii="Times New Roman" w:eastAsia="Times New Roman" w:hAnsi="Times New Roman" w:cs="Times New Roman"/>
          <w:sz w:val="24"/>
          <w:szCs w:val="24"/>
          <w:lang w:eastAsia="es-ES_tradnl"/>
        </w:rPr>
        <w:t>”. Y</w:t>
      </w:r>
      <w:r w:rsidR="00E940B0">
        <w:rPr>
          <w:rFonts w:ascii="Times New Roman" w:eastAsia="Times New Roman" w:hAnsi="Times New Roman" w:cs="Times New Roman"/>
          <w:sz w:val="24"/>
          <w:szCs w:val="24"/>
          <w:lang w:eastAsia="es-ES_tradnl"/>
        </w:rPr>
        <w:t xml:space="preserve"> lo que</w:t>
      </w:r>
      <w:r w:rsidR="0031307B">
        <w:rPr>
          <w:rFonts w:ascii="Times New Roman" w:eastAsia="Times New Roman" w:hAnsi="Times New Roman" w:cs="Times New Roman"/>
          <w:sz w:val="24"/>
          <w:szCs w:val="24"/>
          <w:lang w:eastAsia="es-ES_tradnl"/>
        </w:rPr>
        <w:t xml:space="preserve"> Krishnakant precisamente quiere es que los lectores le den una “leída rápida” a la carta porque entre más la estudiamos, más rápido s</w:t>
      </w:r>
      <w:r w:rsidR="00E940B0">
        <w:rPr>
          <w:rFonts w:ascii="Times New Roman" w:eastAsia="Times New Roman" w:hAnsi="Times New Roman" w:cs="Times New Roman"/>
          <w:sz w:val="24"/>
          <w:szCs w:val="24"/>
          <w:lang w:eastAsia="es-ES_tradnl"/>
        </w:rPr>
        <w:t>e vuelve patente que la carta instruye un</w:t>
      </w:r>
      <w:r w:rsidR="00D55A3C">
        <w:rPr>
          <w:rFonts w:ascii="Times New Roman" w:eastAsia="Times New Roman" w:hAnsi="Times New Roman" w:cs="Times New Roman"/>
          <w:sz w:val="24"/>
          <w:szCs w:val="24"/>
          <w:lang w:eastAsia="es-ES_tradnl"/>
        </w:rPr>
        <w:t xml:space="preserve"> sistema </w:t>
      </w:r>
      <w:r w:rsidR="00D55A3C" w:rsidRPr="00D55A3C">
        <w:rPr>
          <w:rFonts w:ascii="Times New Roman" w:eastAsia="Times New Roman" w:hAnsi="Times New Roman" w:cs="Times New Roman"/>
          <w:i/>
          <w:sz w:val="24"/>
          <w:szCs w:val="24"/>
          <w:lang w:eastAsia="es-ES_tradnl"/>
        </w:rPr>
        <w:t>ritvik</w:t>
      </w:r>
      <w:r w:rsidR="0031307B">
        <w:rPr>
          <w:rFonts w:ascii="Times New Roman" w:eastAsia="Times New Roman" w:hAnsi="Times New Roman" w:cs="Times New Roman"/>
          <w:sz w:val="24"/>
          <w:szCs w:val="24"/>
          <w:lang w:eastAsia="es-ES_tradnl"/>
        </w:rPr>
        <w:t xml:space="preserve"> </w:t>
      </w:r>
      <w:r w:rsidR="00D55A3C">
        <w:rPr>
          <w:rFonts w:ascii="Times New Roman" w:eastAsia="Times New Roman" w:hAnsi="Times New Roman" w:cs="Times New Roman"/>
          <w:sz w:val="24"/>
          <w:szCs w:val="24"/>
          <w:lang w:eastAsia="es-ES_tradnl"/>
        </w:rPr>
        <w:t xml:space="preserve">que confería iniciaciones </w:t>
      </w:r>
      <w:r w:rsidR="00D55A3C" w:rsidRPr="00D55A3C">
        <w:rPr>
          <w:rFonts w:ascii="Times New Roman" w:eastAsia="Times New Roman" w:hAnsi="Times New Roman" w:cs="Times New Roman"/>
          <w:i/>
          <w:sz w:val="24"/>
          <w:szCs w:val="24"/>
          <w:lang w:eastAsia="es-ES_tradnl"/>
        </w:rPr>
        <w:t>diksa</w:t>
      </w:r>
      <w:r w:rsidR="00D55A3C">
        <w:rPr>
          <w:rFonts w:ascii="Times New Roman" w:eastAsia="Times New Roman" w:hAnsi="Times New Roman" w:cs="Times New Roman"/>
          <w:sz w:val="24"/>
          <w:szCs w:val="24"/>
          <w:lang w:eastAsia="es-ES_tradnl"/>
        </w:rPr>
        <w:t xml:space="preserve"> siguiera </w:t>
      </w:r>
      <w:r w:rsidR="0031307B">
        <w:rPr>
          <w:rFonts w:ascii="Times New Roman" w:eastAsia="Times New Roman" w:hAnsi="Times New Roman" w:cs="Times New Roman"/>
          <w:sz w:val="24"/>
          <w:szCs w:val="24"/>
          <w:lang w:eastAsia="es-ES_tradnl"/>
        </w:rPr>
        <w:t>“</w:t>
      </w:r>
      <w:r w:rsidR="0031307B" w:rsidRPr="00E940B0">
        <w:rPr>
          <w:rFonts w:ascii="Times New Roman" w:eastAsia="Times New Roman" w:hAnsi="Times New Roman" w:cs="Times New Roman"/>
          <w:i/>
          <w:sz w:val="24"/>
          <w:szCs w:val="24"/>
          <w:lang w:eastAsia="es-ES_tradnl"/>
        </w:rPr>
        <w:t>de ahora en adelante</w:t>
      </w:r>
      <w:r w:rsidR="0031307B">
        <w:rPr>
          <w:rFonts w:ascii="Times New Roman" w:eastAsia="Times New Roman" w:hAnsi="Times New Roman" w:cs="Times New Roman"/>
          <w:sz w:val="24"/>
          <w:szCs w:val="24"/>
          <w:lang w:eastAsia="es-ES_tradnl"/>
        </w:rPr>
        <w:t>”</w:t>
      </w:r>
      <w:r w:rsidR="00D55A3C">
        <w:rPr>
          <w:rFonts w:ascii="Times New Roman" w:eastAsia="Times New Roman" w:hAnsi="Times New Roman" w:cs="Times New Roman"/>
          <w:sz w:val="24"/>
          <w:szCs w:val="24"/>
          <w:lang w:eastAsia="es-ES_tradnl"/>
        </w:rPr>
        <w:t xml:space="preserve"> después de la partida de Srila Prabhupada. </w:t>
      </w:r>
    </w:p>
    <w:p w:rsidR="00624078" w:rsidRDefault="00D55A3C" w:rsidP="00DB26C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virtud</w:t>
      </w:r>
      <w:r w:rsidR="00624078">
        <w:rPr>
          <w:rFonts w:ascii="Times New Roman" w:eastAsia="Times New Roman" w:hAnsi="Times New Roman" w:cs="Times New Roman"/>
          <w:sz w:val="24"/>
          <w:szCs w:val="24"/>
          <w:lang w:eastAsia="es-ES_tradnl"/>
        </w:rPr>
        <w:t xml:space="preserve"> de que la carta del 9 de julio no contiene una instrucción para establecer un sistema post-</w:t>
      </w:r>
      <w:r w:rsidR="00624078" w:rsidRPr="00624078">
        <w:rPr>
          <w:rFonts w:ascii="Times New Roman" w:eastAsia="Times New Roman" w:hAnsi="Times New Roman" w:cs="Times New Roman"/>
          <w:i/>
          <w:sz w:val="24"/>
          <w:szCs w:val="24"/>
          <w:lang w:eastAsia="es-ES_tradnl"/>
        </w:rPr>
        <w:t>samadhi</w:t>
      </w:r>
      <w:r w:rsidR="00624078">
        <w:rPr>
          <w:rFonts w:ascii="Times New Roman" w:eastAsia="Times New Roman" w:hAnsi="Times New Roman" w:cs="Times New Roman"/>
          <w:sz w:val="24"/>
          <w:szCs w:val="24"/>
          <w:lang w:eastAsia="es-ES_tradnl"/>
        </w:rPr>
        <w:t xml:space="preserve"> de iniciaciones </w:t>
      </w:r>
      <w:r w:rsidR="00624078" w:rsidRPr="00624078">
        <w:rPr>
          <w:rFonts w:ascii="Times New Roman" w:eastAsia="Times New Roman" w:hAnsi="Times New Roman" w:cs="Times New Roman"/>
          <w:i/>
          <w:sz w:val="24"/>
          <w:szCs w:val="24"/>
          <w:lang w:eastAsia="es-ES_tradnl"/>
        </w:rPr>
        <w:t>diksa</w:t>
      </w:r>
      <w:r w:rsidR="00624078">
        <w:rPr>
          <w:rFonts w:ascii="Times New Roman" w:eastAsia="Times New Roman" w:hAnsi="Times New Roman" w:cs="Times New Roman"/>
          <w:sz w:val="24"/>
          <w:szCs w:val="24"/>
          <w:lang w:eastAsia="es-ES_tradnl"/>
        </w:rPr>
        <w:t xml:space="preserve"> al estilo </w:t>
      </w:r>
      <w:r w:rsidR="00624078" w:rsidRPr="00624078">
        <w:rPr>
          <w:rFonts w:ascii="Times New Roman" w:eastAsia="Times New Roman" w:hAnsi="Times New Roman" w:cs="Times New Roman"/>
          <w:i/>
          <w:sz w:val="24"/>
          <w:szCs w:val="24"/>
          <w:lang w:eastAsia="es-ES_tradnl"/>
        </w:rPr>
        <w:t>ritvik</w:t>
      </w:r>
      <w:r w:rsidR="00624078">
        <w:rPr>
          <w:rFonts w:ascii="Times New Roman" w:eastAsia="Times New Roman" w:hAnsi="Times New Roman" w:cs="Times New Roman"/>
          <w:sz w:val="24"/>
          <w:szCs w:val="24"/>
          <w:lang w:eastAsia="es-ES_tradnl"/>
        </w:rPr>
        <w:t>; y dado que las instrucciones existentes de Srila Prabhupada de continuar con la sucesión discipular después de su partida —como la contenida en la conversación del 28 de mayo—; y dado que el cu</w:t>
      </w:r>
      <w:r w:rsidR="00BB6F23">
        <w:rPr>
          <w:rFonts w:ascii="Times New Roman" w:eastAsia="Times New Roman" w:hAnsi="Times New Roman" w:cs="Times New Roman"/>
          <w:sz w:val="24"/>
          <w:szCs w:val="24"/>
          <w:lang w:eastAsia="es-ES_tradnl"/>
        </w:rPr>
        <w:t xml:space="preserve">erpo vigente de instrucciones </w:t>
      </w:r>
      <w:proofErr w:type="spellStart"/>
      <w:r w:rsidR="00BB6F23">
        <w:rPr>
          <w:rFonts w:ascii="Times New Roman" w:eastAsia="Times New Roman" w:hAnsi="Times New Roman" w:cs="Times New Roman"/>
          <w:sz w:val="24"/>
          <w:szCs w:val="24"/>
          <w:lang w:eastAsia="es-ES_tradnl"/>
        </w:rPr>
        <w:t>s</w:t>
      </w:r>
      <w:r w:rsidR="00624078">
        <w:rPr>
          <w:rFonts w:ascii="Times New Roman" w:eastAsia="Times New Roman" w:hAnsi="Times New Roman" w:cs="Times New Roman"/>
          <w:sz w:val="24"/>
          <w:szCs w:val="24"/>
          <w:lang w:eastAsia="es-ES_tradnl"/>
        </w:rPr>
        <w:t>ástricas</w:t>
      </w:r>
      <w:proofErr w:type="spellEnd"/>
      <w:r w:rsidR="00624078">
        <w:rPr>
          <w:rFonts w:ascii="Times New Roman" w:eastAsia="Times New Roman" w:hAnsi="Times New Roman" w:cs="Times New Roman"/>
          <w:sz w:val="24"/>
          <w:szCs w:val="24"/>
          <w:lang w:eastAsia="es-ES_tradnl"/>
        </w:rPr>
        <w:t xml:space="preserve"> que mandan la continuación de la sucesión discipular; y dado la ausencia de nada que contradiga l</w:t>
      </w:r>
      <w:r w:rsidR="00BB6F23">
        <w:rPr>
          <w:rFonts w:ascii="Times New Roman" w:eastAsia="Times New Roman" w:hAnsi="Times New Roman" w:cs="Times New Roman"/>
          <w:sz w:val="24"/>
          <w:szCs w:val="24"/>
          <w:lang w:eastAsia="es-ES_tradnl"/>
        </w:rPr>
        <w:t>as instrucciones d</w:t>
      </w:r>
      <w:r w:rsidR="00624078">
        <w:rPr>
          <w:rFonts w:ascii="Times New Roman" w:eastAsia="Times New Roman" w:hAnsi="Times New Roman" w:cs="Times New Roman"/>
          <w:sz w:val="24"/>
          <w:szCs w:val="24"/>
          <w:lang w:eastAsia="es-ES_tradnl"/>
        </w:rPr>
        <w:t xml:space="preserve">el </w:t>
      </w:r>
      <w:r w:rsidR="00624078" w:rsidRPr="00624078">
        <w:rPr>
          <w:rFonts w:ascii="Times New Roman" w:eastAsia="Times New Roman" w:hAnsi="Times New Roman" w:cs="Times New Roman"/>
          <w:i/>
          <w:sz w:val="24"/>
          <w:szCs w:val="24"/>
          <w:lang w:eastAsia="es-ES_tradnl"/>
        </w:rPr>
        <w:t>sastra</w:t>
      </w:r>
      <w:r w:rsidR="00624078">
        <w:rPr>
          <w:rFonts w:ascii="Times New Roman" w:eastAsia="Times New Roman" w:hAnsi="Times New Roman" w:cs="Times New Roman"/>
          <w:i/>
          <w:sz w:val="24"/>
          <w:szCs w:val="24"/>
          <w:lang w:eastAsia="es-ES_tradnl"/>
        </w:rPr>
        <w:t xml:space="preserve"> </w:t>
      </w:r>
      <w:r w:rsidR="00624078">
        <w:rPr>
          <w:rFonts w:ascii="Times New Roman" w:eastAsia="Times New Roman" w:hAnsi="Times New Roman" w:cs="Times New Roman"/>
          <w:sz w:val="24"/>
          <w:szCs w:val="24"/>
          <w:lang w:eastAsia="es-ES_tradnl"/>
        </w:rPr>
        <w:t xml:space="preserve">y las instrucciones de Srila Prabhupada, sus seguidores tienen la obligación acatar tales instrucciones y aceptar la rama de Srila Prabhupada del </w:t>
      </w:r>
      <w:r w:rsidR="00624078" w:rsidRPr="00624078">
        <w:rPr>
          <w:rFonts w:ascii="Times New Roman" w:eastAsia="Times New Roman" w:hAnsi="Times New Roman" w:cs="Times New Roman"/>
          <w:i/>
          <w:sz w:val="24"/>
          <w:szCs w:val="24"/>
          <w:lang w:eastAsia="es-ES_tradnl"/>
        </w:rPr>
        <w:t>sampradaya</w:t>
      </w:r>
      <w:r w:rsidR="00624078">
        <w:rPr>
          <w:rFonts w:ascii="Times New Roman" w:eastAsia="Times New Roman" w:hAnsi="Times New Roman" w:cs="Times New Roman"/>
          <w:sz w:val="24"/>
          <w:szCs w:val="24"/>
          <w:lang w:eastAsia="es-ES_tradnl"/>
        </w:rPr>
        <w:t xml:space="preserve"> a fin de que éste continúe por incontables años, con algunos de sus discípulos haciendo sus propios discípulos. Ninguna cantidad de malabarismos de palabras puede cambiar ese hecho.</w:t>
      </w:r>
    </w:p>
    <w:p w:rsidR="00624078" w:rsidRDefault="009A1F49" w:rsidP="009A1F49">
      <w:pPr>
        <w:spacing w:before="100" w:beforeAutospacing="1" w:after="100" w:afterAutospacing="1" w:line="240" w:lineRule="auto"/>
        <w:ind w:right="26"/>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40"/>
          <w:szCs w:val="40"/>
          <w:lang w:eastAsia="es-ES_tradnl"/>
        </w:rPr>
        <w:t>CONTINUACIÓN DE LA SUCESIÓN DISCIPULAR</w:t>
      </w:r>
    </w:p>
    <w:p w:rsidR="00B27EE7" w:rsidRDefault="00BA0590" w:rsidP="00C44F5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único tema que aún no ha sido resuelto era cómo las iniciaciones iban continuar cuando Srila Prabhupada partió. En esa encrucijada, nadie tenía la más mínima idea de cómo iban a funcionar las cosas </w:t>
      </w:r>
      <w:r w:rsidRPr="00BA0590">
        <w:rPr>
          <w:rFonts w:ascii="Times New Roman" w:eastAsia="Times New Roman" w:hAnsi="Times New Roman" w:cs="Times New Roman"/>
          <w:b/>
          <w:color w:val="FF0000"/>
          <w:sz w:val="24"/>
          <w:szCs w:val="24"/>
          <w:lang w:eastAsia="es-ES_tradnl"/>
        </w:rPr>
        <w:t xml:space="preserve">[EF 26, </w:t>
      </w:r>
      <w:proofErr w:type="spellStart"/>
      <w:r w:rsidRPr="00BA0590">
        <w:rPr>
          <w:rFonts w:ascii="Times New Roman" w:eastAsia="Times New Roman" w:hAnsi="Times New Roman" w:cs="Times New Roman"/>
          <w:b/>
          <w:color w:val="FF0000"/>
          <w:sz w:val="24"/>
          <w:szCs w:val="24"/>
          <w:lang w:eastAsia="es-ES_tradnl"/>
        </w:rPr>
        <w:t>pag</w:t>
      </w:r>
      <w:proofErr w:type="spellEnd"/>
      <w:r w:rsidRPr="00BA0590">
        <w:rPr>
          <w:rFonts w:ascii="Times New Roman" w:eastAsia="Times New Roman" w:hAnsi="Times New Roman" w:cs="Times New Roman"/>
          <w:b/>
          <w:color w:val="FF0000"/>
          <w:sz w:val="24"/>
          <w:szCs w:val="24"/>
          <w:lang w:eastAsia="es-ES_tradnl"/>
        </w:rPr>
        <w:t xml:space="preserve">. 80] [PE 2, </w:t>
      </w:r>
      <w:proofErr w:type="spellStart"/>
      <w:r w:rsidRPr="00BA0590">
        <w:rPr>
          <w:rFonts w:ascii="Times New Roman" w:eastAsia="Times New Roman" w:hAnsi="Times New Roman" w:cs="Times New Roman"/>
          <w:b/>
          <w:color w:val="FF0000"/>
          <w:sz w:val="24"/>
          <w:szCs w:val="24"/>
          <w:lang w:eastAsia="es-ES_tradnl"/>
        </w:rPr>
        <w:t>pag</w:t>
      </w:r>
      <w:proofErr w:type="spellEnd"/>
      <w:r w:rsidRPr="00BA0590">
        <w:rPr>
          <w:rFonts w:ascii="Times New Roman" w:eastAsia="Times New Roman" w:hAnsi="Times New Roman" w:cs="Times New Roman"/>
          <w:b/>
          <w:color w:val="FF0000"/>
          <w:sz w:val="24"/>
          <w:szCs w:val="24"/>
          <w:lang w:eastAsia="es-ES_tradnl"/>
        </w:rPr>
        <w:t>. 59]</w:t>
      </w:r>
      <w:r>
        <w:rPr>
          <w:rFonts w:ascii="Times New Roman" w:eastAsia="Times New Roman" w:hAnsi="Times New Roman" w:cs="Times New Roman"/>
          <w:sz w:val="24"/>
          <w:szCs w:val="24"/>
          <w:lang w:eastAsia="es-ES_tradnl"/>
        </w:rPr>
        <w:t>.</w:t>
      </w:r>
    </w:p>
    <w:p w:rsidR="0005375B" w:rsidRPr="002A51BE" w:rsidRDefault="00B27EE7" w:rsidP="002A51B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Indudablemente, los devotos ya habían sido instruidos de cómo continuar con las iniciaciones una vez que el maestro espiritual parte. Esas instrucciones permanentes están corporificadas en los </w:t>
      </w:r>
      <w:r w:rsidRPr="00B27EE7">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sz w:val="24"/>
          <w:szCs w:val="24"/>
          <w:lang w:eastAsia="es-ES_tradnl"/>
        </w:rPr>
        <w:t>, y Srila Prabhupada había predicado muchas veces acerca del tema de la sucesión discipular</w:t>
      </w:r>
      <w:r w:rsidR="002A51BE">
        <w:rPr>
          <w:rFonts w:ascii="Times New Roman" w:eastAsia="Times New Roman" w:hAnsi="Times New Roman" w:cs="Times New Roman"/>
          <w:sz w:val="24"/>
          <w:szCs w:val="24"/>
          <w:lang w:eastAsia="es-ES_tradnl"/>
        </w:rPr>
        <w:t>. Una de las últimas ocasiones donde predicó el tema fue la conversación del 28 de mayo de 1977. En esa conversación, Srila Prabhupada reiteró lo que muchas veces dijo antes y clarificó cómo las iniciaciones continuarían cuando él partiese:</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DB26CA"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FA756E" w:rsidRDefault="002A51BE"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2A51BE">
              <w:rPr>
                <w:rFonts w:ascii="Verdana" w:eastAsia="Times New Roman" w:hAnsi="Verdana" w:cs="Times New Roman"/>
                <w:sz w:val="20"/>
                <w:szCs w:val="20"/>
                <w:lang w:eastAsia="es-ES_tradnl"/>
              </w:rPr>
              <w:t xml:space="preserve">“…durante mi presencia uno debe volverse </w:t>
            </w:r>
            <w:proofErr w:type="spellStart"/>
            <w:r w:rsidRPr="002A51BE">
              <w:rPr>
                <w:rFonts w:ascii="Verdana" w:eastAsia="Times New Roman" w:hAnsi="Verdana" w:cs="Times New Roman"/>
                <w:sz w:val="20"/>
                <w:szCs w:val="20"/>
                <w:lang w:eastAsia="es-ES_tradnl"/>
              </w:rPr>
              <w:t>guru</w:t>
            </w:r>
            <w:proofErr w:type="spellEnd"/>
            <w:r w:rsidRPr="002A51BE">
              <w:rPr>
                <w:rFonts w:ascii="Verdana" w:eastAsia="Times New Roman" w:hAnsi="Verdana" w:cs="Times New Roman"/>
                <w:sz w:val="20"/>
                <w:szCs w:val="20"/>
                <w:lang w:eastAsia="es-ES_tradnl"/>
              </w:rPr>
              <w:t>, así que en mi nombre.</w:t>
            </w:r>
            <w:r>
              <w:rPr>
                <w:rFonts w:ascii="Verdana" w:eastAsia="Times New Roman" w:hAnsi="Verdana" w:cs="Times New Roman"/>
                <w:sz w:val="20"/>
                <w:szCs w:val="20"/>
                <w:lang w:eastAsia="es-ES_tradnl"/>
              </w:rPr>
              <w:t xml:space="preserve"> </w:t>
            </w:r>
            <w:r w:rsidRPr="002A51BE">
              <w:rPr>
                <w:rFonts w:ascii="Verdana" w:eastAsia="Times New Roman" w:hAnsi="Verdana" w:cs="Times New Roman"/>
                <w:sz w:val="20"/>
                <w:szCs w:val="20"/>
                <w:lang w:eastAsia="es-ES_tradnl"/>
              </w:rPr>
              <w:t xml:space="preserve">Por mi orden, </w:t>
            </w:r>
            <w:r w:rsidRPr="002A51BE">
              <w:rPr>
                <w:rFonts w:ascii="Verdana" w:eastAsia="Times New Roman" w:hAnsi="Verdana" w:cs="Times New Roman"/>
                <w:i/>
                <w:sz w:val="20"/>
                <w:szCs w:val="20"/>
                <w:lang w:eastAsia="es-ES_tradnl"/>
              </w:rPr>
              <w:t xml:space="preserve">amara </w:t>
            </w:r>
            <w:proofErr w:type="spellStart"/>
            <w:r w:rsidRPr="002A51BE">
              <w:rPr>
                <w:rFonts w:ascii="Verdana" w:eastAsia="Times New Roman" w:hAnsi="Verdana" w:cs="Times New Roman"/>
                <w:i/>
                <w:sz w:val="20"/>
                <w:szCs w:val="20"/>
                <w:lang w:eastAsia="es-ES_tradnl"/>
              </w:rPr>
              <w:t>ajñaya</w:t>
            </w:r>
            <w:proofErr w:type="spellEnd"/>
            <w:r w:rsidRPr="002A51BE">
              <w:rPr>
                <w:rFonts w:ascii="Verdana" w:eastAsia="Times New Roman" w:hAnsi="Verdana" w:cs="Times New Roman"/>
                <w:i/>
                <w:sz w:val="20"/>
                <w:szCs w:val="20"/>
                <w:lang w:eastAsia="es-ES_tradnl"/>
              </w:rPr>
              <w:t xml:space="preserve"> </w:t>
            </w:r>
            <w:proofErr w:type="spellStart"/>
            <w:r w:rsidRPr="002A51BE">
              <w:rPr>
                <w:rFonts w:ascii="Verdana" w:eastAsia="Times New Roman" w:hAnsi="Verdana" w:cs="Times New Roman"/>
                <w:i/>
                <w:sz w:val="20"/>
                <w:szCs w:val="20"/>
                <w:lang w:eastAsia="es-ES_tradnl"/>
              </w:rPr>
              <w:t>guru</w:t>
            </w:r>
            <w:proofErr w:type="spellEnd"/>
            <w:r w:rsidRPr="002A51BE">
              <w:rPr>
                <w:rFonts w:ascii="Verdana" w:eastAsia="Times New Roman" w:hAnsi="Verdana" w:cs="Times New Roman"/>
                <w:i/>
                <w:sz w:val="20"/>
                <w:szCs w:val="20"/>
                <w:lang w:eastAsia="es-ES_tradnl"/>
              </w:rPr>
              <w:t xml:space="preserve"> </w:t>
            </w:r>
            <w:proofErr w:type="spellStart"/>
            <w:r w:rsidRPr="002A51BE">
              <w:rPr>
                <w:rFonts w:ascii="Verdana" w:eastAsia="Times New Roman" w:hAnsi="Verdana" w:cs="Times New Roman"/>
                <w:i/>
                <w:sz w:val="20"/>
                <w:szCs w:val="20"/>
                <w:lang w:eastAsia="es-ES_tradnl"/>
              </w:rPr>
              <w:t>haña</w:t>
            </w:r>
            <w:proofErr w:type="spellEnd"/>
            <w:r w:rsidRPr="002A51BE">
              <w:rPr>
                <w:rFonts w:ascii="Verdana" w:eastAsia="Times New Roman" w:hAnsi="Verdana" w:cs="Times New Roman"/>
                <w:i/>
                <w:sz w:val="20"/>
                <w:szCs w:val="20"/>
                <w:lang w:eastAsia="es-ES_tradnl"/>
              </w:rPr>
              <w:t xml:space="preserve"> </w:t>
            </w:r>
            <w:r w:rsidRPr="002A51BE">
              <w:rPr>
                <w:rFonts w:ascii="Verdana" w:eastAsia="Times New Roman" w:hAnsi="Verdana" w:cs="Times New Roman"/>
                <w:sz w:val="20"/>
                <w:szCs w:val="20"/>
                <w:lang w:eastAsia="es-ES_tradnl"/>
              </w:rPr>
              <w:t xml:space="preserve">(él es) un </w:t>
            </w:r>
            <w:proofErr w:type="spellStart"/>
            <w:r w:rsidRPr="002A51BE">
              <w:rPr>
                <w:rFonts w:ascii="Verdana" w:eastAsia="Times New Roman" w:hAnsi="Verdana" w:cs="Times New Roman"/>
                <w:i/>
                <w:sz w:val="20"/>
                <w:szCs w:val="20"/>
                <w:lang w:eastAsia="es-ES_tradnl"/>
              </w:rPr>
              <w:t>guru</w:t>
            </w:r>
            <w:proofErr w:type="spellEnd"/>
            <w:r w:rsidRPr="002A51BE">
              <w:rPr>
                <w:rFonts w:ascii="Verdana" w:eastAsia="Times New Roman" w:hAnsi="Verdana" w:cs="Times New Roman"/>
                <w:sz w:val="20"/>
                <w:szCs w:val="20"/>
                <w:lang w:eastAsia="es-ES_tradnl"/>
              </w:rPr>
              <w:t xml:space="preserve"> verdadero</w:t>
            </w:r>
            <w:r>
              <w:rPr>
                <w:rFonts w:ascii="Verdana" w:eastAsia="Times New Roman" w:hAnsi="Verdana" w:cs="Times New Roman"/>
                <w:sz w:val="20"/>
                <w:szCs w:val="20"/>
                <w:lang w:eastAsia="es-ES_tradnl"/>
              </w:rPr>
              <w:t xml:space="preserve">. </w:t>
            </w:r>
            <w:r w:rsidRPr="00FA756E">
              <w:rPr>
                <w:rFonts w:ascii="Verdana" w:eastAsia="Times New Roman" w:hAnsi="Verdana" w:cs="Times New Roman"/>
                <w:sz w:val="20"/>
                <w:szCs w:val="20"/>
                <w:lang w:eastAsia="es-ES_tradnl"/>
              </w:rPr>
              <w:t>Pero por mi orden”.</w:t>
            </w:r>
          </w:p>
          <w:p w:rsidR="0005375B" w:rsidRPr="00C335E3" w:rsidRDefault="002A51BE" w:rsidP="0005375B">
            <w:pPr>
              <w:spacing w:before="100" w:beforeAutospacing="1" w:after="100" w:afterAutospacing="1" w:line="240" w:lineRule="auto"/>
              <w:jc w:val="both"/>
              <w:rPr>
                <w:rFonts w:ascii="Verdana" w:eastAsia="Times New Roman" w:hAnsi="Verdana" w:cs="Times New Roman"/>
                <w:sz w:val="20"/>
                <w:szCs w:val="20"/>
                <w:lang w:eastAsia="es-ES_tradnl"/>
              </w:rPr>
            </w:pPr>
            <w:r w:rsidRPr="002A51BE">
              <w:rPr>
                <w:rFonts w:ascii="Verdana" w:eastAsia="Times New Roman" w:hAnsi="Verdana" w:cs="Times New Roman"/>
                <w:sz w:val="20"/>
                <w:szCs w:val="20"/>
                <w:lang w:eastAsia="es-ES_tradnl"/>
              </w:rPr>
              <w:t xml:space="preserve">“Cuando yo les ordene que se vuelvan </w:t>
            </w:r>
            <w:proofErr w:type="spellStart"/>
            <w:r w:rsidRPr="002A51BE">
              <w:rPr>
                <w:rFonts w:ascii="Verdana" w:eastAsia="Times New Roman" w:hAnsi="Verdana" w:cs="Times New Roman"/>
                <w:i/>
                <w:sz w:val="20"/>
                <w:szCs w:val="20"/>
                <w:lang w:eastAsia="es-ES_tradnl"/>
              </w:rPr>
              <w:t>gurus</w:t>
            </w:r>
            <w:proofErr w:type="spellEnd"/>
            <w:r w:rsidRPr="002A51BE">
              <w:rPr>
                <w:rFonts w:ascii="Verdana" w:eastAsia="Times New Roman" w:hAnsi="Verdana" w:cs="Times New Roman"/>
                <w:sz w:val="20"/>
                <w:szCs w:val="20"/>
                <w:lang w:eastAsia="es-ES_tradnl"/>
              </w:rPr>
              <w:t>,</w:t>
            </w:r>
            <w:r>
              <w:rPr>
                <w:rFonts w:ascii="Verdana" w:eastAsia="Times New Roman" w:hAnsi="Verdana" w:cs="Times New Roman"/>
                <w:sz w:val="20"/>
                <w:szCs w:val="20"/>
                <w:lang w:eastAsia="es-ES_tradnl"/>
              </w:rPr>
              <w:t xml:space="preserve"> él se vuelve un</w:t>
            </w:r>
            <w:r w:rsidRPr="002A51BE">
              <w:rPr>
                <w:rFonts w:ascii="Verdana" w:eastAsia="Times New Roman" w:hAnsi="Verdana" w:cs="Times New Roman"/>
                <w:i/>
                <w:sz w:val="20"/>
                <w:szCs w:val="20"/>
                <w:lang w:eastAsia="es-ES_tradnl"/>
              </w:rPr>
              <w:t xml:space="preserve"> </w:t>
            </w:r>
            <w:proofErr w:type="spellStart"/>
            <w:r w:rsidRPr="002A51BE">
              <w:rPr>
                <w:rFonts w:ascii="Verdana" w:eastAsia="Times New Roman" w:hAnsi="Verdana" w:cs="Times New Roman"/>
                <w:i/>
                <w:sz w:val="20"/>
                <w:szCs w:val="20"/>
                <w:lang w:eastAsia="es-ES_tradnl"/>
              </w:rPr>
              <w:t>guru</w:t>
            </w:r>
            <w:proofErr w:type="spellEnd"/>
            <w:r>
              <w:rPr>
                <w:rFonts w:ascii="Verdana" w:eastAsia="Times New Roman" w:hAnsi="Verdana" w:cs="Times New Roman"/>
                <w:sz w:val="20"/>
                <w:szCs w:val="20"/>
                <w:lang w:eastAsia="es-ES_tradnl"/>
              </w:rPr>
              <w:t xml:space="preserve"> regular. Eso es todo. Él se v</w:t>
            </w:r>
            <w:r w:rsidR="00C335E3">
              <w:rPr>
                <w:rFonts w:ascii="Verdana" w:eastAsia="Times New Roman" w:hAnsi="Verdana" w:cs="Times New Roman"/>
                <w:sz w:val="20"/>
                <w:szCs w:val="20"/>
                <w:lang w:eastAsia="es-ES_tradnl"/>
              </w:rPr>
              <w:t>uelve discípulo de mi discípulo”.</w:t>
            </w:r>
          </w:p>
        </w:tc>
      </w:tr>
    </w:tbl>
    <w:p w:rsidR="0005375B" w:rsidRPr="00C335E3" w:rsidRDefault="00C335E3"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Srila Prabhupada también dijo en esa conversación:</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05375B" w:rsidRPr="00C335E3" w:rsidTr="000537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375B" w:rsidRPr="00C335E3" w:rsidRDefault="00C335E3" w:rsidP="0005375B">
            <w:pPr>
              <w:spacing w:before="100" w:beforeAutospacing="1" w:after="100" w:afterAutospacing="1" w:line="240" w:lineRule="auto"/>
              <w:jc w:val="both"/>
              <w:rPr>
                <w:rFonts w:ascii="Verdana" w:eastAsia="Times New Roman" w:hAnsi="Verdana" w:cs="Times New Roman"/>
                <w:sz w:val="20"/>
                <w:szCs w:val="20"/>
                <w:lang w:eastAsia="es-ES_tradnl"/>
              </w:rPr>
            </w:pPr>
            <w:r>
              <w:rPr>
                <w:rFonts w:ascii="Verdana" w:eastAsia="Times New Roman" w:hAnsi="Verdana" w:cs="Times New Roman"/>
                <w:sz w:val="20"/>
                <w:szCs w:val="20"/>
                <w:lang w:eastAsia="es-ES_tradnl"/>
              </w:rPr>
              <w:t xml:space="preserve">“Sí. Yo recomendaré a algunos de ustedes. Después de que este asunto se haya </w:t>
            </w:r>
            <w:r>
              <w:rPr>
                <w:rFonts w:ascii="Verdana" w:eastAsia="Times New Roman" w:hAnsi="Verdana" w:cs="Times New Roman"/>
                <w:sz w:val="20"/>
                <w:szCs w:val="20"/>
                <w:lang w:eastAsia="es-ES_tradnl"/>
              </w:rPr>
              <w:lastRenderedPageBreak/>
              <w:t>resuelto, yo recomendaré a algunos de ustedes para que actúen como acaryas(s) oficiantes”.</w:t>
            </w:r>
          </w:p>
        </w:tc>
      </w:tr>
    </w:tbl>
    <w:p w:rsidR="007D66BF" w:rsidRDefault="00C335E3"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El hecho es que por cualesquiera razones, Srila Prabhupada nunca </w:t>
      </w:r>
      <w:r w:rsidRPr="00C335E3">
        <w:rPr>
          <w:rFonts w:ascii="Times New Roman" w:eastAsia="Times New Roman" w:hAnsi="Times New Roman" w:cs="Times New Roman"/>
          <w:sz w:val="24"/>
          <w:szCs w:val="24"/>
          <w:u w:val="single"/>
          <w:lang w:eastAsia="es-ES_tradnl"/>
        </w:rPr>
        <w:t>nombró</w:t>
      </w:r>
      <w:r>
        <w:rPr>
          <w:rFonts w:ascii="Times New Roman" w:eastAsia="Times New Roman" w:hAnsi="Times New Roman" w:cs="Times New Roman"/>
          <w:sz w:val="24"/>
          <w:szCs w:val="24"/>
          <w:lang w:eastAsia="es-ES_tradnl"/>
        </w:rPr>
        <w:t xml:space="preserve"> a ningunos acarya(s) oficiantes, al igual que Srila Bhaktisiddhanta no lo hizo. Pero cuando LOF dice que “nadie tenía la más mínima idea de cómo iban a funcionar las cosas”, ignora todas las instrucciones permanentes y a todos los devotos bien versados en los </w:t>
      </w:r>
      <w:r w:rsidRPr="00C335E3">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sz w:val="24"/>
          <w:szCs w:val="24"/>
          <w:lang w:eastAsia="es-ES_tradnl"/>
        </w:rPr>
        <w:t xml:space="preserve">. Ellos </w:t>
      </w:r>
      <w:r w:rsidRPr="00C335E3">
        <w:rPr>
          <w:rFonts w:ascii="Times New Roman" w:eastAsia="Times New Roman" w:hAnsi="Times New Roman" w:cs="Times New Roman"/>
          <w:sz w:val="24"/>
          <w:szCs w:val="24"/>
          <w:u w:val="single"/>
          <w:lang w:eastAsia="es-ES_tradnl"/>
        </w:rPr>
        <w:t>no</w:t>
      </w:r>
      <w:r w:rsidRPr="00C335E3">
        <w:rPr>
          <w:rFonts w:ascii="Times New Roman" w:eastAsia="Times New Roman" w:hAnsi="Times New Roman" w:cs="Times New Roman"/>
          <w:sz w:val="24"/>
          <w:szCs w:val="24"/>
          <w:lang w:eastAsia="es-ES_tradnl"/>
        </w:rPr>
        <w:t xml:space="preserve"> </w:t>
      </w:r>
      <w:r w:rsidR="00C44F5F">
        <w:rPr>
          <w:rFonts w:ascii="Times New Roman" w:eastAsia="Times New Roman" w:hAnsi="Times New Roman" w:cs="Times New Roman"/>
          <w:sz w:val="24"/>
          <w:szCs w:val="24"/>
          <w:lang w:eastAsia="es-ES_tradnl"/>
        </w:rPr>
        <w:t>sabían que ya se habían impartido instrucciones. Concedido: en 1977, aquellos que tenían sus ojos puestos en Acarya-ismo Zonal, no podían ser considerados como “aquellos que sabían”. Pero otros devotos de aquel tiempo sabían perfectamente bien</w:t>
      </w:r>
      <w:r w:rsidR="007D66BF">
        <w:rPr>
          <w:rFonts w:ascii="Times New Roman" w:eastAsia="Times New Roman" w:hAnsi="Times New Roman" w:cs="Times New Roman"/>
          <w:sz w:val="24"/>
          <w:szCs w:val="24"/>
          <w:lang w:eastAsia="es-ES_tradnl"/>
        </w:rPr>
        <w:t xml:space="preserve"> lo que los </w:t>
      </w:r>
      <w:r w:rsidR="007D66BF" w:rsidRPr="007D66BF">
        <w:rPr>
          <w:rFonts w:ascii="Times New Roman" w:eastAsia="Times New Roman" w:hAnsi="Times New Roman" w:cs="Times New Roman"/>
          <w:i/>
          <w:sz w:val="24"/>
          <w:szCs w:val="24"/>
          <w:lang w:eastAsia="es-ES_tradnl"/>
        </w:rPr>
        <w:t>sastras</w:t>
      </w:r>
      <w:r w:rsidR="007D66BF">
        <w:rPr>
          <w:rFonts w:ascii="Times New Roman" w:eastAsia="Times New Roman" w:hAnsi="Times New Roman" w:cs="Times New Roman"/>
          <w:sz w:val="24"/>
          <w:szCs w:val="24"/>
          <w:lang w:eastAsia="es-ES_tradnl"/>
        </w:rPr>
        <w:t xml:space="preserve"> dicen y lo que Srila Prabhupada había predicado —y que fueron expulsados sumariamente de la Sociedad Internacional para la Conciencia de Krishna por hablar de ese tema—. Ello es un hecho indiscutible en la historia de ISKCON. El que LOF ligeramente sugiera que “</w:t>
      </w:r>
      <w:r w:rsidR="007D66BF" w:rsidRPr="007D66BF">
        <w:rPr>
          <w:rFonts w:ascii="Times New Roman" w:eastAsia="Times New Roman" w:hAnsi="Times New Roman" w:cs="Times New Roman"/>
          <w:i/>
          <w:sz w:val="24"/>
          <w:szCs w:val="24"/>
          <w:lang w:eastAsia="es-ES_tradnl"/>
        </w:rPr>
        <w:t>nadie tenía idea</w:t>
      </w:r>
      <w:r w:rsidR="007D66BF">
        <w:rPr>
          <w:rFonts w:ascii="Times New Roman" w:eastAsia="Times New Roman" w:hAnsi="Times New Roman" w:cs="Times New Roman"/>
          <w:sz w:val="24"/>
          <w:szCs w:val="24"/>
          <w:lang w:eastAsia="es-ES_tradnl"/>
        </w:rPr>
        <w:t xml:space="preserve">” es falso y ofensivo contra devotos leales que </w:t>
      </w:r>
      <w:r w:rsidR="007D66BF" w:rsidRPr="007D66BF">
        <w:rPr>
          <w:rFonts w:ascii="Times New Roman" w:eastAsia="Times New Roman" w:hAnsi="Times New Roman" w:cs="Times New Roman"/>
          <w:b/>
          <w:sz w:val="24"/>
          <w:szCs w:val="24"/>
          <w:lang w:eastAsia="es-ES_tradnl"/>
        </w:rPr>
        <w:t>sí</w:t>
      </w:r>
      <w:r w:rsidR="00CF0319">
        <w:rPr>
          <w:rFonts w:ascii="Times New Roman" w:eastAsia="Times New Roman" w:hAnsi="Times New Roman" w:cs="Times New Roman"/>
          <w:sz w:val="24"/>
          <w:szCs w:val="24"/>
          <w:lang w:eastAsia="es-ES_tradnl"/>
        </w:rPr>
        <w:t xml:space="preserve"> sabían</w:t>
      </w:r>
      <w:r w:rsidR="007D66BF">
        <w:rPr>
          <w:rFonts w:ascii="Times New Roman" w:eastAsia="Times New Roman" w:hAnsi="Times New Roman" w:cs="Times New Roman"/>
          <w:sz w:val="24"/>
          <w:szCs w:val="24"/>
          <w:lang w:eastAsia="es-ES_tradnl"/>
        </w:rPr>
        <w:t xml:space="preserve"> y pagaron un precio mu</w:t>
      </w:r>
      <w:r w:rsidR="00BB4BDC">
        <w:rPr>
          <w:rFonts w:ascii="Times New Roman" w:eastAsia="Times New Roman" w:hAnsi="Times New Roman" w:cs="Times New Roman"/>
          <w:sz w:val="24"/>
          <w:szCs w:val="24"/>
          <w:lang w:eastAsia="es-ES_tradnl"/>
        </w:rPr>
        <w:t>y alto por actuar basados en ese</w:t>
      </w:r>
      <w:r w:rsidR="007D66BF">
        <w:rPr>
          <w:rFonts w:ascii="Times New Roman" w:eastAsia="Times New Roman" w:hAnsi="Times New Roman" w:cs="Times New Roman"/>
          <w:sz w:val="24"/>
          <w:szCs w:val="24"/>
          <w:lang w:eastAsia="es-ES_tradnl"/>
        </w:rPr>
        <w:t xml:space="preserve"> conocimiento.</w:t>
      </w:r>
    </w:p>
    <w:p w:rsidR="00CF0319" w:rsidRDefault="00CF0319" w:rsidP="0005375B">
      <w:pPr>
        <w:spacing w:before="100" w:beforeAutospacing="1" w:after="100" w:afterAutospacing="1"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Al referirse a la clase de Srila Prabhupada dio del </w:t>
      </w:r>
      <w:r w:rsidRPr="00CF0319">
        <w:rPr>
          <w:rFonts w:ascii="Times New Roman" w:eastAsia="Times New Roman" w:hAnsi="Times New Roman" w:cs="Times New Roman"/>
          <w:i/>
          <w:sz w:val="24"/>
          <w:szCs w:val="24"/>
          <w:lang w:eastAsia="es-ES_tradnl"/>
        </w:rPr>
        <w:t>Caitanya-</w:t>
      </w:r>
      <w:proofErr w:type="spellStart"/>
      <w:r w:rsidRPr="00CF0319">
        <w:rPr>
          <w:rFonts w:ascii="Times New Roman" w:eastAsia="Times New Roman" w:hAnsi="Times New Roman" w:cs="Times New Roman"/>
          <w:i/>
          <w:sz w:val="24"/>
          <w:szCs w:val="24"/>
          <w:lang w:eastAsia="es-ES_tradnl"/>
        </w:rPr>
        <w:t>caritamrita</w:t>
      </w:r>
      <w:proofErr w:type="spellEnd"/>
      <w:r>
        <w:rPr>
          <w:rFonts w:ascii="Times New Roman" w:eastAsia="Times New Roman" w:hAnsi="Times New Roman" w:cs="Times New Roman"/>
          <w:sz w:val="24"/>
          <w:szCs w:val="24"/>
          <w:lang w:eastAsia="es-ES_tradnl"/>
        </w:rPr>
        <w:t xml:space="preserve"> (6 de abril de 1975) </w:t>
      </w:r>
      <w:r w:rsidRPr="00CF0319">
        <w:rPr>
          <w:rFonts w:ascii="Times New Roman" w:eastAsia="Times New Roman" w:hAnsi="Times New Roman" w:cs="Times New Roman"/>
          <w:b/>
          <w:color w:val="0000FF"/>
          <w:sz w:val="24"/>
          <w:szCs w:val="24"/>
          <w:lang w:eastAsia="es-ES_tradnl"/>
        </w:rPr>
        <w:t>[</w:t>
      </w:r>
      <w:r w:rsidRPr="00CF0319">
        <w:rPr>
          <w:rFonts w:ascii="Times New Roman" w:eastAsia="Times New Roman" w:hAnsi="Times New Roman" w:cs="Times New Roman"/>
          <w:b/>
          <w:color w:val="0000FF"/>
          <w:sz w:val="24"/>
          <w:szCs w:val="24"/>
          <w:u w:val="single"/>
          <w:lang w:eastAsia="es-ES_tradnl"/>
        </w:rPr>
        <w:t>23</w:t>
      </w:r>
      <w:r w:rsidRPr="00CF0319">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LOF afirma:</w:t>
      </w:r>
    </w:p>
    <w:p w:rsidR="00CF0319" w:rsidRDefault="00CF0319" w:rsidP="00CF031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sistema </w:t>
      </w:r>
      <w:r w:rsidRPr="00CF0319">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era para asegurarse de que cuando esos seguidores se volvieran lo suficientemente calificados como para recibir iniciación, ellos podrían recibir </w:t>
      </w:r>
      <w:r w:rsidRPr="00CF0319">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de Srila Prabhupada, tal como podían haberlo hecho después de</w:t>
      </w:r>
      <w:r w:rsidR="00B36B30">
        <w:rPr>
          <w:rFonts w:ascii="Times New Roman" w:eastAsia="Times New Roman" w:hAnsi="Times New Roman" w:cs="Times New Roman"/>
          <w:sz w:val="24"/>
          <w:szCs w:val="24"/>
          <w:lang w:eastAsia="es-ES_tradnl"/>
        </w:rPr>
        <w:t xml:space="preserve"> escuchar la clase</w:t>
      </w:r>
      <w:r>
        <w:rPr>
          <w:rFonts w:ascii="Times New Roman" w:eastAsia="Times New Roman" w:hAnsi="Times New Roman" w:cs="Times New Roman"/>
          <w:sz w:val="24"/>
          <w:szCs w:val="24"/>
          <w:lang w:eastAsia="es-ES_tradnl"/>
        </w:rPr>
        <w:t xml:space="preserve"> que é</w:t>
      </w:r>
      <w:r w:rsidR="00B36B30">
        <w:rPr>
          <w:rFonts w:ascii="Times New Roman" w:eastAsia="Times New Roman" w:hAnsi="Times New Roman" w:cs="Times New Roman"/>
          <w:sz w:val="24"/>
          <w:szCs w:val="24"/>
          <w:lang w:eastAsia="es-ES_tradnl"/>
        </w:rPr>
        <w:t>l dictó (</w:t>
      </w:r>
      <w:r>
        <w:rPr>
          <w:rFonts w:ascii="Times New Roman" w:eastAsia="Times New Roman" w:hAnsi="Times New Roman" w:cs="Times New Roman"/>
          <w:sz w:val="24"/>
          <w:szCs w:val="24"/>
          <w:lang w:eastAsia="es-ES_tradnl"/>
        </w:rPr>
        <w:t>arriba</w:t>
      </w:r>
      <w:r w:rsidR="00B36B30">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Pr="00CF0319">
        <w:rPr>
          <w:rFonts w:ascii="Times New Roman" w:eastAsia="Times New Roman" w:hAnsi="Times New Roman" w:cs="Times New Roman"/>
          <w:b/>
          <w:color w:val="FF0000"/>
          <w:sz w:val="24"/>
          <w:szCs w:val="24"/>
          <w:lang w:eastAsia="es-ES_tradnl"/>
        </w:rPr>
        <w:t xml:space="preserve">[PE 4, </w:t>
      </w:r>
      <w:proofErr w:type="spellStart"/>
      <w:r w:rsidRPr="00CF0319">
        <w:rPr>
          <w:rFonts w:ascii="Times New Roman" w:eastAsia="Times New Roman" w:hAnsi="Times New Roman" w:cs="Times New Roman"/>
          <w:b/>
          <w:color w:val="FF0000"/>
          <w:sz w:val="24"/>
          <w:szCs w:val="24"/>
          <w:lang w:eastAsia="es-ES_tradnl"/>
        </w:rPr>
        <w:t>pag</w:t>
      </w:r>
      <w:proofErr w:type="spellEnd"/>
      <w:r w:rsidRPr="00CF0319">
        <w:rPr>
          <w:rFonts w:ascii="Times New Roman" w:eastAsia="Times New Roman" w:hAnsi="Times New Roman" w:cs="Times New Roman"/>
          <w:b/>
          <w:color w:val="FF0000"/>
          <w:sz w:val="24"/>
          <w:szCs w:val="24"/>
          <w:lang w:eastAsia="es-ES_tradnl"/>
        </w:rPr>
        <w:t>. 89]</w:t>
      </w:r>
      <w:r w:rsidR="00B36B30">
        <w:rPr>
          <w:rFonts w:ascii="Times New Roman" w:eastAsia="Times New Roman" w:hAnsi="Times New Roman" w:cs="Times New Roman"/>
          <w:sz w:val="24"/>
          <w:szCs w:val="24"/>
          <w:lang w:eastAsia="es-ES_tradnl"/>
        </w:rPr>
        <w:t>”.</w:t>
      </w:r>
    </w:p>
    <w:p w:rsidR="002E3D3E" w:rsidRDefault="002E3D3E"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su clase, Srila </w:t>
      </w:r>
      <w:proofErr w:type="spellStart"/>
      <w:r>
        <w:rPr>
          <w:rFonts w:ascii="Times New Roman" w:eastAsia="Times New Roman" w:hAnsi="Times New Roman" w:cs="Times New Roman"/>
          <w:sz w:val="24"/>
          <w:szCs w:val="24"/>
          <w:lang w:eastAsia="es-ES_tradnl"/>
        </w:rPr>
        <w:t>Prabhupda</w:t>
      </w:r>
      <w:proofErr w:type="spellEnd"/>
      <w:r>
        <w:rPr>
          <w:rFonts w:ascii="Times New Roman" w:eastAsia="Times New Roman" w:hAnsi="Times New Roman" w:cs="Times New Roman"/>
          <w:sz w:val="24"/>
          <w:szCs w:val="24"/>
          <w:lang w:eastAsia="es-ES_tradnl"/>
        </w:rPr>
        <w:t xml:space="preserve"> estaba alentando a todos sus seguidores para que</w:t>
      </w:r>
      <w:r w:rsidR="00345726">
        <w:rPr>
          <w:rFonts w:ascii="Times New Roman" w:eastAsia="Times New Roman" w:hAnsi="Times New Roman" w:cs="Times New Roman"/>
          <w:sz w:val="24"/>
          <w:szCs w:val="24"/>
          <w:lang w:eastAsia="es-ES_tradnl"/>
        </w:rPr>
        <w:t xml:space="preserve"> se</w:t>
      </w:r>
      <w:r>
        <w:rPr>
          <w:rFonts w:ascii="Times New Roman" w:eastAsia="Times New Roman" w:hAnsi="Times New Roman" w:cs="Times New Roman"/>
          <w:sz w:val="24"/>
          <w:szCs w:val="24"/>
          <w:lang w:eastAsia="es-ES_tradnl"/>
        </w:rPr>
        <w:t xml:space="preserve"> entrenasen como </w:t>
      </w:r>
      <w:r w:rsidRPr="00345726">
        <w:rPr>
          <w:rFonts w:ascii="Times New Roman" w:eastAsia="Times New Roman" w:hAnsi="Times New Roman" w:cs="Times New Roman"/>
          <w:b/>
          <w:sz w:val="24"/>
          <w:szCs w:val="24"/>
          <w:lang w:eastAsia="es-ES_tradnl"/>
        </w:rPr>
        <w:t>acaryas</w:t>
      </w:r>
      <w:r>
        <w:rPr>
          <w:rFonts w:ascii="Times New Roman" w:eastAsia="Times New Roman" w:hAnsi="Times New Roman" w:cs="Times New Roman"/>
          <w:sz w:val="24"/>
          <w:szCs w:val="24"/>
          <w:lang w:eastAsia="es-ES_tradnl"/>
        </w:rPr>
        <w:t xml:space="preserve"> y de ese modo ello podía hacer crecer exponencialmente el Movimiento para la conciencia de Krishna. Sí, como parte del mensaje, él dijo que ellos no debían </w:t>
      </w:r>
      <w:proofErr w:type="spellStart"/>
      <w:r>
        <w:rPr>
          <w:rFonts w:ascii="Times New Roman" w:eastAsia="Times New Roman" w:hAnsi="Times New Roman" w:cs="Times New Roman"/>
          <w:sz w:val="24"/>
          <w:szCs w:val="24"/>
          <w:lang w:eastAsia="es-ES_tradnl"/>
        </w:rPr>
        <w:t>volvers</w:t>
      </w:r>
      <w:proofErr w:type="spellEnd"/>
      <w:r>
        <w:rPr>
          <w:rFonts w:ascii="Times New Roman" w:eastAsia="Times New Roman" w:hAnsi="Times New Roman" w:cs="Times New Roman"/>
          <w:sz w:val="24"/>
          <w:szCs w:val="24"/>
          <w:lang w:eastAsia="es-ES_tradnl"/>
        </w:rPr>
        <w:t xml:space="preserve"> </w:t>
      </w:r>
      <w:r w:rsidRPr="00345726">
        <w:rPr>
          <w:rFonts w:ascii="Times New Roman" w:eastAsia="Times New Roman" w:hAnsi="Times New Roman" w:cs="Times New Roman"/>
          <w:b/>
          <w:sz w:val="24"/>
          <w:szCs w:val="24"/>
          <w:lang w:eastAsia="es-ES_tradnl"/>
        </w:rPr>
        <w:t>acarya</w:t>
      </w:r>
      <w:r>
        <w:rPr>
          <w:rFonts w:ascii="Times New Roman" w:eastAsia="Times New Roman" w:hAnsi="Times New Roman" w:cs="Times New Roman"/>
          <w:sz w:val="24"/>
          <w:szCs w:val="24"/>
          <w:lang w:eastAsia="es-ES_tradnl"/>
        </w:rPr>
        <w:t xml:space="preserve"> mientras el </w:t>
      </w:r>
      <w:proofErr w:type="spellStart"/>
      <w:r w:rsidRPr="00345726">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(él mismo) todavía estaba presente. Pero</w:t>
      </w:r>
      <w:r w:rsidRPr="002E3D3E">
        <w:rPr>
          <w:rFonts w:ascii="Times New Roman" w:eastAsia="Times New Roman" w:hAnsi="Times New Roman" w:cs="Times New Roman"/>
          <w:b/>
          <w:sz w:val="24"/>
          <w:szCs w:val="24"/>
          <w:lang w:eastAsia="es-ES_tradnl"/>
        </w:rPr>
        <w:t xml:space="preserve"> </w:t>
      </w:r>
      <w:r w:rsidRPr="002E3D3E">
        <w:rPr>
          <w:rFonts w:ascii="Times New Roman" w:eastAsia="Times New Roman" w:hAnsi="Times New Roman" w:cs="Times New Roman"/>
          <w:b/>
          <w:sz w:val="24"/>
          <w:szCs w:val="24"/>
          <w:u w:val="single"/>
          <w:lang w:eastAsia="es-ES_tradnl"/>
        </w:rPr>
        <w:t>no dijo</w:t>
      </w:r>
      <w:r>
        <w:rPr>
          <w:rFonts w:ascii="Times New Roman" w:eastAsia="Times New Roman" w:hAnsi="Times New Roman" w:cs="Times New Roman"/>
          <w:sz w:val="24"/>
          <w:szCs w:val="24"/>
          <w:lang w:eastAsia="es-ES_tradnl"/>
        </w:rPr>
        <w:t xml:space="preserve"> que los devotos debían entrenarse como </w:t>
      </w:r>
      <w:r w:rsidRPr="002E3D3E">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e iniciar en su nombre para expandir el número de </w:t>
      </w:r>
      <w:r w:rsidRPr="002E3D3E">
        <w:rPr>
          <w:rFonts w:ascii="Times New Roman" w:eastAsia="Times New Roman" w:hAnsi="Times New Roman" w:cs="Times New Roman"/>
          <w:b/>
          <w:i/>
          <w:sz w:val="24"/>
          <w:szCs w:val="24"/>
          <w:u w:val="single"/>
          <w:lang w:eastAsia="es-ES_tradnl"/>
        </w:rPr>
        <w:t>sus</w:t>
      </w:r>
      <w:r>
        <w:rPr>
          <w:rFonts w:ascii="Times New Roman" w:eastAsia="Times New Roman" w:hAnsi="Times New Roman" w:cs="Times New Roman"/>
          <w:sz w:val="24"/>
          <w:szCs w:val="24"/>
          <w:lang w:eastAsia="es-ES_tradnl"/>
        </w:rPr>
        <w:t xml:space="preserve"> discípulos </w:t>
      </w:r>
      <w:r w:rsidRPr="002E3D3E">
        <w:rPr>
          <w:rFonts w:ascii="Times New Roman" w:eastAsia="Times New Roman" w:hAnsi="Times New Roman" w:cs="Times New Roman"/>
          <w:i/>
          <w:sz w:val="24"/>
          <w:szCs w:val="24"/>
          <w:lang w:eastAsia="es-ES_tradnl"/>
        </w:rPr>
        <w:t>diksa</w:t>
      </w:r>
      <w:r w:rsidR="00104D44">
        <w:rPr>
          <w:rFonts w:ascii="Times New Roman" w:eastAsia="Times New Roman" w:hAnsi="Times New Roman" w:cs="Times New Roman"/>
          <w:sz w:val="24"/>
          <w:szCs w:val="24"/>
          <w:lang w:eastAsia="es-ES_tradnl"/>
        </w:rPr>
        <w:t xml:space="preserve">. Ello es simplemente una interpretación inventada de LOF que, por no ir al corazón de </w:t>
      </w:r>
      <w:proofErr w:type="spellStart"/>
      <w:r w:rsidR="00104D44" w:rsidRPr="00345726">
        <w:rPr>
          <w:rFonts w:ascii="Times New Roman" w:eastAsia="Times New Roman" w:hAnsi="Times New Roman" w:cs="Times New Roman"/>
          <w:i/>
          <w:sz w:val="24"/>
          <w:szCs w:val="24"/>
          <w:lang w:eastAsia="es-ES_tradnl"/>
        </w:rPr>
        <w:t>guru</w:t>
      </w:r>
      <w:proofErr w:type="spellEnd"/>
      <w:r w:rsidR="00104D44" w:rsidRPr="00345726">
        <w:rPr>
          <w:rFonts w:ascii="Times New Roman" w:eastAsia="Times New Roman" w:hAnsi="Times New Roman" w:cs="Times New Roman"/>
          <w:i/>
          <w:sz w:val="24"/>
          <w:szCs w:val="24"/>
          <w:lang w:eastAsia="es-ES_tradnl"/>
        </w:rPr>
        <w:t>-tattva</w:t>
      </w:r>
      <w:r w:rsidR="00104D44">
        <w:rPr>
          <w:rFonts w:ascii="Times New Roman" w:eastAsia="Times New Roman" w:hAnsi="Times New Roman" w:cs="Times New Roman"/>
          <w:sz w:val="24"/>
          <w:szCs w:val="24"/>
          <w:lang w:eastAsia="es-ES_tradnl"/>
        </w:rPr>
        <w:t>, constituye un serio error filosófico.</w:t>
      </w:r>
    </w:p>
    <w:p w:rsidR="00427ECB" w:rsidRDefault="00104D44" w:rsidP="00753FA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su clase del </w:t>
      </w:r>
      <w:r w:rsidRPr="00546D52">
        <w:rPr>
          <w:rFonts w:ascii="Times New Roman" w:eastAsia="Times New Roman" w:hAnsi="Times New Roman" w:cs="Times New Roman"/>
          <w:i/>
          <w:sz w:val="24"/>
          <w:szCs w:val="24"/>
          <w:lang w:eastAsia="es-ES_tradnl"/>
        </w:rPr>
        <w:t>Caitanya-</w:t>
      </w:r>
      <w:proofErr w:type="spellStart"/>
      <w:r w:rsidRPr="00546D52">
        <w:rPr>
          <w:rFonts w:ascii="Times New Roman" w:eastAsia="Times New Roman" w:hAnsi="Times New Roman" w:cs="Times New Roman"/>
          <w:i/>
          <w:sz w:val="24"/>
          <w:szCs w:val="24"/>
          <w:lang w:eastAsia="es-ES_tradnl"/>
        </w:rPr>
        <w:t>caritamrita</w:t>
      </w:r>
      <w:proofErr w:type="spellEnd"/>
      <w:r>
        <w:rPr>
          <w:rFonts w:ascii="Times New Roman" w:eastAsia="Times New Roman" w:hAnsi="Times New Roman" w:cs="Times New Roman"/>
          <w:sz w:val="24"/>
          <w:szCs w:val="24"/>
          <w:lang w:eastAsia="es-ES_tradnl"/>
        </w:rPr>
        <w:t xml:space="preserve">, Srila Prabhupada no sólo se estaba refiriendo a sus deseos para el movimiento durante su presencia física. Ello lo indica, por ejemplo, por el hecho de decir que sus discípulos entrenados debían volverse </w:t>
      </w:r>
      <w:r w:rsidRPr="00345726">
        <w:rPr>
          <w:rFonts w:ascii="Times New Roman" w:eastAsia="Times New Roman" w:hAnsi="Times New Roman" w:cs="Times New Roman"/>
          <w:b/>
          <w:sz w:val="24"/>
          <w:szCs w:val="24"/>
          <w:lang w:eastAsia="es-ES_tradnl"/>
        </w:rPr>
        <w:t>acaryas</w:t>
      </w:r>
      <w:r>
        <w:rPr>
          <w:rFonts w:ascii="Times New Roman" w:eastAsia="Times New Roman" w:hAnsi="Times New Roman" w:cs="Times New Roman"/>
          <w:sz w:val="24"/>
          <w:szCs w:val="24"/>
          <w:lang w:eastAsia="es-ES_tradnl"/>
        </w:rPr>
        <w:t xml:space="preserve">, pero mientras él estaba presente debían llevar candidatos para que él los iniciara. Y no que la función de Acarya estaba condicionada cuando Srila Prabhupada estaba presente (los discípulos son suyos), </w:t>
      </w:r>
      <w:r w:rsidRPr="00104D44">
        <w:rPr>
          <w:rFonts w:ascii="Times New Roman" w:eastAsia="Times New Roman" w:hAnsi="Times New Roman" w:cs="Times New Roman"/>
          <w:b/>
          <w:sz w:val="24"/>
          <w:szCs w:val="24"/>
          <w:lang w:eastAsia="es-ES_tradnl"/>
        </w:rPr>
        <w:t>y</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seguiría estando condicionada después de su partida (los discípulos </w:t>
      </w:r>
      <w:r w:rsidRPr="00104D44">
        <w:rPr>
          <w:rFonts w:ascii="Times New Roman" w:eastAsia="Times New Roman" w:hAnsi="Times New Roman" w:cs="Times New Roman"/>
          <w:b/>
          <w:sz w:val="24"/>
          <w:szCs w:val="24"/>
          <w:lang w:eastAsia="es-ES_tradnl"/>
        </w:rPr>
        <w:t>todavía</w:t>
      </w:r>
      <w:r>
        <w:rPr>
          <w:rFonts w:ascii="Times New Roman" w:eastAsia="Times New Roman" w:hAnsi="Times New Roman" w:cs="Times New Roman"/>
          <w:sz w:val="24"/>
          <w:szCs w:val="24"/>
          <w:lang w:eastAsia="es-ES_tradnl"/>
        </w:rPr>
        <w:t xml:space="preserve"> son suyos). Y no es que aunque hayan seguido su or</w:t>
      </w:r>
      <w:r w:rsidR="00546D52">
        <w:rPr>
          <w:rFonts w:ascii="Times New Roman" w:eastAsia="Times New Roman" w:hAnsi="Times New Roman" w:cs="Times New Roman"/>
          <w:sz w:val="24"/>
          <w:szCs w:val="24"/>
          <w:lang w:eastAsia="es-ES_tradnl"/>
        </w:rPr>
        <w:t>den y entrenado para volverse</w:t>
      </w:r>
      <w:r>
        <w:rPr>
          <w:rFonts w:ascii="Times New Roman" w:eastAsia="Times New Roman" w:hAnsi="Times New Roman" w:cs="Times New Roman"/>
          <w:sz w:val="24"/>
          <w:szCs w:val="24"/>
          <w:lang w:eastAsia="es-ES_tradnl"/>
        </w:rPr>
        <w:t xml:space="preserve"> </w:t>
      </w:r>
      <w:r w:rsidRPr="00345726">
        <w:rPr>
          <w:rFonts w:ascii="Times New Roman" w:eastAsia="Times New Roman" w:hAnsi="Times New Roman" w:cs="Times New Roman"/>
          <w:b/>
          <w:sz w:val="24"/>
          <w:szCs w:val="24"/>
          <w:lang w:eastAsia="es-ES_tradnl"/>
        </w:rPr>
        <w:t>acarya</w:t>
      </w:r>
      <w:r>
        <w:rPr>
          <w:rFonts w:ascii="Times New Roman" w:eastAsia="Times New Roman" w:hAnsi="Times New Roman" w:cs="Times New Roman"/>
          <w:sz w:val="24"/>
          <w:szCs w:val="24"/>
          <w:lang w:eastAsia="es-ES_tradnl"/>
        </w:rPr>
        <w:t>/</w:t>
      </w:r>
      <w:proofErr w:type="spellStart"/>
      <w:r w:rsidRPr="00104D44">
        <w:rPr>
          <w:rFonts w:ascii="Times New Roman" w:eastAsia="Times New Roman" w:hAnsi="Times New Roman" w:cs="Times New Roman"/>
          <w:i/>
          <w:sz w:val="24"/>
          <w:szCs w:val="24"/>
          <w:lang w:eastAsia="es-ES_tradnl"/>
        </w:rPr>
        <w:t>guru</w:t>
      </w:r>
      <w:proofErr w:type="spellEnd"/>
      <w:r w:rsidR="00546D52">
        <w:rPr>
          <w:rFonts w:ascii="Times New Roman" w:eastAsia="Times New Roman" w:hAnsi="Times New Roman" w:cs="Times New Roman"/>
          <w:sz w:val="24"/>
          <w:szCs w:val="24"/>
          <w:lang w:eastAsia="es-ES_tradnl"/>
        </w:rPr>
        <w:t xml:space="preserve"> incluso después de que el maestro espiritual ha partido, y tras terminar el período de abstención que preceptúa la etiqueta, ellos </w:t>
      </w:r>
      <w:r w:rsidR="00546D52" w:rsidRPr="00546D52">
        <w:rPr>
          <w:rFonts w:ascii="Times New Roman" w:eastAsia="Times New Roman" w:hAnsi="Times New Roman" w:cs="Times New Roman"/>
          <w:b/>
          <w:sz w:val="24"/>
          <w:szCs w:val="24"/>
          <w:lang w:eastAsia="es-ES_tradnl"/>
        </w:rPr>
        <w:t>todavía</w:t>
      </w:r>
      <w:r w:rsidR="00546D52">
        <w:rPr>
          <w:rFonts w:ascii="Times New Roman" w:eastAsia="Times New Roman" w:hAnsi="Times New Roman" w:cs="Times New Roman"/>
          <w:sz w:val="24"/>
          <w:szCs w:val="24"/>
          <w:lang w:eastAsia="es-ES_tradnl"/>
        </w:rPr>
        <w:t xml:space="preserve"> no podía iniciar porque tenían que continuar llevando todos los candidatos a él. De hecho, </w:t>
      </w:r>
      <w:r w:rsidR="00546D52" w:rsidRPr="00546D52">
        <w:rPr>
          <w:rFonts w:ascii="Times New Roman" w:eastAsia="Times New Roman" w:hAnsi="Times New Roman" w:cs="Times New Roman"/>
          <w:b/>
          <w:sz w:val="24"/>
          <w:szCs w:val="24"/>
          <w:u w:val="single"/>
          <w:lang w:eastAsia="es-ES_tradnl"/>
        </w:rPr>
        <w:t>Srila Prabhupada no dice semejante cosa</w:t>
      </w:r>
      <w:r w:rsidR="00546D52">
        <w:rPr>
          <w:rFonts w:ascii="Times New Roman" w:eastAsia="Times New Roman" w:hAnsi="Times New Roman" w:cs="Times New Roman"/>
          <w:sz w:val="24"/>
          <w:szCs w:val="24"/>
          <w:lang w:eastAsia="es-ES_tradnl"/>
        </w:rPr>
        <w:t xml:space="preserve">: ni en la clase del </w:t>
      </w:r>
      <w:r w:rsidR="00546D52" w:rsidRPr="00546D52">
        <w:rPr>
          <w:rFonts w:ascii="Times New Roman" w:eastAsia="Times New Roman" w:hAnsi="Times New Roman" w:cs="Times New Roman"/>
          <w:i/>
          <w:sz w:val="24"/>
          <w:szCs w:val="24"/>
          <w:lang w:eastAsia="es-ES_tradnl"/>
        </w:rPr>
        <w:t>Caitanya-</w:t>
      </w:r>
      <w:proofErr w:type="spellStart"/>
      <w:r w:rsidR="00546D52" w:rsidRPr="00546D52">
        <w:rPr>
          <w:rFonts w:ascii="Times New Roman" w:eastAsia="Times New Roman" w:hAnsi="Times New Roman" w:cs="Times New Roman"/>
          <w:i/>
          <w:sz w:val="24"/>
          <w:szCs w:val="24"/>
          <w:lang w:eastAsia="es-ES_tradnl"/>
        </w:rPr>
        <w:t>caritamrita</w:t>
      </w:r>
      <w:proofErr w:type="spellEnd"/>
      <w:r w:rsidR="00546D52">
        <w:rPr>
          <w:rFonts w:ascii="Times New Roman" w:eastAsia="Times New Roman" w:hAnsi="Times New Roman" w:cs="Times New Roman"/>
          <w:sz w:val="24"/>
          <w:szCs w:val="24"/>
          <w:lang w:eastAsia="es-ES_tradnl"/>
        </w:rPr>
        <w:t xml:space="preserve">, </w:t>
      </w:r>
      <w:r w:rsidR="00DF571B">
        <w:rPr>
          <w:rFonts w:ascii="Times New Roman" w:eastAsia="Times New Roman" w:hAnsi="Times New Roman" w:cs="Times New Roman"/>
          <w:sz w:val="24"/>
          <w:szCs w:val="24"/>
          <w:lang w:eastAsia="es-ES_tradnl"/>
        </w:rPr>
        <w:t xml:space="preserve">ni en la carta del 9 de julio, y tampoco en ninguna otra parte. </w:t>
      </w:r>
    </w:p>
    <w:p w:rsidR="00753FA2" w:rsidRPr="00C82026" w:rsidRDefault="00DF571B" w:rsidP="00753FA2">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Esta es </w:t>
      </w:r>
      <w:r w:rsidR="005928A0">
        <w:rPr>
          <w:rFonts w:ascii="Times New Roman" w:eastAsia="Times New Roman" w:hAnsi="Times New Roman" w:cs="Times New Roman"/>
          <w:sz w:val="24"/>
          <w:szCs w:val="24"/>
          <w:lang w:eastAsia="es-ES_tradnl"/>
        </w:rPr>
        <w:t>una proposición ridíc</w:t>
      </w:r>
      <w:r w:rsidR="00427ECB">
        <w:rPr>
          <w:rFonts w:ascii="Times New Roman" w:eastAsia="Times New Roman" w:hAnsi="Times New Roman" w:cs="Times New Roman"/>
          <w:sz w:val="24"/>
          <w:szCs w:val="24"/>
          <w:lang w:eastAsia="es-ES_tradnl"/>
        </w:rPr>
        <w:t>ula.</w:t>
      </w:r>
    </w:p>
    <w:p w:rsidR="00114E22" w:rsidRPr="00CF31ED" w:rsidRDefault="00114E22" w:rsidP="002E3D3E">
      <w:pPr>
        <w:spacing w:before="100" w:beforeAutospacing="1" w:after="100" w:afterAutospacing="1" w:line="240" w:lineRule="auto"/>
        <w:ind w:right="26"/>
        <w:jc w:val="both"/>
        <w:rPr>
          <w:rFonts w:ascii="Times New Roman" w:eastAsia="Times New Roman" w:hAnsi="Times New Roman" w:cs="Times New Roman"/>
          <w:b/>
          <w:sz w:val="27"/>
          <w:szCs w:val="27"/>
          <w:lang w:eastAsia="es-ES_tradnl"/>
        </w:rPr>
      </w:pPr>
      <w:r w:rsidRPr="00CF31ED">
        <w:rPr>
          <w:rFonts w:ascii="Times New Roman" w:eastAsia="Times New Roman" w:hAnsi="Times New Roman" w:cs="Times New Roman"/>
          <w:b/>
          <w:sz w:val="27"/>
          <w:szCs w:val="27"/>
          <w:lang w:eastAsia="es-ES_tradnl"/>
        </w:rPr>
        <w:t>S</w:t>
      </w:r>
      <w:r w:rsidR="00427ECB" w:rsidRPr="00CF31ED">
        <w:rPr>
          <w:rFonts w:ascii="Times New Roman" w:eastAsia="Times New Roman" w:hAnsi="Times New Roman" w:cs="Times New Roman"/>
          <w:b/>
          <w:sz w:val="27"/>
          <w:szCs w:val="27"/>
          <w:lang w:eastAsia="es-ES_tradnl"/>
        </w:rPr>
        <w:t>rila Prabhupada siguió a Srila Bhaktisiddhanta</w:t>
      </w:r>
    </w:p>
    <w:p w:rsidR="00CF31ED" w:rsidRDefault="00CF31ED"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CF31ED">
        <w:rPr>
          <w:rFonts w:ascii="Times New Roman" w:eastAsia="Times New Roman" w:hAnsi="Times New Roman" w:cs="Times New Roman"/>
          <w:sz w:val="24"/>
          <w:szCs w:val="24"/>
          <w:lang w:eastAsia="es-ES_tradnl"/>
        </w:rPr>
        <w:lastRenderedPageBreak/>
        <w:t>En el p</w:t>
      </w:r>
      <w:r>
        <w:rPr>
          <w:rFonts w:ascii="Times New Roman" w:eastAsia="Times New Roman" w:hAnsi="Times New Roman" w:cs="Times New Roman"/>
          <w:sz w:val="24"/>
          <w:szCs w:val="24"/>
          <w:lang w:eastAsia="es-ES_tradnl"/>
        </w:rPr>
        <w:t>árrafo introductorio de la sección “</w:t>
      </w:r>
      <w:r w:rsidRPr="00345726">
        <w:rPr>
          <w:rFonts w:ascii="Times New Roman" w:eastAsia="Times New Roman" w:hAnsi="Times New Roman" w:cs="Times New Roman"/>
          <w:i/>
          <w:sz w:val="24"/>
          <w:szCs w:val="24"/>
          <w:lang w:eastAsia="es-ES_tradnl"/>
        </w:rPr>
        <w:t>Evidencia</w:t>
      </w:r>
      <w:r>
        <w:rPr>
          <w:rFonts w:ascii="Times New Roman" w:eastAsia="Times New Roman" w:hAnsi="Times New Roman" w:cs="Times New Roman"/>
          <w:sz w:val="24"/>
          <w:szCs w:val="24"/>
          <w:lang w:eastAsia="es-ES_tradnl"/>
        </w:rPr>
        <w:t>” de LOF y nuevamente en la sección del casete “</w:t>
      </w:r>
      <w:r w:rsidRPr="00CF31ED">
        <w:rPr>
          <w:rFonts w:ascii="Times New Roman" w:eastAsia="Times New Roman" w:hAnsi="Times New Roman" w:cs="Times New Roman"/>
          <w:i/>
          <w:sz w:val="24"/>
          <w:szCs w:val="24"/>
          <w:lang w:eastAsia="es-ES_tradnl"/>
        </w:rPr>
        <w:t>De Nombramiento</w:t>
      </w:r>
      <w:r>
        <w:rPr>
          <w:rFonts w:ascii="Times New Roman" w:eastAsia="Times New Roman" w:hAnsi="Times New Roman" w:cs="Times New Roman"/>
          <w:sz w:val="24"/>
          <w:szCs w:val="24"/>
          <w:lang w:eastAsia="es-ES_tradnl"/>
        </w:rPr>
        <w:t>”, encontramos otro grave error cometido por el autor de LOF:</w:t>
      </w:r>
    </w:p>
    <w:p w:rsidR="00CF31ED" w:rsidRDefault="00CF31ED" w:rsidP="006B48E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00794567">
        <w:rPr>
          <w:rFonts w:ascii="Times New Roman" w:eastAsia="Times New Roman" w:hAnsi="Times New Roman" w:cs="Times New Roman"/>
          <w:sz w:val="24"/>
          <w:szCs w:val="24"/>
          <w:lang w:eastAsia="es-ES_tradnl"/>
        </w:rPr>
        <w:t>Cuando uno considera la magnitud de la orden menci</w:t>
      </w:r>
      <w:r w:rsidR="006B48EF">
        <w:rPr>
          <w:rFonts w:ascii="Times New Roman" w:eastAsia="Times New Roman" w:hAnsi="Times New Roman" w:cs="Times New Roman"/>
          <w:sz w:val="24"/>
          <w:szCs w:val="24"/>
          <w:lang w:eastAsia="es-ES_tradnl"/>
        </w:rPr>
        <w:t xml:space="preserve">onada, a saber: la continuación de la misión de </w:t>
      </w:r>
      <w:proofErr w:type="spellStart"/>
      <w:r w:rsidR="006B48EF" w:rsidRPr="006B48EF">
        <w:rPr>
          <w:rFonts w:ascii="Times New Roman" w:eastAsia="Times New Roman" w:hAnsi="Times New Roman" w:cs="Times New Roman"/>
          <w:i/>
          <w:sz w:val="24"/>
          <w:szCs w:val="24"/>
          <w:lang w:eastAsia="es-ES_tradnl"/>
        </w:rPr>
        <w:t>sankirtana</w:t>
      </w:r>
      <w:proofErr w:type="spellEnd"/>
      <w:r w:rsidR="006B48EF">
        <w:rPr>
          <w:rFonts w:ascii="Times New Roman" w:eastAsia="Times New Roman" w:hAnsi="Times New Roman" w:cs="Times New Roman"/>
          <w:sz w:val="24"/>
          <w:szCs w:val="24"/>
          <w:lang w:eastAsia="es-ES_tradnl"/>
        </w:rPr>
        <w:t xml:space="preserve"> por los próximos diez millones de años, y qué le sucedió a la Gaudiya </w:t>
      </w:r>
      <w:proofErr w:type="spellStart"/>
      <w:r w:rsidR="006B48EF">
        <w:rPr>
          <w:rFonts w:ascii="Times New Roman" w:eastAsia="Times New Roman" w:hAnsi="Times New Roman" w:cs="Times New Roman"/>
          <w:sz w:val="24"/>
          <w:szCs w:val="24"/>
          <w:lang w:eastAsia="es-ES_tradnl"/>
        </w:rPr>
        <w:t>Matha</w:t>
      </w:r>
      <w:proofErr w:type="spellEnd"/>
      <w:r w:rsidR="006B48EF">
        <w:rPr>
          <w:rFonts w:ascii="Times New Roman" w:eastAsia="Times New Roman" w:hAnsi="Times New Roman" w:cs="Times New Roman"/>
          <w:sz w:val="24"/>
          <w:szCs w:val="24"/>
          <w:lang w:eastAsia="es-ES_tradnl"/>
        </w:rPr>
        <w:t xml:space="preserve"> precisamente en ese tema, parece inconcebible que Srila Prabhupada haya he</w:t>
      </w:r>
      <w:r w:rsidR="004F7B1E">
        <w:rPr>
          <w:rFonts w:ascii="Times New Roman" w:eastAsia="Times New Roman" w:hAnsi="Times New Roman" w:cs="Times New Roman"/>
          <w:sz w:val="24"/>
          <w:szCs w:val="24"/>
          <w:lang w:eastAsia="es-ES_tradnl"/>
        </w:rPr>
        <w:t>cho las cosas como lo hizo</w:t>
      </w:r>
      <w:r w:rsidR="006B48EF">
        <w:rPr>
          <w:rFonts w:ascii="Times New Roman" w:eastAsia="Times New Roman" w:hAnsi="Times New Roman" w:cs="Times New Roman"/>
          <w:sz w:val="24"/>
          <w:szCs w:val="24"/>
          <w:lang w:eastAsia="es-ES_tradnl"/>
        </w:rPr>
        <w:t>. Sin embargo, eso es lo que tenemos que creer si aceptamos la actual posición de la GBC”.</w:t>
      </w:r>
    </w:p>
    <w:p w:rsidR="006B48EF" w:rsidRPr="00CF31ED" w:rsidRDefault="006B48EF" w:rsidP="006B48E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Primero, está la presunción incorrecta de que Srila Prabhupada y Srila Bhaktisiddhanta pudieron haber controlado lo que ocurrió después de sus respectivas partidas. De hecho, S</w:t>
      </w:r>
      <w:r w:rsidR="00AC2011">
        <w:rPr>
          <w:rFonts w:ascii="Times New Roman" w:eastAsia="Times New Roman" w:hAnsi="Times New Roman" w:cs="Times New Roman"/>
          <w:sz w:val="24"/>
          <w:szCs w:val="24"/>
          <w:lang w:eastAsia="es-ES_tradnl"/>
        </w:rPr>
        <w:t>ri Krishna está en control. Segundamente, lo que sucedió después de la partida de ambos Acaryas, hasta cierto punto, indudablemente fueron vaticinados por devotos que tiene</w:t>
      </w:r>
      <w:r w:rsidR="001F694A">
        <w:rPr>
          <w:rFonts w:ascii="Times New Roman" w:eastAsia="Times New Roman" w:hAnsi="Times New Roman" w:cs="Times New Roman"/>
          <w:sz w:val="24"/>
          <w:szCs w:val="24"/>
          <w:lang w:eastAsia="es-ES_tradnl"/>
        </w:rPr>
        <w:t>n pleno conocimiento del Absolut</w:t>
      </w:r>
      <w:r w:rsidR="00AC2011">
        <w:rPr>
          <w:rFonts w:ascii="Times New Roman" w:eastAsia="Times New Roman" w:hAnsi="Times New Roman" w:cs="Times New Roman"/>
          <w:sz w:val="24"/>
          <w:szCs w:val="24"/>
          <w:lang w:eastAsia="es-ES_tradnl"/>
        </w:rPr>
        <w:t xml:space="preserve">o y de la nesciencia. Por conocer la naturaleza de las caídas almas condicionadas, los predecibles resultados futuros de tanto ISKCON como la Gaudiya </w:t>
      </w:r>
      <w:proofErr w:type="spellStart"/>
      <w:r w:rsidR="00AC2011">
        <w:rPr>
          <w:rFonts w:ascii="Times New Roman" w:eastAsia="Times New Roman" w:hAnsi="Times New Roman" w:cs="Times New Roman"/>
          <w:sz w:val="24"/>
          <w:szCs w:val="24"/>
          <w:lang w:eastAsia="es-ES_tradnl"/>
        </w:rPr>
        <w:t>Matha</w:t>
      </w:r>
      <w:proofErr w:type="spellEnd"/>
      <w:r w:rsidR="00AC2011">
        <w:rPr>
          <w:rFonts w:ascii="Times New Roman" w:eastAsia="Times New Roman" w:hAnsi="Times New Roman" w:cs="Times New Roman"/>
          <w:sz w:val="24"/>
          <w:szCs w:val="24"/>
          <w:lang w:eastAsia="es-ES_tradnl"/>
        </w:rPr>
        <w:t xml:space="preserve"> eran conocidos para estos devotos puros </w:t>
      </w:r>
      <w:r w:rsidR="00AC2011" w:rsidRPr="00AC2011">
        <w:rPr>
          <w:rFonts w:ascii="Times New Roman" w:eastAsia="Times New Roman" w:hAnsi="Times New Roman" w:cs="Times New Roman"/>
          <w:i/>
          <w:sz w:val="24"/>
          <w:szCs w:val="24"/>
          <w:lang w:eastAsia="es-ES_tradnl"/>
        </w:rPr>
        <w:t>nitya-siddhas</w:t>
      </w:r>
      <w:r w:rsidR="00AC2011">
        <w:rPr>
          <w:rFonts w:ascii="Times New Roman" w:eastAsia="Times New Roman" w:hAnsi="Times New Roman" w:cs="Times New Roman"/>
          <w:sz w:val="24"/>
          <w:szCs w:val="24"/>
          <w:lang w:eastAsia="es-ES_tradnl"/>
        </w:rPr>
        <w:t>.</w:t>
      </w:r>
    </w:p>
    <w:p w:rsidR="00CF31ED" w:rsidRDefault="00AC2011" w:rsidP="002E3D3E">
      <w:pPr>
        <w:spacing w:before="100" w:beforeAutospacing="1" w:after="100" w:afterAutospacing="1" w:line="240" w:lineRule="auto"/>
        <w:ind w:right="26"/>
        <w:jc w:val="both"/>
        <w:rPr>
          <w:rFonts w:ascii="Times New Roman" w:eastAsia="Times New Roman" w:hAnsi="Times New Roman" w:cs="Times New Roman"/>
          <w:i/>
          <w:sz w:val="24"/>
          <w:szCs w:val="24"/>
          <w:lang w:eastAsia="es-ES_tradnl"/>
        </w:rPr>
      </w:pPr>
      <w:r>
        <w:rPr>
          <w:rFonts w:ascii="Times New Roman" w:eastAsia="Times New Roman" w:hAnsi="Times New Roman" w:cs="Times New Roman"/>
          <w:sz w:val="24"/>
          <w:szCs w:val="24"/>
          <w:lang w:eastAsia="es-ES_tradnl"/>
        </w:rPr>
        <w:t>Srila Bhaktisiddhanta describió esta misma situación, de un modo preciso y elocuente, en su famosa clase sob</w:t>
      </w:r>
      <w:r w:rsidR="00505E81">
        <w:rPr>
          <w:rFonts w:ascii="Times New Roman" w:eastAsia="Times New Roman" w:hAnsi="Times New Roman" w:cs="Times New Roman"/>
          <w:sz w:val="24"/>
          <w:szCs w:val="24"/>
          <w:lang w:eastAsia="es-ES_tradnl"/>
        </w:rPr>
        <w:t xml:space="preserve">re los pasatiempos de </w:t>
      </w:r>
      <w:proofErr w:type="spellStart"/>
      <w:r w:rsidR="00505E81">
        <w:rPr>
          <w:rFonts w:ascii="Times New Roman" w:eastAsia="Times New Roman" w:hAnsi="Times New Roman" w:cs="Times New Roman"/>
          <w:sz w:val="24"/>
          <w:szCs w:val="24"/>
          <w:lang w:eastAsia="es-ES_tradnl"/>
        </w:rPr>
        <w:t>Putana</w:t>
      </w:r>
      <w:proofErr w:type="spellEnd"/>
      <w:r w:rsidR="00505E81">
        <w:rPr>
          <w:rFonts w:ascii="Times New Roman" w:eastAsia="Times New Roman" w:hAnsi="Times New Roman" w:cs="Times New Roman"/>
          <w:sz w:val="24"/>
          <w:szCs w:val="24"/>
          <w:lang w:eastAsia="es-ES_tradnl"/>
        </w:rPr>
        <w:t xml:space="preserve"> </w:t>
      </w:r>
      <w:r w:rsidR="00505E81" w:rsidRPr="00505E81">
        <w:rPr>
          <w:rFonts w:ascii="Times New Roman" w:eastAsia="Times New Roman" w:hAnsi="Times New Roman" w:cs="Times New Roman"/>
          <w:b/>
          <w:sz w:val="24"/>
          <w:szCs w:val="24"/>
          <w:lang w:eastAsia="es-ES_tradnl"/>
        </w:rPr>
        <w:t>[</w:t>
      </w:r>
      <w:r w:rsidR="00505E81" w:rsidRPr="00505E81">
        <w:rPr>
          <w:rFonts w:ascii="Times New Roman" w:eastAsia="Times New Roman" w:hAnsi="Times New Roman" w:cs="Times New Roman"/>
          <w:b/>
          <w:color w:val="0000FF"/>
          <w:sz w:val="24"/>
          <w:szCs w:val="24"/>
          <w:u w:val="single"/>
          <w:lang w:eastAsia="es-ES_tradnl"/>
        </w:rPr>
        <w:t>4</w:t>
      </w:r>
      <w:r w:rsidRPr="00505E81">
        <w:rPr>
          <w:rFonts w:ascii="Times New Roman" w:eastAsia="Times New Roman" w:hAnsi="Times New Roman" w:cs="Times New Roman"/>
          <w:b/>
          <w:sz w:val="24"/>
          <w:szCs w:val="24"/>
          <w:lang w:eastAsia="es-ES_tradnl"/>
        </w:rPr>
        <w:t>]</w:t>
      </w:r>
      <w:r w:rsidR="00505E81">
        <w:rPr>
          <w:rFonts w:ascii="Times New Roman" w:eastAsia="Times New Roman" w:hAnsi="Times New Roman" w:cs="Times New Roman"/>
          <w:b/>
          <w:sz w:val="24"/>
          <w:szCs w:val="24"/>
          <w:lang w:eastAsia="es-ES_tradnl"/>
        </w:rPr>
        <w:t xml:space="preserve">, </w:t>
      </w:r>
      <w:r w:rsidR="00505E81">
        <w:rPr>
          <w:rFonts w:ascii="Times New Roman" w:eastAsia="Times New Roman" w:hAnsi="Times New Roman" w:cs="Times New Roman"/>
          <w:sz w:val="24"/>
          <w:szCs w:val="24"/>
          <w:lang w:eastAsia="es-ES_tradnl"/>
        </w:rPr>
        <w:t>a la que comúnmente nos referimos como su clase sobre “Religión Organizada”: “</w:t>
      </w:r>
      <w:r w:rsidR="00505E81">
        <w:rPr>
          <w:rFonts w:ascii="Times New Roman" w:eastAsia="Times New Roman" w:hAnsi="Times New Roman" w:cs="Times New Roman"/>
          <w:i/>
          <w:sz w:val="24"/>
          <w:szCs w:val="24"/>
          <w:lang w:eastAsia="es-ES_tradnl"/>
        </w:rPr>
        <w:t>La iglesia que tiene las mejores probabilidades de sobrevivir en este mundo maldito es la del ateísmo disfrazado convenientemente de teísmo”.</w:t>
      </w:r>
    </w:p>
    <w:p w:rsidR="00505E81" w:rsidRDefault="00505E81"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debe sorprendernos que Srila Prabhupada siguiera exactamente los pasos de su maestro espiritual, lo cual sí hizo. Y mientras LOF sugiere que Srila Prabhupada nunca dejó el tema de las iniciaciones “</w:t>
      </w:r>
      <w:r w:rsidRPr="00505E81">
        <w:rPr>
          <w:rFonts w:ascii="Times New Roman" w:eastAsia="Times New Roman" w:hAnsi="Times New Roman" w:cs="Times New Roman"/>
          <w:i/>
          <w:sz w:val="24"/>
          <w:szCs w:val="24"/>
          <w:lang w:eastAsia="es-ES_tradnl"/>
        </w:rPr>
        <w:t>en el aire</w:t>
      </w:r>
      <w:r>
        <w:rPr>
          <w:rFonts w:ascii="Times New Roman" w:eastAsia="Times New Roman" w:hAnsi="Times New Roman" w:cs="Times New Roman"/>
          <w:sz w:val="24"/>
          <w:szCs w:val="24"/>
          <w:lang w:eastAsia="es-ES_tradnl"/>
        </w:rPr>
        <w:t>”, “</w:t>
      </w:r>
      <w:r w:rsidRPr="00505E81">
        <w:rPr>
          <w:rFonts w:ascii="Times New Roman" w:eastAsia="Times New Roman" w:hAnsi="Times New Roman" w:cs="Times New Roman"/>
          <w:i/>
          <w:sz w:val="24"/>
          <w:szCs w:val="24"/>
          <w:lang w:eastAsia="es-ES_tradnl"/>
        </w:rPr>
        <w:t>de modo ambiguo</w:t>
      </w:r>
      <w:r>
        <w:rPr>
          <w:rFonts w:ascii="Times New Roman" w:eastAsia="Times New Roman" w:hAnsi="Times New Roman" w:cs="Times New Roman"/>
          <w:sz w:val="24"/>
          <w:szCs w:val="24"/>
          <w:lang w:eastAsia="es-ES_tradnl"/>
        </w:rPr>
        <w:t xml:space="preserve">” </w:t>
      </w:r>
      <w:r w:rsidRPr="00505E81">
        <w:rPr>
          <w:rFonts w:ascii="Times New Roman" w:eastAsia="Times New Roman" w:hAnsi="Times New Roman" w:cs="Times New Roman"/>
          <w:i/>
          <w:sz w:val="24"/>
          <w:szCs w:val="24"/>
          <w:lang w:eastAsia="es-ES_tradnl"/>
        </w:rPr>
        <w:t>o de cualquier otra manera para dar lugar a debates o especulaciones</w:t>
      </w:r>
      <w:r>
        <w:rPr>
          <w:rFonts w:ascii="Times New Roman" w:eastAsia="Times New Roman" w:hAnsi="Times New Roman" w:cs="Times New Roman"/>
          <w:sz w:val="24"/>
          <w:szCs w:val="24"/>
          <w:lang w:eastAsia="es-ES_tradnl"/>
        </w:rPr>
        <w:t xml:space="preserve">”, es una falla de lógica suponer que Srila </w:t>
      </w:r>
      <w:r w:rsidR="002D2E58">
        <w:rPr>
          <w:rFonts w:ascii="Times New Roman" w:eastAsia="Times New Roman" w:hAnsi="Times New Roman" w:cs="Times New Roman"/>
          <w:sz w:val="24"/>
          <w:szCs w:val="24"/>
          <w:lang w:eastAsia="es-ES_tradnl"/>
        </w:rPr>
        <w:t>Prabhupada podía evitar que sus seguidores neófitos especularan o debatieran entre sí, sin importar de cuán específicas fueron sus órdenes.</w:t>
      </w:r>
    </w:p>
    <w:p w:rsidR="00C354E5" w:rsidRDefault="0081328B"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Finalmente, tenemos el grave error filosófico de sugerir, incluso sutilmente, que Srila Bhaktisiddhanta erró a la hora de emitir sus propias disposiciones para continuar con la sucesión, y como resultado su </w:t>
      </w:r>
      <w:proofErr w:type="spellStart"/>
      <w:r>
        <w:rPr>
          <w:rFonts w:ascii="Times New Roman" w:eastAsia="Times New Roman" w:hAnsi="Times New Roman" w:cs="Times New Roman"/>
          <w:sz w:val="24"/>
          <w:szCs w:val="24"/>
          <w:lang w:eastAsia="es-ES_tradnl"/>
        </w:rPr>
        <w:t>Matha</w:t>
      </w:r>
      <w:proofErr w:type="spellEnd"/>
      <w:r>
        <w:rPr>
          <w:rFonts w:ascii="Times New Roman" w:eastAsia="Times New Roman" w:hAnsi="Times New Roman" w:cs="Times New Roman"/>
          <w:sz w:val="24"/>
          <w:szCs w:val="24"/>
          <w:lang w:eastAsia="es-ES_tradnl"/>
        </w:rPr>
        <w:t xml:space="preserve"> sufrió de mala administración</w:t>
      </w:r>
      <w:r w:rsidR="00C354E5">
        <w:rPr>
          <w:rFonts w:ascii="Times New Roman" w:eastAsia="Times New Roman" w:hAnsi="Times New Roman" w:cs="Times New Roman"/>
          <w:sz w:val="24"/>
          <w:szCs w:val="24"/>
          <w:lang w:eastAsia="es-ES_tradnl"/>
        </w:rPr>
        <w:t>. Y</w:t>
      </w:r>
      <w:r>
        <w:rPr>
          <w:rFonts w:ascii="Times New Roman" w:eastAsia="Times New Roman" w:hAnsi="Times New Roman" w:cs="Times New Roman"/>
          <w:sz w:val="24"/>
          <w:szCs w:val="24"/>
          <w:lang w:eastAsia="es-ES_tradnl"/>
        </w:rPr>
        <w:t xml:space="preserve"> que Srila Prabhupada nunca hubiera cometido el m</w:t>
      </w:r>
      <w:r w:rsidR="00C354E5">
        <w:rPr>
          <w:rFonts w:ascii="Times New Roman" w:eastAsia="Times New Roman" w:hAnsi="Times New Roman" w:cs="Times New Roman"/>
          <w:sz w:val="24"/>
          <w:szCs w:val="24"/>
          <w:lang w:eastAsia="es-ES_tradnl"/>
        </w:rPr>
        <w:t>ismo error por supuestamente desconocer ese fracaso anterior. Todas esas nociones son patentemente falsas. Al arribar a conclusiones como esas, que es “</w:t>
      </w:r>
      <w:r w:rsidR="00C354E5" w:rsidRPr="00C354E5">
        <w:rPr>
          <w:rFonts w:ascii="Times New Roman" w:eastAsia="Times New Roman" w:hAnsi="Times New Roman" w:cs="Times New Roman"/>
          <w:i/>
          <w:sz w:val="24"/>
          <w:szCs w:val="24"/>
          <w:lang w:eastAsia="es-ES_tradnl"/>
        </w:rPr>
        <w:t>inconcebible que Srila Prabhupada haya hecho las cosas de esa manera</w:t>
      </w:r>
      <w:r w:rsidR="00C354E5">
        <w:rPr>
          <w:rFonts w:ascii="Times New Roman" w:eastAsia="Times New Roman" w:hAnsi="Times New Roman" w:cs="Times New Roman"/>
          <w:sz w:val="24"/>
          <w:szCs w:val="24"/>
          <w:lang w:eastAsia="es-ES_tradnl"/>
        </w:rPr>
        <w:t>”</w:t>
      </w:r>
      <w:r w:rsidR="004A49DF">
        <w:rPr>
          <w:rFonts w:ascii="Times New Roman" w:eastAsia="Times New Roman" w:hAnsi="Times New Roman" w:cs="Times New Roman"/>
          <w:sz w:val="24"/>
          <w:szCs w:val="24"/>
          <w:lang w:eastAsia="es-ES_tradnl"/>
        </w:rPr>
        <w:t>, el autor ha cruzado la línea y entrado en el terreno de lo ofensivo.</w:t>
      </w:r>
    </w:p>
    <w:p w:rsidR="0081328B" w:rsidRDefault="00C52617"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Un sistema post-</w:t>
      </w:r>
      <w:r w:rsidRPr="00C52617">
        <w:rPr>
          <w:rFonts w:ascii="Times New Roman" w:eastAsia="Times New Roman" w:hAnsi="Times New Roman" w:cs="Times New Roman"/>
          <w:i/>
          <w:sz w:val="24"/>
          <w:szCs w:val="24"/>
          <w:lang w:eastAsia="es-ES_tradnl"/>
        </w:rPr>
        <w:t>samadhi</w:t>
      </w:r>
      <w:r w:rsidR="004A49DF">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de </w:t>
      </w:r>
      <w:r w:rsidR="004A49DF">
        <w:rPr>
          <w:rFonts w:ascii="Times New Roman" w:eastAsia="Times New Roman" w:hAnsi="Times New Roman" w:cs="Times New Roman"/>
          <w:sz w:val="24"/>
          <w:szCs w:val="24"/>
          <w:lang w:eastAsia="es-ES_tradnl"/>
        </w:rPr>
        <w:t xml:space="preserve">iniciaciones diksa al estilo </w:t>
      </w:r>
      <w:r w:rsidR="004A49DF" w:rsidRPr="00C52617">
        <w:rPr>
          <w:rFonts w:ascii="Times New Roman" w:eastAsia="Times New Roman" w:hAnsi="Times New Roman" w:cs="Times New Roman"/>
          <w:i/>
          <w:sz w:val="24"/>
          <w:szCs w:val="24"/>
          <w:lang w:eastAsia="es-ES_tradnl"/>
        </w:rPr>
        <w:t>ritvik</w:t>
      </w:r>
      <w:r w:rsidR="004A49DF">
        <w:rPr>
          <w:rFonts w:ascii="Times New Roman" w:eastAsia="Times New Roman" w:hAnsi="Times New Roman" w:cs="Times New Roman"/>
          <w:sz w:val="24"/>
          <w:szCs w:val="24"/>
          <w:lang w:eastAsia="es-ES_tradnl"/>
        </w:rPr>
        <w:t>:</w:t>
      </w:r>
    </w:p>
    <w:p w:rsidR="004A49DF" w:rsidRPr="00505E81" w:rsidRDefault="004A49DF" w:rsidP="004A49D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4A49DF">
        <w:rPr>
          <w:rFonts w:ascii="Times New Roman" w:eastAsia="Times New Roman" w:hAnsi="Times New Roman" w:cs="Times New Roman"/>
          <w:b/>
          <w:sz w:val="24"/>
          <w:szCs w:val="24"/>
          <w:u w:val="single"/>
          <w:lang w:eastAsia="es-ES_tradnl"/>
        </w:rPr>
        <w:t>Si un sistema de iniciaciones puede ser rechazado solamente sobre la base de</w:t>
      </w:r>
      <w:r>
        <w:rPr>
          <w:rFonts w:ascii="Times New Roman" w:eastAsia="Times New Roman" w:hAnsi="Times New Roman" w:cs="Times New Roman"/>
          <w:b/>
          <w:sz w:val="24"/>
          <w:szCs w:val="24"/>
          <w:u w:val="single"/>
          <w:lang w:eastAsia="es-ES_tradnl"/>
        </w:rPr>
        <w:t xml:space="preserve"> que</w:t>
      </w:r>
      <w:r w:rsidRPr="004A49DF">
        <w:rPr>
          <w:rFonts w:ascii="Times New Roman" w:eastAsia="Times New Roman" w:hAnsi="Times New Roman" w:cs="Times New Roman"/>
          <w:b/>
          <w:sz w:val="24"/>
          <w:szCs w:val="24"/>
          <w:u w:val="single"/>
          <w:lang w:eastAsia="es-ES_tradnl"/>
        </w:rPr>
        <w:t xml:space="preserve"> no tiene un precedente histórico exacto</w:t>
      </w:r>
      <w:r>
        <w:rPr>
          <w:rFonts w:ascii="Times New Roman" w:eastAsia="Times New Roman" w:hAnsi="Times New Roman" w:cs="Times New Roman"/>
          <w:sz w:val="24"/>
          <w:szCs w:val="24"/>
          <w:lang w:eastAsia="es-ES_tradnl"/>
        </w:rPr>
        <w:t xml:space="preserve">, </w:t>
      </w:r>
      <w:r w:rsidRPr="004A49DF">
        <w:rPr>
          <w:rFonts w:ascii="Times New Roman" w:eastAsia="Times New Roman" w:hAnsi="Times New Roman" w:cs="Times New Roman"/>
          <w:b/>
          <w:color w:val="FF0000"/>
          <w:sz w:val="24"/>
          <w:szCs w:val="24"/>
          <w:lang w:eastAsia="es-ES_tradnl"/>
        </w:rPr>
        <w:t xml:space="preserve">[WJ 8, </w:t>
      </w:r>
      <w:proofErr w:type="spellStart"/>
      <w:r w:rsidRPr="004A49DF">
        <w:rPr>
          <w:rFonts w:ascii="Times New Roman" w:eastAsia="Times New Roman" w:hAnsi="Times New Roman" w:cs="Times New Roman"/>
          <w:b/>
          <w:color w:val="FF0000"/>
          <w:sz w:val="24"/>
          <w:szCs w:val="24"/>
          <w:lang w:eastAsia="es-ES_tradnl"/>
        </w:rPr>
        <w:t>pag</w:t>
      </w:r>
      <w:proofErr w:type="spellEnd"/>
      <w:r w:rsidRPr="004A49DF">
        <w:rPr>
          <w:rFonts w:ascii="Times New Roman" w:eastAsia="Times New Roman" w:hAnsi="Times New Roman" w:cs="Times New Roman"/>
          <w:b/>
          <w:color w:val="FF0000"/>
          <w:sz w:val="24"/>
          <w:szCs w:val="24"/>
          <w:lang w:eastAsia="es-ES_tradnl"/>
        </w:rPr>
        <w:t>. 94]</w:t>
      </w:r>
      <w:r>
        <w:rPr>
          <w:rFonts w:ascii="Times New Roman" w:eastAsia="Times New Roman" w:hAnsi="Times New Roman" w:cs="Times New Roman"/>
          <w:sz w:val="24"/>
          <w:szCs w:val="24"/>
          <w:lang w:eastAsia="es-ES_tradnl"/>
        </w:rPr>
        <w:t xml:space="preserve"> </w:t>
      </w:r>
      <w:r w:rsidRPr="004A49DF">
        <w:rPr>
          <w:rFonts w:ascii="Times New Roman" w:eastAsia="Times New Roman" w:hAnsi="Times New Roman" w:cs="Times New Roman"/>
          <w:b/>
          <w:sz w:val="24"/>
          <w:szCs w:val="24"/>
          <w:u w:val="single"/>
          <w:lang w:eastAsia="es-ES_tradnl"/>
        </w:rPr>
        <w:t xml:space="preserve">entonces, por la misma razón, definitivamente nos veremos forzados a rechazar el actual sistema de </w:t>
      </w:r>
      <w:proofErr w:type="spellStart"/>
      <w:r w:rsidRPr="004A49DF">
        <w:rPr>
          <w:rFonts w:ascii="Times New Roman" w:eastAsia="Times New Roman" w:hAnsi="Times New Roman" w:cs="Times New Roman"/>
          <w:b/>
          <w:sz w:val="24"/>
          <w:szCs w:val="24"/>
          <w:u w:val="single"/>
          <w:lang w:eastAsia="es-ES_tradnl"/>
        </w:rPr>
        <w:t>gurus</w:t>
      </w:r>
      <w:proofErr w:type="spellEnd"/>
      <w:r w:rsidRPr="004A49DF">
        <w:rPr>
          <w:rFonts w:ascii="Times New Roman" w:eastAsia="Times New Roman" w:hAnsi="Times New Roman" w:cs="Times New Roman"/>
          <w:b/>
          <w:sz w:val="24"/>
          <w:szCs w:val="24"/>
          <w:u w:val="single"/>
          <w:lang w:eastAsia="es-ES_tradnl"/>
        </w:rPr>
        <w:t xml:space="preserve"> de ISKCON</w:t>
      </w:r>
      <w:r>
        <w:rPr>
          <w:rFonts w:ascii="Times New Roman" w:eastAsia="Times New Roman" w:hAnsi="Times New Roman" w:cs="Times New Roman"/>
          <w:sz w:val="24"/>
          <w:szCs w:val="24"/>
          <w:lang w:eastAsia="es-ES_tradnl"/>
        </w:rPr>
        <w:t>”.</w:t>
      </w:r>
    </w:p>
    <w:p w:rsidR="004A49DF" w:rsidRDefault="002017E4"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2017E4">
        <w:rPr>
          <w:rFonts w:ascii="Times New Roman" w:eastAsia="Times New Roman" w:hAnsi="Times New Roman" w:cs="Times New Roman"/>
          <w:sz w:val="24"/>
          <w:szCs w:val="24"/>
          <w:lang w:eastAsia="es-ES_tradnl"/>
        </w:rPr>
        <w:t xml:space="preserve">El uso que LOF hace de la palabra “exacto” sugiere </w:t>
      </w:r>
      <w:r w:rsidR="00C52617">
        <w:rPr>
          <w:rFonts w:ascii="Times New Roman" w:eastAsia="Times New Roman" w:hAnsi="Times New Roman" w:cs="Times New Roman"/>
          <w:sz w:val="24"/>
          <w:szCs w:val="24"/>
          <w:lang w:eastAsia="es-ES_tradnl"/>
        </w:rPr>
        <w:t xml:space="preserve">que </w:t>
      </w:r>
      <w:r w:rsidRPr="002017E4">
        <w:rPr>
          <w:rFonts w:ascii="Times New Roman" w:eastAsia="Times New Roman" w:hAnsi="Times New Roman" w:cs="Times New Roman"/>
          <w:sz w:val="24"/>
          <w:szCs w:val="24"/>
          <w:lang w:eastAsia="es-ES_tradnl"/>
        </w:rPr>
        <w:t xml:space="preserve">un </w:t>
      </w:r>
      <w:r w:rsidR="004F0FE3">
        <w:rPr>
          <w:rFonts w:ascii="Times New Roman" w:eastAsia="Times New Roman" w:hAnsi="Times New Roman" w:cs="Times New Roman"/>
          <w:sz w:val="24"/>
          <w:szCs w:val="24"/>
          <w:lang w:eastAsia="es-ES_tradnl"/>
        </w:rPr>
        <w:t>desacuerdo común con el Ritvik-vada es un asunto de cariz; es decir, como no hay un precedente hist</w:t>
      </w:r>
      <w:r w:rsidR="00C52617">
        <w:rPr>
          <w:rFonts w:ascii="Times New Roman" w:eastAsia="Times New Roman" w:hAnsi="Times New Roman" w:cs="Times New Roman"/>
          <w:sz w:val="24"/>
          <w:szCs w:val="24"/>
          <w:lang w:eastAsia="es-ES_tradnl"/>
        </w:rPr>
        <w:t xml:space="preserve">órico similar, entonces no hay </w:t>
      </w:r>
      <w:r w:rsidR="004F0FE3">
        <w:rPr>
          <w:rFonts w:ascii="Times New Roman" w:eastAsia="Times New Roman" w:hAnsi="Times New Roman" w:cs="Times New Roman"/>
          <w:sz w:val="24"/>
          <w:szCs w:val="24"/>
          <w:lang w:eastAsia="es-ES_tradnl"/>
        </w:rPr>
        <w:t xml:space="preserve">un precedente exacto. Pero de hecho, en nuestra línea Gaudiya </w:t>
      </w:r>
      <w:r w:rsidR="004F0FE3" w:rsidRPr="004F0FE3">
        <w:rPr>
          <w:rFonts w:ascii="Times New Roman" w:eastAsia="Times New Roman" w:hAnsi="Times New Roman" w:cs="Times New Roman"/>
          <w:b/>
          <w:sz w:val="24"/>
          <w:szCs w:val="24"/>
          <w:u w:val="single"/>
          <w:lang w:eastAsia="es-ES_tradnl"/>
        </w:rPr>
        <w:t>no</w:t>
      </w:r>
      <w:r w:rsidR="004F0FE3">
        <w:rPr>
          <w:rFonts w:ascii="Times New Roman" w:eastAsia="Times New Roman" w:hAnsi="Times New Roman" w:cs="Times New Roman"/>
          <w:sz w:val="24"/>
          <w:szCs w:val="24"/>
          <w:lang w:eastAsia="es-ES_tradnl"/>
        </w:rPr>
        <w:t xml:space="preserve"> hay precedente en absoluto para validar un sistema post-</w:t>
      </w:r>
      <w:r w:rsidR="004F0FE3" w:rsidRPr="008F3710">
        <w:rPr>
          <w:rFonts w:ascii="Times New Roman" w:eastAsia="Times New Roman" w:hAnsi="Times New Roman" w:cs="Times New Roman"/>
          <w:i/>
          <w:sz w:val="24"/>
          <w:szCs w:val="24"/>
          <w:lang w:eastAsia="es-ES_tradnl"/>
        </w:rPr>
        <w:t>samadhi</w:t>
      </w:r>
      <w:r w:rsidR="004F0FE3">
        <w:rPr>
          <w:rFonts w:ascii="Times New Roman" w:eastAsia="Times New Roman" w:hAnsi="Times New Roman" w:cs="Times New Roman"/>
          <w:sz w:val="24"/>
          <w:szCs w:val="24"/>
          <w:lang w:eastAsia="es-ES_tradnl"/>
        </w:rPr>
        <w:t xml:space="preserve"> de iniciaciones</w:t>
      </w:r>
      <w:r w:rsidR="004F0FE3" w:rsidRPr="008F3710">
        <w:rPr>
          <w:rFonts w:ascii="Times New Roman" w:eastAsia="Times New Roman" w:hAnsi="Times New Roman" w:cs="Times New Roman"/>
          <w:i/>
          <w:sz w:val="24"/>
          <w:szCs w:val="24"/>
          <w:lang w:eastAsia="es-ES_tradnl"/>
        </w:rPr>
        <w:t xml:space="preserve"> diksa</w:t>
      </w:r>
      <w:r w:rsidR="004F0FE3">
        <w:rPr>
          <w:rFonts w:ascii="Times New Roman" w:eastAsia="Times New Roman" w:hAnsi="Times New Roman" w:cs="Times New Roman"/>
          <w:sz w:val="24"/>
          <w:szCs w:val="24"/>
          <w:lang w:eastAsia="es-ES_tradnl"/>
        </w:rPr>
        <w:t xml:space="preserve"> al estilo </w:t>
      </w:r>
      <w:r w:rsidR="004F0FE3" w:rsidRPr="008F3710">
        <w:rPr>
          <w:rFonts w:ascii="Times New Roman" w:eastAsia="Times New Roman" w:hAnsi="Times New Roman" w:cs="Times New Roman"/>
          <w:i/>
          <w:sz w:val="24"/>
          <w:szCs w:val="24"/>
          <w:lang w:eastAsia="es-ES_tradnl"/>
        </w:rPr>
        <w:t>ritvik</w:t>
      </w:r>
      <w:r w:rsidR="004F0FE3">
        <w:rPr>
          <w:rFonts w:ascii="Times New Roman" w:eastAsia="Times New Roman" w:hAnsi="Times New Roman" w:cs="Times New Roman"/>
          <w:sz w:val="24"/>
          <w:szCs w:val="24"/>
          <w:lang w:eastAsia="es-ES_tradnl"/>
        </w:rPr>
        <w:t>.</w:t>
      </w:r>
    </w:p>
    <w:p w:rsidR="008F3710" w:rsidRDefault="008F3710" w:rsidP="00C52617">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“El hecho de que el sistema idéntico de los </w:t>
      </w:r>
      <w:r w:rsidRPr="008F3710">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xml:space="preserve"> no es</w:t>
      </w:r>
      <w:r w:rsidR="007D7BE7">
        <w:rPr>
          <w:rFonts w:ascii="Times New Roman" w:eastAsia="Times New Roman" w:hAnsi="Times New Roman" w:cs="Times New Roman"/>
          <w:sz w:val="24"/>
          <w:szCs w:val="24"/>
          <w:lang w:eastAsia="es-ES_tradnl"/>
        </w:rPr>
        <w:t>té directamente mencionado en los</w:t>
      </w:r>
      <w:r>
        <w:rPr>
          <w:rFonts w:ascii="Times New Roman" w:eastAsia="Times New Roman" w:hAnsi="Times New Roman" w:cs="Times New Roman"/>
          <w:sz w:val="24"/>
          <w:szCs w:val="24"/>
          <w:lang w:eastAsia="es-ES_tradnl"/>
        </w:rPr>
        <w:t xml:space="preserve"> </w:t>
      </w:r>
      <w:r w:rsidRPr="008F3710">
        <w:rPr>
          <w:rFonts w:ascii="Times New Roman" w:eastAsia="Times New Roman" w:hAnsi="Times New Roman" w:cs="Times New Roman"/>
          <w:i/>
          <w:sz w:val="24"/>
          <w:szCs w:val="24"/>
          <w:lang w:eastAsia="es-ES_tradnl"/>
        </w:rPr>
        <w:t>sastra</w:t>
      </w:r>
      <w:r w:rsidR="007D7BE7">
        <w:rPr>
          <w:rFonts w:ascii="Times New Roman" w:eastAsia="Times New Roman" w:hAnsi="Times New Roman" w:cs="Times New Roman"/>
          <w:i/>
          <w:sz w:val="24"/>
          <w:szCs w:val="24"/>
          <w:lang w:eastAsia="es-ES_tradnl"/>
        </w:rPr>
        <w:t xml:space="preserve">s </w:t>
      </w:r>
      <w:r>
        <w:rPr>
          <w:rFonts w:ascii="Times New Roman" w:eastAsia="Times New Roman" w:hAnsi="Times New Roman" w:cs="Times New Roman"/>
          <w:sz w:val="24"/>
          <w:szCs w:val="24"/>
          <w:lang w:eastAsia="es-ES_tradnl"/>
        </w:rPr>
        <w:t xml:space="preserve">o antiguos textos védicos, tampoco es pertinente. Según ciertas reglas védicas, las mujeres y los </w:t>
      </w:r>
      <w:r w:rsidRPr="00C27C4C">
        <w:rPr>
          <w:rFonts w:ascii="Times New Roman" w:eastAsia="Times New Roman" w:hAnsi="Times New Roman" w:cs="Times New Roman"/>
          <w:i/>
          <w:sz w:val="24"/>
          <w:szCs w:val="24"/>
          <w:lang w:eastAsia="es-ES_tradnl"/>
        </w:rPr>
        <w:t>sudras</w:t>
      </w:r>
      <w:r>
        <w:rPr>
          <w:rFonts w:ascii="Times New Roman" w:eastAsia="Times New Roman" w:hAnsi="Times New Roman" w:cs="Times New Roman"/>
          <w:sz w:val="24"/>
          <w:szCs w:val="24"/>
          <w:lang w:eastAsia="es-ES_tradnl"/>
        </w:rPr>
        <w:t xml:space="preserve"> no deben recibir iniciación </w:t>
      </w:r>
      <w:proofErr w:type="spellStart"/>
      <w:r>
        <w:rPr>
          <w:rFonts w:ascii="Times New Roman" w:eastAsia="Times New Roman" w:hAnsi="Times New Roman" w:cs="Times New Roman"/>
          <w:sz w:val="24"/>
          <w:szCs w:val="24"/>
          <w:lang w:eastAsia="es-ES_tradnl"/>
        </w:rPr>
        <w:t>brahmínica</w:t>
      </w:r>
      <w:proofErr w:type="spellEnd"/>
      <w:r>
        <w:rPr>
          <w:rFonts w:ascii="Times New Roman" w:eastAsia="Times New Roman" w:hAnsi="Times New Roman" w:cs="Times New Roman"/>
          <w:sz w:val="24"/>
          <w:szCs w:val="24"/>
          <w:lang w:eastAsia="es-ES_tradnl"/>
        </w:rPr>
        <w:t xml:space="preserve"> en absoluto </w:t>
      </w:r>
      <w:r w:rsidRPr="008F3710">
        <w:rPr>
          <w:rFonts w:ascii="Times New Roman" w:eastAsia="Times New Roman" w:hAnsi="Times New Roman" w:cs="Times New Roman"/>
          <w:b/>
          <w:color w:val="FF0000"/>
          <w:sz w:val="24"/>
          <w:szCs w:val="24"/>
          <w:lang w:eastAsia="es-ES_tradnl"/>
        </w:rPr>
        <w:t xml:space="preserve">[PE 5, </w:t>
      </w:r>
      <w:proofErr w:type="spellStart"/>
      <w:r w:rsidRPr="008F3710">
        <w:rPr>
          <w:rFonts w:ascii="Times New Roman" w:eastAsia="Times New Roman" w:hAnsi="Times New Roman" w:cs="Times New Roman"/>
          <w:b/>
          <w:color w:val="FF0000"/>
          <w:sz w:val="24"/>
          <w:szCs w:val="24"/>
          <w:lang w:eastAsia="es-ES_tradnl"/>
        </w:rPr>
        <w:t>pag</w:t>
      </w:r>
      <w:proofErr w:type="spellEnd"/>
      <w:r w:rsidRPr="008F3710">
        <w:rPr>
          <w:rFonts w:ascii="Times New Roman" w:eastAsia="Times New Roman" w:hAnsi="Times New Roman" w:cs="Times New Roman"/>
          <w:b/>
          <w:color w:val="FF0000"/>
          <w:sz w:val="24"/>
          <w:szCs w:val="24"/>
          <w:lang w:eastAsia="es-ES_tradnl"/>
        </w:rPr>
        <w:t>. 95]</w:t>
      </w:r>
      <w:r>
        <w:rPr>
          <w:rFonts w:ascii="Times New Roman" w:eastAsia="Times New Roman" w:hAnsi="Times New Roman" w:cs="Times New Roman"/>
          <w:sz w:val="24"/>
          <w:szCs w:val="24"/>
          <w:lang w:eastAsia="es-ES_tradnl"/>
        </w:rPr>
        <w:t>”.</w:t>
      </w:r>
    </w:p>
    <w:p w:rsidR="008F3710" w:rsidRDefault="008F3710" w:rsidP="008F3710">
      <w:pPr>
        <w:spacing w:before="100" w:beforeAutospacing="1" w:after="100" w:afterAutospacing="1" w:line="240" w:lineRule="auto"/>
        <w:ind w:left="1440" w:right="65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w:t>
      </w:r>
      <w:r w:rsidRPr="008F3710">
        <w:rPr>
          <w:rFonts w:ascii="Times New Roman" w:eastAsia="Times New Roman" w:hAnsi="Times New Roman" w:cs="Times New Roman"/>
          <w:b/>
          <w:sz w:val="24"/>
          <w:szCs w:val="24"/>
          <w:lang w:eastAsia="es-ES_tradnl"/>
        </w:rPr>
        <w:t xml:space="preserve">Diksa no se le puede ofrecer a un </w:t>
      </w:r>
      <w:r w:rsidRPr="007D7BE7">
        <w:rPr>
          <w:rFonts w:ascii="Times New Roman" w:eastAsia="Times New Roman" w:hAnsi="Times New Roman" w:cs="Times New Roman"/>
          <w:b/>
          <w:i/>
          <w:sz w:val="24"/>
          <w:szCs w:val="24"/>
          <w:lang w:eastAsia="es-ES_tradnl"/>
        </w:rPr>
        <w:t>sudra</w:t>
      </w:r>
      <w:r w:rsidRPr="008F3710">
        <w:rPr>
          <w:rFonts w:ascii="Times New Roman" w:eastAsia="Times New Roman" w:hAnsi="Times New Roman" w:cs="Times New Roman"/>
          <w:b/>
          <w:sz w:val="24"/>
          <w:szCs w:val="24"/>
          <w:lang w:eastAsia="es-ES_tradnl"/>
        </w:rPr>
        <w:t xml:space="preserve">… Esta iniciación no se ofrece según las reglas védicas, porque es muy difícil encontrar a un </w:t>
      </w:r>
      <w:proofErr w:type="spellStart"/>
      <w:r w:rsidRPr="008F3710">
        <w:rPr>
          <w:rFonts w:ascii="Times New Roman" w:eastAsia="Times New Roman" w:hAnsi="Times New Roman" w:cs="Times New Roman"/>
          <w:b/>
          <w:i/>
          <w:sz w:val="24"/>
          <w:szCs w:val="24"/>
          <w:lang w:eastAsia="es-ES_tradnl"/>
        </w:rPr>
        <w:t>brahmana</w:t>
      </w:r>
      <w:proofErr w:type="spellEnd"/>
      <w:r w:rsidRPr="008F3710">
        <w:rPr>
          <w:rFonts w:ascii="Times New Roman" w:eastAsia="Times New Roman" w:hAnsi="Times New Roman" w:cs="Times New Roman"/>
          <w:b/>
          <w:sz w:val="24"/>
          <w:szCs w:val="24"/>
          <w:lang w:eastAsia="es-ES_tradnl"/>
        </w:rPr>
        <w:t xml:space="preserve"> cualificado</w:t>
      </w:r>
      <w:r>
        <w:rPr>
          <w:rFonts w:ascii="Times New Roman" w:eastAsia="Times New Roman" w:hAnsi="Times New Roman" w:cs="Times New Roman"/>
          <w:sz w:val="24"/>
          <w:szCs w:val="24"/>
          <w:lang w:eastAsia="es-ES_tradnl"/>
        </w:rPr>
        <w:t>.” (Clase de</w:t>
      </w:r>
      <w:r w:rsidRPr="008F3710">
        <w:rPr>
          <w:rFonts w:ascii="Times New Roman" w:eastAsia="Times New Roman" w:hAnsi="Times New Roman" w:cs="Times New Roman"/>
          <w:i/>
          <w:sz w:val="24"/>
          <w:szCs w:val="24"/>
          <w:lang w:eastAsia="es-ES_tradnl"/>
        </w:rPr>
        <w:t xml:space="preserve"> Bhagavad-gita</w:t>
      </w:r>
      <w:r>
        <w:rPr>
          <w:rFonts w:ascii="Times New Roman" w:eastAsia="Times New Roman" w:hAnsi="Times New Roman" w:cs="Times New Roman"/>
          <w:sz w:val="24"/>
          <w:szCs w:val="24"/>
          <w:lang w:eastAsia="es-ES_tradnl"/>
        </w:rPr>
        <w:t xml:space="preserve"> de Srila Prabhupada, Bombay, 29 de marzo de 1971).</w:t>
      </w:r>
    </w:p>
    <w:p w:rsidR="00CC7E48" w:rsidRPr="00CC7E48" w:rsidRDefault="008F3710" w:rsidP="00CC7E48">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nuevo, LOF introduce la palabra “</w:t>
      </w:r>
      <w:r w:rsidRPr="00CC7E48">
        <w:rPr>
          <w:rFonts w:ascii="Times New Roman" w:eastAsia="Times New Roman" w:hAnsi="Times New Roman" w:cs="Times New Roman"/>
          <w:i/>
          <w:sz w:val="24"/>
          <w:szCs w:val="24"/>
          <w:lang w:eastAsia="es-ES_tradnl"/>
        </w:rPr>
        <w:t>idéntico</w:t>
      </w:r>
      <w:r>
        <w:rPr>
          <w:rFonts w:ascii="Times New Roman" w:eastAsia="Times New Roman" w:hAnsi="Times New Roman" w:cs="Times New Roman"/>
          <w:sz w:val="24"/>
          <w:szCs w:val="24"/>
          <w:lang w:eastAsia="es-ES_tradnl"/>
        </w:rPr>
        <w:t>” de la misma manera que</w:t>
      </w:r>
      <w:r w:rsidR="00CC7E48">
        <w:rPr>
          <w:rFonts w:ascii="Times New Roman" w:eastAsia="Times New Roman" w:hAnsi="Times New Roman" w:cs="Times New Roman"/>
          <w:sz w:val="24"/>
          <w:szCs w:val="24"/>
          <w:lang w:eastAsia="es-ES_tradnl"/>
        </w:rPr>
        <w:t xml:space="preserve"> introdujo la declaración  previa </w:t>
      </w:r>
      <w:r w:rsidR="00C27C4C">
        <w:rPr>
          <w:rFonts w:ascii="Times New Roman" w:eastAsia="Times New Roman" w:hAnsi="Times New Roman" w:cs="Times New Roman"/>
          <w:sz w:val="24"/>
          <w:szCs w:val="24"/>
          <w:lang w:eastAsia="es-ES_tradnl"/>
        </w:rPr>
        <w:t>en torno a que</w:t>
      </w:r>
      <w:r w:rsidR="00CC7E48">
        <w:rPr>
          <w:rFonts w:ascii="Times New Roman" w:eastAsia="Times New Roman" w:hAnsi="Times New Roman" w:cs="Times New Roman"/>
          <w:sz w:val="24"/>
          <w:szCs w:val="24"/>
          <w:lang w:eastAsia="es-ES_tradnl"/>
        </w:rPr>
        <w:t xml:space="preserve"> “</w:t>
      </w:r>
      <w:r w:rsidR="00CC7E48" w:rsidRPr="00CC7E48">
        <w:rPr>
          <w:rFonts w:ascii="Times New Roman" w:eastAsia="Times New Roman" w:hAnsi="Times New Roman" w:cs="Times New Roman"/>
          <w:i/>
          <w:sz w:val="24"/>
          <w:szCs w:val="24"/>
          <w:lang w:eastAsia="es-ES_tradnl"/>
        </w:rPr>
        <w:t>no hay un precedente histórico exacto</w:t>
      </w:r>
      <w:r w:rsidR="00CC7E48">
        <w:rPr>
          <w:rFonts w:ascii="Times New Roman" w:eastAsia="Times New Roman" w:hAnsi="Times New Roman" w:cs="Times New Roman"/>
          <w:sz w:val="24"/>
          <w:szCs w:val="24"/>
          <w:lang w:eastAsia="es-ES_tradnl"/>
        </w:rPr>
        <w:t>”. De hecho, en el</w:t>
      </w:r>
      <w:r w:rsidR="00A37E00">
        <w:rPr>
          <w:rFonts w:ascii="Times New Roman" w:eastAsia="Times New Roman" w:hAnsi="Times New Roman" w:cs="Times New Roman"/>
          <w:i/>
          <w:sz w:val="24"/>
          <w:szCs w:val="24"/>
          <w:lang w:eastAsia="es-ES_tradnl"/>
        </w:rPr>
        <w:t xml:space="preserve"> </w:t>
      </w:r>
      <w:r w:rsidR="00CC7E48" w:rsidRPr="00CC7E48">
        <w:rPr>
          <w:rFonts w:ascii="Times New Roman" w:eastAsia="Times New Roman" w:hAnsi="Times New Roman" w:cs="Times New Roman"/>
          <w:i/>
          <w:sz w:val="24"/>
          <w:szCs w:val="24"/>
          <w:lang w:eastAsia="es-ES_tradnl"/>
        </w:rPr>
        <w:t>sastra</w:t>
      </w:r>
      <w:r w:rsidR="00CC7E48">
        <w:rPr>
          <w:rFonts w:ascii="Times New Roman" w:eastAsia="Times New Roman" w:hAnsi="Times New Roman" w:cs="Times New Roman"/>
          <w:sz w:val="24"/>
          <w:szCs w:val="24"/>
          <w:lang w:eastAsia="es-ES_tradnl"/>
        </w:rPr>
        <w:t xml:space="preserve"> no hay mención de ningún sistema que siquiera </w:t>
      </w:r>
      <w:r w:rsidR="00CC7E48" w:rsidRPr="00CC7E48">
        <w:rPr>
          <w:rFonts w:ascii="Times New Roman" w:eastAsia="Times New Roman" w:hAnsi="Times New Roman" w:cs="Times New Roman"/>
          <w:sz w:val="24"/>
          <w:szCs w:val="24"/>
          <w:u w:val="single"/>
          <w:lang w:eastAsia="es-ES_tradnl"/>
        </w:rPr>
        <w:t>remotamente</w:t>
      </w:r>
      <w:r w:rsidR="00CC7E48">
        <w:rPr>
          <w:rFonts w:ascii="Times New Roman" w:eastAsia="Times New Roman" w:hAnsi="Times New Roman" w:cs="Times New Roman"/>
          <w:sz w:val="24"/>
          <w:szCs w:val="24"/>
          <w:lang w:eastAsia="es-ES_tradnl"/>
        </w:rPr>
        <w:t xml:space="preserve"> se asemeje al sistema </w:t>
      </w:r>
      <w:r w:rsidR="00CC7E48" w:rsidRPr="00CC7E48">
        <w:rPr>
          <w:rFonts w:ascii="Times New Roman" w:eastAsia="Times New Roman" w:hAnsi="Times New Roman" w:cs="Times New Roman"/>
          <w:i/>
          <w:sz w:val="24"/>
          <w:szCs w:val="24"/>
          <w:lang w:eastAsia="es-ES_tradnl"/>
        </w:rPr>
        <w:t>ritvik</w:t>
      </w:r>
      <w:r w:rsidR="00CC7E48">
        <w:rPr>
          <w:rFonts w:ascii="Times New Roman" w:eastAsia="Times New Roman" w:hAnsi="Times New Roman" w:cs="Times New Roman"/>
          <w:sz w:val="24"/>
          <w:szCs w:val="24"/>
          <w:lang w:eastAsia="es-ES_tradnl"/>
        </w:rPr>
        <w:t>. El sistema post-</w:t>
      </w:r>
      <w:r w:rsidR="00CC7E48" w:rsidRPr="00CC7E48">
        <w:rPr>
          <w:rFonts w:ascii="Times New Roman" w:eastAsia="Times New Roman" w:hAnsi="Times New Roman" w:cs="Times New Roman"/>
          <w:i/>
          <w:sz w:val="24"/>
          <w:szCs w:val="24"/>
          <w:lang w:eastAsia="es-ES_tradnl"/>
        </w:rPr>
        <w:t>samadhi</w:t>
      </w:r>
      <w:r w:rsidR="00CC7E48">
        <w:rPr>
          <w:rFonts w:ascii="Times New Roman" w:eastAsia="Times New Roman" w:hAnsi="Times New Roman" w:cs="Times New Roman"/>
          <w:sz w:val="24"/>
          <w:szCs w:val="24"/>
          <w:lang w:eastAsia="es-ES_tradnl"/>
        </w:rPr>
        <w:t xml:space="preserve"> iniciaciones </w:t>
      </w:r>
      <w:r w:rsidR="00CC7E48" w:rsidRPr="00CC7E48">
        <w:rPr>
          <w:rFonts w:ascii="Times New Roman" w:eastAsia="Times New Roman" w:hAnsi="Times New Roman" w:cs="Times New Roman"/>
          <w:i/>
          <w:sz w:val="24"/>
          <w:szCs w:val="24"/>
          <w:lang w:eastAsia="es-ES_tradnl"/>
        </w:rPr>
        <w:t>diksa</w:t>
      </w:r>
      <w:r w:rsidR="00CC7E48">
        <w:rPr>
          <w:rFonts w:ascii="Times New Roman" w:eastAsia="Times New Roman" w:hAnsi="Times New Roman" w:cs="Times New Roman"/>
          <w:sz w:val="24"/>
          <w:szCs w:val="24"/>
          <w:lang w:eastAsia="es-ES_tradnl"/>
        </w:rPr>
        <w:t xml:space="preserve"> al estilo </w:t>
      </w:r>
      <w:r w:rsidR="00CC7E48" w:rsidRPr="00CC7E48">
        <w:rPr>
          <w:rFonts w:ascii="Times New Roman" w:eastAsia="Times New Roman" w:hAnsi="Times New Roman" w:cs="Times New Roman"/>
          <w:i/>
          <w:sz w:val="24"/>
          <w:szCs w:val="24"/>
          <w:lang w:eastAsia="es-ES_tradnl"/>
        </w:rPr>
        <w:t>ritvik</w:t>
      </w:r>
      <w:r w:rsidR="00CC7E48">
        <w:rPr>
          <w:rFonts w:ascii="Times New Roman" w:eastAsia="Times New Roman" w:hAnsi="Times New Roman" w:cs="Times New Roman"/>
          <w:sz w:val="24"/>
          <w:szCs w:val="24"/>
          <w:lang w:eastAsia="es-ES_tradnl"/>
        </w:rPr>
        <w:t xml:space="preserve"> es conspicuo por su ausencia en los </w:t>
      </w:r>
      <w:r w:rsidR="00CC7E48" w:rsidRPr="00CC7E48">
        <w:rPr>
          <w:rFonts w:ascii="Times New Roman" w:eastAsia="Times New Roman" w:hAnsi="Times New Roman" w:cs="Times New Roman"/>
          <w:i/>
          <w:sz w:val="24"/>
          <w:szCs w:val="24"/>
          <w:lang w:eastAsia="es-ES_tradnl"/>
        </w:rPr>
        <w:t>sastras</w:t>
      </w:r>
      <w:r w:rsidR="00CC7E48">
        <w:rPr>
          <w:rFonts w:ascii="Times New Roman" w:eastAsia="Times New Roman" w:hAnsi="Times New Roman" w:cs="Times New Roman"/>
          <w:sz w:val="24"/>
          <w:szCs w:val="24"/>
          <w:lang w:eastAsia="es-ES_tradnl"/>
        </w:rPr>
        <w:t xml:space="preserve"> y la historia del </w:t>
      </w:r>
      <w:r w:rsidR="00CC7E48" w:rsidRPr="00CC7E48">
        <w:rPr>
          <w:rFonts w:ascii="Times New Roman" w:eastAsia="Times New Roman" w:hAnsi="Times New Roman" w:cs="Times New Roman"/>
          <w:i/>
          <w:sz w:val="24"/>
          <w:szCs w:val="24"/>
          <w:lang w:eastAsia="es-ES_tradnl"/>
        </w:rPr>
        <w:t>sampradaya</w:t>
      </w:r>
      <w:r w:rsidR="00CC7E48">
        <w:rPr>
          <w:rFonts w:ascii="Times New Roman" w:eastAsia="Times New Roman" w:hAnsi="Times New Roman" w:cs="Times New Roman"/>
          <w:i/>
          <w:sz w:val="24"/>
          <w:szCs w:val="24"/>
          <w:lang w:eastAsia="es-ES_tradnl"/>
        </w:rPr>
        <w:t xml:space="preserve"> </w:t>
      </w:r>
      <w:r w:rsidR="00CC7E48">
        <w:rPr>
          <w:rFonts w:ascii="Times New Roman" w:eastAsia="Times New Roman" w:hAnsi="Times New Roman" w:cs="Times New Roman"/>
          <w:sz w:val="24"/>
          <w:szCs w:val="24"/>
          <w:lang w:eastAsia="es-ES_tradnl"/>
        </w:rPr>
        <w:t xml:space="preserve">—no que hay algo muy similar, sino que bastante </w:t>
      </w:r>
      <w:r w:rsidR="00CC7E48" w:rsidRPr="00C27C4C">
        <w:rPr>
          <w:rFonts w:ascii="Times New Roman" w:eastAsia="Times New Roman" w:hAnsi="Times New Roman" w:cs="Times New Roman"/>
          <w:i/>
          <w:sz w:val="24"/>
          <w:szCs w:val="24"/>
          <w:lang w:eastAsia="es-ES_tradnl"/>
        </w:rPr>
        <w:t>idéntico</w:t>
      </w:r>
      <w:r w:rsidR="00CC7E48">
        <w:rPr>
          <w:rFonts w:ascii="Times New Roman" w:eastAsia="Times New Roman" w:hAnsi="Times New Roman" w:cs="Times New Roman"/>
          <w:sz w:val="24"/>
          <w:szCs w:val="24"/>
          <w:lang w:eastAsia="es-ES_tradnl"/>
        </w:rPr>
        <w:t>—.</w:t>
      </w:r>
    </w:p>
    <w:p w:rsidR="00C27C4C" w:rsidRDefault="00C27C4C"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w:t>
      </w:r>
      <w:r w:rsidR="00CE4FA2">
        <w:rPr>
          <w:rFonts w:ascii="Times New Roman" w:eastAsia="Times New Roman" w:hAnsi="Times New Roman" w:cs="Times New Roman"/>
          <w:sz w:val="24"/>
          <w:szCs w:val="24"/>
          <w:lang w:eastAsia="es-ES_tradnl"/>
        </w:rPr>
        <w:t>a comparación que LOF hace de</w:t>
      </w:r>
      <w:r>
        <w:rPr>
          <w:rFonts w:ascii="Times New Roman" w:eastAsia="Times New Roman" w:hAnsi="Times New Roman" w:cs="Times New Roman"/>
          <w:sz w:val="24"/>
          <w:szCs w:val="24"/>
          <w:lang w:eastAsia="es-ES_tradnl"/>
        </w:rPr>
        <w:t xml:space="preserve"> un sistema de iniciación</w:t>
      </w:r>
      <w:r w:rsidR="00CE4FA2">
        <w:rPr>
          <w:rFonts w:ascii="Times New Roman" w:eastAsia="Times New Roman" w:hAnsi="Times New Roman" w:cs="Times New Roman"/>
          <w:sz w:val="24"/>
          <w:szCs w:val="24"/>
          <w:lang w:eastAsia="es-ES_tradnl"/>
        </w:rPr>
        <w:t xml:space="preserve"> como el de los </w:t>
      </w:r>
      <w:r w:rsidR="00CE4FA2" w:rsidRPr="005C7CEB">
        <w:rPr>
          <w:rFonts w:ascii="Times New Roman" w:eastAsia="Times New Roman" w:hAnsi="Times New Roman" w:cs="Times New Roman"/>
          <w:i/>
          <w:sz w:val="24"/>
          <w:szCs w:val="24"/>
          <w:lang w:eastAsia="es-ES_tradnl"/>
        </w:rPr>
        <w:t>ritviks</w:t>
      </w:r>
      <w:r w:rsidR="00CE4FA2">
        <w:rPr>
          <w:rFonts w:ascii="Times New Roman" w:eastAsia="Times New Roman" w:hAnsi="Times New Roman" w:cs="Times New Roman"/>
          <w:sz w:val="24"/>
          <w:szCs w:val="24"/>
          <w:lang w:eastAsia="es-ES_tradnl"/>
        </w:rPr>
        <w:t xml:space="preserve"> y las c</w:t>
      </w:r>
      <w:r>
        <w:rPr>
          <w:rFonts w:ascii="Times New Roman" w:eastAsia="Times New Roman" w:hAnsi="Times New Roman" w:cs="Times New Roman"/>
          <w:sz w:val="24"/>
          <w:szCs w:val="24"/>
          <w:lang w:eastAsia="es-ES_tradnl"/>
        </w:rPr>
        <w:t>alificaciones de un candidato para recibir iniciación, es errónea. Los principios filosóficos que contraviene</w:t>
      </w:r>
      <w:r w:rsidR="00CE4FA2">
        <w:rPr>
          <w:rFonts w:ascii="Times New Roman" w:eastAsia="Times New Roman" w:hAnsi="Times New Roman" w:cs="Times New Roman"/>
          <w:sz w:val="24"/>
          <w:szCs w:val="24"/>
          <w:lang w:eastAsia="es-ES_tradnl"/>
        </w:rPr>
        <w:t>n</w:t>
      </w:r>
      <w:r>
        <w:rPr>
          <w:rFonts w:ascii="Times New Roman" w:eastAsia="Times New Roman" w:hAnsi="Times New Roman" w:cs="Times New Roman"/>
          <w:sz w:val="24"/>
          <w:szCs w:val="24"/>
          <w:lang w:eastAsia="es-ES_tradnl"/>
        </w:rPr>
        <w:t xml:space="preserve"> el sistema Ritvik-vada son muy diferentes de los aspectos de la filosofía que abordan el tema de quién está calificado para recibir </w:t>
      </w:r>
      <w:r w:rsidRPr="00C27C4C">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en </w:t>
      </w:r>
      <w:proofErr w:type="spellStart"/>
      <w:r>
        <w:rPr>
          <w:rFonts w:ascii="Times New Roman" w:eastAsia="Times New Roman" w:hAnsi="Times New Roman" w:cs="Times New Roman"/>
          <w:sz w:val="24"/>
          <w:szCs w:val="24"/>
          <w:lang w:eastAsia="es-ES_tradnl"/>
        </w:rPr>
        <w:t>Kali</w:t>
      </w:r>
      <w:proofErr w:type="spellEnd"/>
      <w:r>
        <w:rPr>
          <w:rFonts w:ascii="Times New Roman" w:eastAsia="Times New Roman" w:hAnsi="Times New Roman" w:cs="Times New Roman"/>
          <w:sz w:val="24"/>
          <w:szCs w:val="24"/>
          <w:lang w:eastAsia="es-ES_tradnl"/>
        </w:rPr>
        <w:t>-yuga.</w:t>
      </w:r>
    </w:p>
    <w:p w:rsidR="00DB5036" w:rsidRDefault="00C27C4C"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presenta una cita de la clase de Bombay como un medio para sustanciar su afirmación de que la ausencia de un precedente histórico no es razón para rechazar su teoría post</w:t>
      </w:r>
      <w:r w:rsidRPr="00C27C4C">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C27C4C">
        <w:rPr>
          <w:rFonts w:ascii="Times New Roman" w:eastAsia="Times New Roman" w:hAnsi="Times New Roman" w:cs="Times New Roman"/>
          <w:i/>
          <w:sz w:val="24"/>
          <w:szCs w:val="24"/>
          <w:lang w:eastAsia="es-ES_tradnl"/>
        </w:rPr>
        <w:t xml:space="preserve">diksa </w:t>
      </w:r>
      <w:r>
        <w:rPr>
          <w:rFonts w:ascii="Times New Roman" w:eastAsia="Times New Roman" w:hAnsi="Times New Roman" w:cs="Times New Roman"/>
          <w:sz w:val="24"/>
          <w:szCs w:val="24"/>
          <w:lang w:eastAsia="es-ES_tradnl"/>
        </w:rPr>
        <w:t xml:space="preserve">al estilo </w:t>
      </w:r>
      <w:r w:rsidRPr="00C27C4C">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En otras palabras, en ISKCON se le da </w:t>
      </w:r>
      <w:r w:rsidRPr="00DB5036">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 los </w:t>
      </w:r>
      <w:r w:rsidRPr="00C27C4C">
        <w:rPr>
          <w:rFonts w:ascii="Times New Roman" w:eastAsia="Times New Roman" w:hAnsi="Times New Roman" w:cs="Times New Roman"/>
          <w:i/>
          <w:sz w:val="24"/>
          <w:szCs w:val="24"/>
          <w:lang w:eastAsia="es-ES_tradnl"/>
        </w:rPr>
        <w:t>sudras</w:t>
      </w:r>
      <w:r w:rsidR="00DB5036">
        <w:rPr>
          <w:rFonts w:ascii="Times New Roman" w:eastAsia="Times New Roman" w:hAnsi="Times New Roman" w:cs="Times New Roman"/>
          <w:sz w:val="24"/>
          <w:szCs w:val="24"/>
          <w:lang w:eastAsia="es-ES_tradnl"/>
        </w:rPr>
        <w:t xml:space="preserve"> n</w:t>
      </w:r>
      <w:r w:rsidR="00CE4FA2">
        <w:rPr>
          <w:rFonts w:ascii="Times New Roman" w:eastAsia="Times New Roman" w:hAnsi="Times New Roman" w:cs="Times New Roman"/>
          <w:sz w:val="24"/>
          <w:szCs w:val="24"/>
          <w:lang w:eastAsia="es-ES_tradnl"/>
        </w:rPr>
        <w:t>o conforme a las reglas védicas;</w:t>
      </w:r>
      <w:r w:rsidR="00DB5036">
        <w:rPr>
          <w:rFonts w:ascii="Times New Roman" w:eastAsia="Times New Roman" w:hAnsi="Times New Roman" w:cs="Times New Roman"/>
          <w:sz w:val="24"/>
          <w:szCs w:val="24"/>
          <w:lang w:eastAsia="es-ES_tradnl"/>
        </w:rPr>
        <w:t xml:space="preserve"> por lo tanto</w:t>
      </w:r>
      <w:r w:rsidR="00CE4FA2">
        <w:rPr>
          <w:rFonts w:ascii="Times New Roman" w:eastAsia="Times New Roman" w:hAnsi="Times New Roman" w:cs="Times New Roman"/>
          <w:sz w:val="24"/>
          <w:szCs w:val="24"/>
          <w:lang w:eastAsia="es-ES_tradnl"/>
        </w:rPr>
        <w:t>,</w:t>
      </w:r>
      <w:r w:rsidR="00DB5036">
        <w:rPr>
          <w:rFonts w:ascii="Times New Roman" w:eastAsia="Times New Roman" w:hAnsi="Times New Roman" w:cs="Times New Roman"/>
          <w:sz w:val="24"/>
          <w:szCs w:val="24"/>
          <w:lang w:eastAsia="es-ES_tradnl"/>
        </w:rPr>
        <w:t xml:space="preserve"> el sistema </w:t>
      </w:r>
      <w:r w:rsidR="00DB5036" w:rsidRPr="00DB5036">
        <w:rPr>
          <w:rFonts w:ascii="Times New Roman" w:eastAsia="Times New Roman" w:hAnsi="Times New Roman" w:cs="Times New Roman"/>
          <w:i/>
          <w:sz w:val="24"/>
          <w:szCs w:val="24"/>
          <w:lang w:eastAsia="es-ES_tradnl"/>
        </w:rPr>
        <w:t>ritvik</w:t>
      </w:r>
      <w:r w:rsidR="00DB5036">
        <w:rPr>
          <w:rFonts w:ascii="Times New Roman" w:eastAsia="Times New Roman" w:hAnsi="Times New Roman" w:cs="Times New Roman"/>
          <w:sz w:val="24"/>
          <w:szCs w:val="24"/>
          <w:lang w:eastAsia="es-ES_tradnl"/>
        </w:rPr>
        <w:t xml:space="preserve"> que tampoco sigue reglas védicas, debe ser aceptado. Pero cuando en el contexto analizamos la cita de la clase sobre el </w:t>
      </w:r>
      <w:r w:rsidR="00DB5036" w:rsidRPr="00DB5036">
        <w:rPr>
          <w:rFonts w:ascii="Times New Roman" w:eastAsia="Times New Roman" w:hAnsi="Times New Roman" w:cs="Times New Roman"/>
          <w:i/>
          <w:sz w:val="24"/>
          <w:szCs w:val="24"/>
          <w:lang w:eastAsia="es-ES_tradnl"/>
        </w:rPr>
        <w:t>Bhagavad-gita</w:t>
      </w:r>
      <w:r w:rsidR="00DB5036">
        <w:rPr>
          <w:rFonts w:ascii="Times New Roman" w:eastAsia="Times New Roman" w:hAnsi="Times New Roman" w:cs="Times New Roman"/>
          <w:sz w:val="24"/>
          <w:szCs w:val="24"/>
          <w:lang w:eastAsia="es-ES_tradnl"/>
        </w:rPr>
        <w:t xml:space="preserve"> de Srila Prabhupada, podemos ver cómo LOF aplica mal la cita. Claramente, la instrucción es que “</w:t>
      </w:r>
      <w:r w:rsidR="00DB5036" w:rsidRPr="005928A0">
        <w:rPr>
          <w:rFonts w:ascii="Times New Roman" w:eastAsia="Times New Roman" w:hAnsi="Times New Roman" w:cs="Times New Roman"/>
          <w:i/>
          <w:sz w:val="24"/>
          <w:szCs w:val="24"/>
          <w:lang w:eastAsia="es-ES_tradnl"/>
        </w:rPr>
        <w:t>diksa</w:t>
      </w:r>
      <w:r w:rsidR="00DB5036" w:rsidRPr="00DB5036">
        <w:rPr>
          <w:rFonts w:ascii="Times New Roman" w:eastAsia="Times New Roman" w:hAnsi="Times New Roman" w:cs="Times New Roman"/>
          <w:sz w:val="24"/>
          <w:szCs w:val="24"/>
          <w:lang w:eastAsia="es-ES_tradnl"/>
        </w:rPr>
        <w:t xml:space="preserve"> se debe ofrecer según el </w:t>
      </w:r>
      <w:proofErr w:type="spellStart"/>
      <w:r w:rsidR="00DB5036" w:rsidRPr="00DB5036">
        <w:rPr>
          <w:rFonts w:ascii="Times New Roman" w:eastAsia="Times New Roman" w:hAnsi="Times New Roman" w:cs="Times New Roman"/>
          <w:sz w:val="24"/>
          <w:szCs w:val="24"/>
          <w:lang w:eastAsia="es-ES_tradnl"/>
        </w:rPr>
        <w:t>Pañcaratriki-vidhi</w:t>
      </w:r>
      <w:proofErr w:type="spellEnd"/>
      <w:r w:rsidR="00DB5036">
        <w:rPr>
          <w:rFonts w:ascii="Times New Roman" w:eastAsia="Times New Roman" w:hAnsi="Times New Roman" w:cs="Times New Roman"/>
          <w:sz w:val="24"/>
          <w:szCs w:val="24"/>
          <w:lang w:eastAsia="es-ES_tradnl"/>
        </w:rPr>
        <w:t xml:space="preserve"> —</w:t>
      </w:r>
      <w:r w:rsidR="00DB5036" w:rsidRPr="00DB5036">
        <w:rPr>
          <w:rFonts w:ascii="Times New Roman" w:eastAsia="Times New Roman" w:hAnsi="Times New Roman" w:cs="Times New Roman"/>
          <w:i/>
          <w:sz w:val="24"/>
          <w:szCs w:val="24"/>
          <w:lang w:eastAsia="es-ES_tradnl"/>
        </w:rPr>
        <w:t>eso es lo que se recomienda para esta era</w:t>
      </w:r>
      <w:r w:rsidR="00DB5036">
        <w:rPr>
          <w:rFonts w:ascii="Times New Roman" w:eastAsia="Times New Roman" w:hAnsi="Times New Roman" w:cs="Times New Roman"/>
          <w:sz w:val="24"/>
          <w:szCs w:val="24"/>
          <w:lang w:eastAsia="es-ES_tradnl"/>
        </w:rPr>
        <w:t>—. El extracto citado por LOF</w:t>
      </w:r>
      <w:r w:rsidR="00F42C2D">
        <w:rPr>
          <w:rFonts w:ascii="Times New Roman" w:eastAsia="Times New Roman" w:hAnsi="Times New Roman" w:cs="Times New Roman"/>
          <w:sz w:val="24"/>
          <w:szCs w:val="24"/>
          <w:lang w:eastAsia="es-ES_tradnl"/>
        </w:rPr>
        <w:t xml:space="preserve">, de que </w:t>
      </w:r>
      <w:r w:rsidR="00F42C2D" w:rsidRPr="00576B18">
        <w:rPr>
          <w:rFonts w:ascii="Times New Roman" w:eastAsia="Times New Roman" w:hAnsi="Times New Roman" w:cs="Times New Roman"/>
          <w:i/>
          <w:sz w:val="24"/>
          <w:szCs w:val="24"/>
          <w:lang w:eastAsia="es-ES_tradnl"/>
        </w:rPr>
        <w:t>diksa</w:t>
      </w:r>
      <w:r w:rsidR="00F42C2D">
        <w:rPr>
          <w:rFonts w:ascii="Times New Roman" w:eastAsia="Times New Roman" w:hAnsi="Times New Roman" w:cs="Times New Roman"/>
          <w:sz w:val="24"/>
          <w:szCs w:val="24"/>
          <w:lang w:eastAsia="es-ES_tradnl"/>
        </w:rPr>
        <w:t xml:space="preserve"> para los </w:t>
      </w:r>
      <w:r w:rsidR="00F42C2D" w:rsidRPr="00F42C2D">
        <w:rPr>
          <w:rFonts w:ascii="Times New Roman" w:eastAsia="Times New Roman" w:hAnsi="Times New Roman" w:cs="Times New Roman"/>
          <w:i/>
          <w:sz w:val="24"/>
          <w:szCs w:val="24"/>
          <w:lang w:eastAsia="es-ES_tradnl"/>
        </w:rPr>
        <w:t>sudras</w:t>
      </w:r>
      <w:r w:rsidR="00F42C2D">
        <w:rPr>
          <w:rFonts w:ascii="Times New Roman" w:eastAsia="Times New Roman" w:hAnsi="Times New Roman" w:cs="Times New Roman"/>
          <w:sz w:val="24"/>
          <w:szCs w:val="24"/>
          <w:lang w:eastAsia="es-ES_tradnl"/>
        </w:rPr>
        <w:t xml:space="preserve"> “</w:t>
      </w:r>
      <w:r w:rsidR="00F42C2D" w:rsidRPr="00F42C2D">
        <w:rPr>
          <w:rFonts w:ascii="Times New Roman" w:eastAsia="Times New Roman" w:hAnsi="Times New Roman" w:cs="Times New Roman"/>
          <w:i/>
          <w:sz w:val="24"/>
          <w:szCs w:val="24"/>
          <w:lang w:eastAsia="es-ES_tradnl"/>
        </w:rPr>
        <w:t>no está conforme a las reglas védicas</w:t>
      </w:r>
      <w:r w:rsidR="00F42C2D">
        <w:rPr>
          <w:rFonts w:ascii="Times New Roman" w:eastAsia="Times New Roman" w:hAnsi="Times New Roman" w:cs="Times New Roman"/>
          <w:sz w:val="24"/>
          <w:szCs w:val="24"/>
          <w:lang w:eastAsia="es-ES_tradnl"/>
        </w:rPr>
        <w:t>”, convenientemente se presenta fuera de contexto. LOF no dice que los Acaryas de nuestro</w:t>
      </w:r>
      <w:r w:rsidR="00F42C2D" w:rsidRPr="00F42C2D">
        <w:rPr>
          <w:rFonts w:ascii="Times New Roman" w:eastAsia="Times New Roman" w:hAnsi="Times New Roman" w:cs="Times New Roman"/>
          <w:i/>
          <w:sz w:val="24"/>
          <w:szCs w:val="24"/>
          <w:lang w:eastAsia="es-ES_tradnl"/>
        </w:rPr>
        <w:t xml:space="preserve"> sampradaya</w:t>
      </w:r>
      <w:r w:rsidR="00F42C2D">
        <w:rPr>
          <w:rFonts w:ascii="Times New Roman" w:eastAsia="Times New Roman" w:hAnsi="Times New Roman" w:cs="Times New Roman"/>
          <w:sz w:val="24"/>
          <w:szCs w:val="24"/>
          <w:lang w:eastAsia="es-ES_tradnl"/>
        </w:rPr>
        <w:t xml:space="preserve"> no hayan establecido</w:t>
      </w:r>
      <w:r w:rsidR="00FB26E6">
        <w:rPr>
          <w:rFonts w:ascii="Times New Roman" w:eastAsia="Times New Roman" w:hAnsi="Times New Roman" w:cs="Times New Roman"/>
          <w:sz w:val="24"/>
          <w:szCs w:val="24"/>
          <w:lang w:eastAsia="es-ES_tradnl"/>
        </w:rPr>
        <w:t xml:space="preserve"> un sistema</w:t>
      </w:r>
      <w:r w:rsidR="00F42C2D">
        <w:rPr>
          <w:rFonts w:ascii="Times New Roman" w:eastAsia="Times New Roman" w:hAnsi="Times New Roman" w:cs="Times New Roman"/>
          <w:sz w:val="24"/>
          <w:szCs w:val="24"/>
          <w:lang w:eastAsia="es-ES_tradnl"/>
        </w:rPr>
        <w:t xml:space="preserve"> para </w:t>
      </w:r>
      <w:proofErr w:type="spellStart"/>
      <w:r w:rsidR="00F42C2D">
        <w:rPr>
          <w:rFonts w:ascii="Times New Roman" w:eastAsia="Times New Roman" w:hAnsi="Times New Roman" w:cs="Times New Roman"/>
          <w:sz w:val="24"/>
          <w:szCs w:val="24"/>
          <w:lang w:eastAsia="es-ES_tradnl"/>
        </w:rPr>
        <w:t>Kali</w:t>
      </w:r>
      <w:proofErr w:type="spellEnd"/>
      <w:r w:rsidR="00F42C2D">
        <w:rPr>
          <w:rFonts w:ascii="Times New Roman" w:eastAsia="Times New Roman" w:hAnsi="Times New Roman" w:cs="Times New Roman"/>
          <w:sz w:val="24"/>
          <w:szCs w:val="24"/>
          <w:lang w:eastAsia="es-ES_tradnl"/>
        </w:rPr>
        <w:t>-yuga</w:t>
      </w:r>
      <w:r w:rsidR="00FB26E6">
        <w:rPr>
          <w:rFonts w:ascii="Times New Roman" w:eastAsia="Times New Roman" w:hAnsi="Times New Roman" w:cs="Times New Roman"/>
          <w:sz w:val="24"/>
          <w:szCs w:val="24"/>
          <w:lang w:eastAsia="es-ES_tradnl"/>
        </w:rPr>
        <w:t xml:space="preserve"> con</w:t>
      </w:r>
      <w:r w:rsidR="00F42C2D">
        <w:rPr>
          <w:rFonts w:ascii="Times New Roman" w:eastAsia="Times New Roman" w:hAnsi="Times New Roman" w:cs="Times New Roman"/>
          <w:sz w:val="24"/>
          <w:szCs w:val="24"/>
          <w:lang w:eastAsia="es-ES_tradnl"/>
        </w:rPr>
        <w:t xml:space="preserve"> la aplicación de un sistema post-</w:t>
      </w:r>
      <w:r w:rsidR="00F42C2D" w:rsidRPr="00F42C2D">
        <w:rPr>
          <w:rFonts w:ascii="Times New Roman" w:eastAsia="Times New Roman" w:hAnsi="Times New Roman" w:cs="Times New Roman"/>
          <w:i/>
          <w:sz w:val="24"/>
          <w:szCs w:val="24"/>
          <w:lang w:eastAsia="es-ES_tradnl"/>
        </w:rPr>
        <w:t>samadhi</w:t>
      </w:r>
      <w:r w:rsidR="00FB26E6">
        <w:rPr>
          <w:rFonts w:ascii="Times New Roman" w:eastAsia="Times New Roman" w:hAnsi="Times New Roman" w:cs="Times New Roman"/>
          <w:sz w:val="24"/>
          <w:szCs w:val="24"/>
          <w:lang w:eastAsia="es-ES_tradnl"/>
        </w:rPr>
        <w:t xml:space="preserve"> </w:t>
      </w:r>
      <w:r w:rsidR="00F42C2D">
        <w:rPr>
          <w:rFonts w:ascii="Times New Roman" w:eastAsia="Times New Roman" w:hAnsi="Times New Roman" w:cs="Times New Roman"/>
          <w:sz w:val="24"/>
          <w:szCs w:val="24"/>
          <w:lang w:eastAsia="es-ES_tradnl"/>
        </w:rPr>
        <w:t xml:space="preserve">de iniciaciones </w:t>
      </w:r>
      <w:r w:rsidR="00F42C2D" w:rsidRPr="00F42C2D">
        <w:rPr>
          <w:rFonts w:ascii="Times New Roman" w:eastAsia="Times New Roman" w:hAnsi="Times New Roman" w:cs="Times New Roman"/>
          <w:i/>
          <w:sz w:val="24"/>
          <w:szCs w:val="24"/>
          <w:lang w:eastAsia="es-ES_tradnl"/>
        </w:rPr>
        <w:t>diksa</w:t>
      </w:r>
      <w:r w:rsidR="00F42C2D">
        <w:rPr>
          <w:rFonts w:ascii="Times New Roman" w:eastAsia="Times New Roman" w:hAnsi="Times New Roman" w:cs="Times New Roman"/>
          <w:sz w:val="24"/>
          <w:szCs w:val="24"/>
          <w:lang w:eastAsia="es-ES_tradnl"/>
        </w:rPr>
        <w:t xml:space="preserve"> al estilo </w:t>
      </w:r>
      <w:r w:rsidR="00F42C2D" w:rsidRPr="00F42C2D">
        <w:rPr>
          <w:rFonts w:ascii="Times New Roman" w:eastAsia="Times New Roman" w:hAnsi="Times New Roman" w:cs="Times New Roman"/>
          <w:i/>
          <w:sz w:val="24"/>
          <w:szCs w:val="24"/>
          <w:lang w:eastAsia="es-ES_tradnl"/>
        </w:rPr>
        <w:t>ritvik</w:t>
      </w:r>
      <w:r w:rsidR="00F42C2D">
        <w:rPr>
          <w:rFonts w:ascii="Times New Roman" w:eastAsia="Times New Roman" w:hAnsi="Times New Roman" w:cs="Times New Roman"/>
          <w:sz w:val="24"/>
          <w:szCs w:val="24"/>
          <w:lang w:eastAsia="es-ES_tradnl"/>
        </w:rPr>
        <w:t xml:space="preserve"> equivalente a un sistema</w:t>
      </w:r>
      <w:r w:rsidR="00F42C2D" w:rsidRPr="00F42C2D">
        <w:rPr>
          <w:rFonts w:ascii="Times New Roman" w:eastAsia="Times New Roman" w:hAnsi="Times New Roman" w:cs="Times New Roman"/>
          <w:i/>
          <w:sz w:val="24"/>
          <w:szCs w:val="24"/>
          <w:lang w:eastAsia="es-ES_tradnl"/>
        </w:rPr>
        <w:t xml:space="preserve"> </w:t>
      </w:r>
      <w:proofErr w:type="spellStart"/>
      <w:r w:rsidR="00F42C2D" w:rsidRPr="00F42C2D">
        <w:rPr>
          <w:rFonts w:ascii="Times New Roman" w:eastAsia="Times New Roman" w:hAnsi="Times New Roman" w:cs="Times New Roman"/>
          <w:i/>
          <w:sz w:val="24"/>
          <w:szCs w:val="24"/>
          <w:lang w:eastAsia="es-ES_tradnl"/>
        </w:rPr>
        <w:t>Pañcaratriki-vidhi</w:t>
      </w:r>
      <w:proofErr w:type="spellEnd"/>
      <w:r w:rsidR="00F42C2D">
        <w:rPr>
          <w:rFonts w:ascii="Times New Roman" w:eastAsia="Times New Roman" w:hAnsi="Times New Roman" w:cs="Times New Roman"/>
          <w:sz w:val="24"/>
          <w:szCs w:val="24"/>
          <w:lang w:eastAsia="es-ES_tradnl"/>
        </w:rPr>
        <w:t xml:space="preserve">. LOF no señala este hecho porque quiere que el lector concluya que es exactamente lo que Srila Prabhupada hizo. Pero en ninguna parte encontramos una </w:t>
      </w:r>
      <w:r w:rsidR="005F0E15">
        <w:rPr>
          <w:rFonts w:ascii="Times New Roman" w:eastAsia="Times New Roman" w:hAnsi="Times New Roman" w:cs="Times New Roman"/>
          <w:sz w:val="24"/>
          <w:szCs w:val="24"/>
          <w:lang w:eastAsia="es-ES_tradnl"/>
        </w:rPr>
        <w:t xml:space="preserve">declaración </w:t>
      </w:r>
      <w:r w:rsidR="005F18B7">
        <w:rPr>
          <w:rFonts w:ascii="Times New Roman" w:eastAsia="Times New Roman" w:hAnsi="Times New Roman" w:cs="Times New Roman"/>
          <w:sz w:val="24"/>
          <w:szCs w:val="24"/>
          <w:lang w:eastAsia="es-ES_tradnl"/>
        </w:rPr>
        <w:t xml:space="preserve">de </w:t>
      </w:r>
      <w:r w:rsidR="005F0E15">
        <w:rPr>
          <w:rFonts w:ascii="Times New Roman" w:eastAsia="Times New Roman" w:hAnsi="Times New Roman" w:cs="Times New Roman"/>
          <w:sz w:val="24"/>
          <w:szCs w:val="24"/>
          <w:lang w:eastAsia="es-ES_tradnl"/>
        </w:rPr>
        <w:t xml:space="preserve">que por seguir en </w:t>
      </w:r>
      <w:proofErr w:type="spellStart"/>
      <w:r w:rsidR="005F0E15">
        <w:rPr>
          <w:rFonts w:ascii="Times New Roman" w:eastAsia="Times New Roman" w:hAnsi="Times New Roman" w:cs="Times New Roman"/>
          <w:sz w:val="24"/>
          <w:szCs w:val="24"/>
          <w:lang w:eastAsia="es-ES_tradnl"/>
        </w:rPr>
        <w:t>Kali</w:t>
      </w:r>
      <w:proofErr w:type="spellEnd"/>
      <w:r w:rsidR="005F0E15">
        <w:rPr>
          <w:rFonts w:ascii="Times New Roman" w:eastAsia="Times New Roman" w:hAnsi="Times New Roman" w:cs="Times New Roman"/>
          <w:sz w:val="24"/>
          <w:szCs w:val="24"/>
          <w:lang w:eastAsia="es-ES_tradnl"/>
        </w:rPr>
        <w:t>-yuga un sistema post-</w:t>
      </w:r>
      <w:r w:rsidR="005F0E15" w:rsidRPr="005F0E15">
        <w:rPr>
          <w:rFonts w:ascii="Times New Roman" w:eastAsia="Times New Roman" w:hAnsi="Times New Roman" w:cs="Times New Roman"/>
          <w:i/>
          <w:sz w:val="24"/>
          <w:szCs w:val="24"/>
          <w:lang w:eastAsia="es-ES_tradnl"/>
        </w:rPr>
        <w:t>samadhi</w:t>
      </w:r>
      <w:r w:rsidR="005F0E15">
        <w:rPr>
          <w:rFonts w:ascii="Times New Roman" w:eastAsia="Times New Roman" w:hAnsi="Times New Roman" w:cs="Times New Roman"/>
          <w:sz w:val="24"/>
          <w:szCs w:val="24"/>
          <w:lang w:eastAsia="es-ES_tradnl"/>
        </w:rPr>
        <w:t xml:space="preserve"> de iniciaciones </w:t>
      </w:r>
      <w:r w:rsidR="005F0E15" w:rsidRPr="005F0E15">
        <w:rPr>
          <w:rFonts w:ascii="Times New Roman" w:eastAsia="Times New Roman" w:hAnsi="Times New Roman" w:cs="Times New Roman"/>
          <w:i/>
          <w:sz w:val="24"/>
          <w:szCs w:val="24"/>
          <w:lang w:eastAsia="es-ES_tradnl"/>
        </w:rPr>
        <w:t>diksa</w:t>
      </w:r>
      <w:r w:rsidR="005F0E15">
        <w:rPr>
          <w:rFonts w:ascii="Times New Roman" w:eastAsia="Times New Roman" w:hAnsi="Times New Roman" w:cs="Times New Roman"/>
          <w:sz w:val="24"/>
          <w:szCs w:val="24"/>
          <w:lang w:eastAsia="es-ES_tradnl"/>
        </w:rPr>
        <w:t xml:space="preserve"> al estilo </w:t>
      </w:r>
      <w:r w:rsidR="005F0E15" w:rsidRPr="005F0E15">
        <w:rPr>
          <w:rFonts w:ascii="Times New Roman" w:eastAsia="Times New Roman" w:hAnsi="Times New Roman" w:cs="Times New Roman"/>
          <w:i/>
          <w:sz w:val="24"/>
          <w:szCs w:val="24"/>
          <w:lang w:eastAsia="es-ES_tradnl"/>
        </w:rPr>
        <w:t>ritvik</w:t>
      </w:r>
      <w:r w:rsidR="005F0E15">
        <w:rPr>
          <w:rFonts w:ascii="Times New Roman" w:eastAsia="Times New Roman" w:hAnsi="Times New Roman" w:cs="Times New Roman"/>
          <w:sz w:val="24"/>
          <w:szCs w:val="24"/>
          <w:lang w:eastAsia="es-ES_tradnl"/>
        </w:rPr>
        <w:t>, bajo la guía de</w:t>
      </w:r>
      <w:r w:rsidR="005F18B7">
        <w:rPr>
          <w:rFonts w:ascii="Times New Roman" w:eastAsia="Times New Roman" w:hAnsi="Times New Roman" w:cs="Times New Roman"/>
          <w:sz w:val="24"/>
          <w:szCs w:val="24"/>
          <w:lang w:eastAsia="es-ES_tradnl"/>
        </w:rPr>
        <w:t xml:space="preserve"> un maestro espiritual fidedigno</w:t>
      </w:r>
      <w:r w:rsidR="005F0E15">
        <w:rPr>
          <w:rFonts w:ascii="Times New Roman" w:eastAsia="Times New Roman" w:hAnsi="Times New Roman" w:cs="Times New Roman"/>
          <w:sz w:val="24"/>
          <w:szCs w:val="24"/>
          <w:lang w:eastAsia="es-ES_tradnl"/>
        </w:rPr>
        <w:t>, uno puede elevarse hasta el punto de llegar a</w:t>
      </w:r>
      <w:r w:rsidR="00855326">
        <w:rPr>
          <w:rFonts w:ascii="Times New Roman" w:eastAsia="Times New Roman" w:hAnsi="Times New Roman" w:cs="Times New Roman"/>
          <w:sz w:val="24"/>
          <w:szCs w:val="24"/>
          <w:lang w:eastAsia="es-ES_tradnl"/>
        </w:rPr>
        <w:t xml:space="preserve"> comprender a la Verdad Absolut</w:t>
      </w:r>
      <w:r w:rsidR="005F0E15">
        <w:rPr>
          <w:rFonts w:ascii="Times New Roman" w:eastAsia="Times New Roman" w:hAnsi="Times New Roman" w:cs="Times New Roman"/>
          <w:sz w:val="24"/>
          <w:szCs w:val="24"/>
          <w:lang w:eastAsia="es-ES_tradnl"/>
        </w:rPr>
        <w:t>a.</w:t>
      </w:r>
    </w:p>
    <w:p w:rsidR="00D15218" w:rsidRDefault="00D15218" w:rsidP="005928A0">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importancia de este punto es aunque el sistema </w:t>
      </w:r>
      <w:r w:rsidRPr="00D84156">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puede que sea totalmente único (por lo menos hasta donde sabemos), no</w:t>
      </w:r>
      <w:r w:rsidR="00D84156">
        <w:rPr>
          <w:rFonts w:ascii="Times New Roman" w:eastAsia="Times New Roman" w:hAnsi="Times New Roman" w:cs="Times New Roman"/>
          <w:sz w:val="24"/>
          <w:szCs w:val="24"/>
          <w:lang w:eastAsia="es-ES_tradnl"/>
        </w:rPr>
        <w:t xml:space="preserve"> viola un orden de principios </w:t>
      </w:r>
      <w:proofErr w:type="spellStart"/>
      <w:r w:rsidR="00D84156">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ástricos</w:t>
      </w:r>
      <w:proofErr w:type="spellEnd"/>
      <w:r>
        <w:rPr>
          <w:rFonts w:ascii="Times New Roman" w:eastAsia="Times New Roman" w:hAnsi="Times New Roman" w:cs="Times New Roman"/>
          <w:sz w:val="24"/>
          <w:szCs w:val="24"/>
          <w:lang w:eastAsia="es-ES_tradnl"/>
        </w:rPr>
        <w:t xml:space="preserve"> de mayor jerarquía”. [PE. 7, </w:t>
      </w:r>
      <w:proofErr w:type="spellStart"/>
      <w:r>
        <w:rPr>
          <w:rFonts w:ascii="Times New Roman" w:eastAsia="Times New Roman" w:hAnsi="Times New Roman" w:cs="Times New Roman"/>
          <w:sz w:val="24"/>
          <w:szCs w:val="24"/>
          <w:lang w:eastAsia="es-ES_tradnl"/>
        </w:rPr>
        <w:t>pag</w:t>
      </w:r>
      <w:proofErr w:type="spellEnd"/>
      <w:r>
        <w:rPr>
          <w:rFonts w:ascii="Times New Roman" w:eastAsia="Times New Roman" w:hAnsi="Times New Roman" w:cs="Times New Roman"/>
          <w:sz w:val="24"/>
          <w:szCs w:val="24"/>
          <w:lang w:eastAsia="es-ES_tradnl"/>
        </w:rPr>
        <w:t>. 97].</w:t>
      </w:r>
    </w:p>
    <w:p w:rsidR="00855326" w:rsidRDefault="00C00144" w:rsidP="002E3D3E">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hecho, hay varios aspectos de la teoría</w:t>
      </w:r>
      <w:r w:rsidRPr="00C00144">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post-</w:t>
      </w:r>
      <w:r w:rsidRPr="005F0E15">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5F0E15">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5F0E15">
        <w:rPr>
          <w:rFonts w:ascii="Times New Roman" w:eastAsia="Times New Roman" w:hAnsi="Times New Roman" w:cs="Times New Roman"/>
          <w:i/>
          <w:sz w:val="24"/>
          <w:szCs w:val="24"/>
          <w:lang w:eastAsia="es-ES_tradnl"/>
        </w:rPr>
        <w:t>ritvik</w:t>
      </w:r>
      <w:r w:rsidR="00D84156">
        <w:rPr>
          <w:rFonts w:ascii="Times New Roman" w:eastAsia="Times New Roman" w:hAnsi="Times New Roman" w:cs="Times New Roman"/>
          <w:sz w:val="24"/>
          <w:szCs w:val="24"/>
          <w:lang w:eastAsia="es-ES_tradnl"/>
        </w:rPr>
        <w:t xml:space="preserve"> que sí violan principios </w:t>
      </w:r>
      <w:proofErr w:type="spellStart"/>
      <w:r w:rsidR="00D84156">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ástricos</w:t>
      </w:r>
      <w:proofErr w:type="spellEnd"/>
      <w:r>
        <w:rPr>
          <w:rFonts w:ascii="Times New Roman" w:eastAsia="Times New Roman" w:hAnsi="Times New Roman" w:cs="Times New Roman"/>
          <w:sz w:val="24"/>
          <w:szCs w:val="24"/>
          <w:lang w:eastAsia="es-ES_tradnl"/>
        </w:rPr>
        <w:t>, incluyendo los siguientes</w:t>
      </w:r>
    </w:p>
    <w:p w:rsidR="00C00144" w:rsidRDefault="00C00144" w:rsidP="00C00144">
      <w:pPr>
        <w:pStyle w:val="ListParagraph"/>
        <w:numPr>
          <w:ilvl w:val="0"/>
          <w:numId w:val="13"/>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regla de la sucesión discipular (o </w:t>
      </w:r>
      <w:r w:rsidRPr="00C00144">
        <w:rPr>
          <w:rFonts w:ascii="Times New Roman" w:eastAsia="Times New Roman" w:hAnsi="Times New Roman" w:cs="Times New Roman"/>
          <w:i/>
          <w:sz w:val="24"/>
          <w:szCs w:val="24"/>
          <w:lang w:eastAsia="es-ES_tradnl"/>
        </w:rPr>
        <w:t>ley de la sucesión discipular</w:t>
      </w:r>
      <w:r>
        <w:rPr>
          <w:rFonts w:ascii="Times New Roman" w:eastAsia="Times New Roman" w:hAnsi="Times New Roman" w:cs="Times New Roman"/>
          <w:sz w:val="24"/>
          <w:szCs w:val="24"/>
          <w:lang w:eastAsia="es-ES_tradnl"/>
        </w:rPr>
        <w:t xml:space="preserve">) de cuando el </w:t>
      </w:r>
      <w:r w:rsidRPr="00CA47CA">
        <w:rPr>
          <w:rFonts w:ascii="Times New Roman" w:eastAsia="Times New Roman" w:hAnsi="Times New Roman" w:cs="Times New Roman"/>
          <w:i/>
          <w:sz w:val="24"/>
          <w:szCs w:val="24"/>
          <w:lang w:eastAsia="es-ES_tradnl"/>
        </w:rPr>
        <w:t>diksa-</w:t>
      </w:r>
      <w:proofErr w:type="spellStart"/>
      <w:r w:rsidRPr="00CA47CA">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parte, el discípulo calificado puede volverse </w:t>
      </w:r>
      <w:r w:rsidRPr="005928A0">
        <w:rPr>
          <w:rFonts w:ascii="Times New Roman" w:eastAsia="Times New Roman" w:hAnsi="Times New Roman" w:cs="Times New Roman"/>
          <w:i/>
          <w:sz w:val="24"/>
          <w:szCs w:val="24"/>
          <w:lang w:eastAsia="es-ES_tradnl"/>
        </w:rPr>
        <w:t>diksa-</w:t>
      </w:r>
      <w:proofErr w:type="spellStart"/>
      <w:r w:rsidRPr="005928A0">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w:t>
      </w:r>
    </w:p>
    <w:p w:rsidR="00C00144" w:rsidRDefault="00C00144" w:rsidP="00C00144">
      <w:pPr>
        <w:pStyle w:val="ListParagraph"/>
        <w:numPr>
          <w:ilvl w:val="0"/>
          <w:numId w:val="13"/>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regla de </w:t>
      </w:r>
      <w:proofErr w:type="spellStart"/>
      <w:r w:rsidRPr="00C00144">
        <w:rPr>
          <w:rFonts w:ascii="Times New Roman" w:eastAsia="Times New Roman" w:hAnsi="Times New Roman" w:cs="Times New Roman"/>
          <w:i/>
          <w:sz w:val="24"/>
          <w:szCs w:val="24"/>
          <w:lang w:eastAsia="es-ES_tradnl"/>
        </w:rPr>
        <w:t>parisaka</w:t>
      </w:r>
      <w:proofErr w:type="spellEnd"/>
      <w:r>
        <w:rPr>
          <w:rFonts w:ascii="Times New Roman" w:eastAsia="Times New Roman" w:hAnsi="Times New Roman" w:cs="Times New Roman"/>
          <w:i/>
          <w:sz w:val="24"/>
          <w:szCs w:val="24"/>
          <w:lang w:eastAsia="es-ES_tradnl"/>
        </w:rPr>
        <w:t xml:space="preserve"> </w:t>
      </w:r>
      <w:r w:rsidR="005928A0">
        <w:rPr>
          <w:rFonts w:ascii="Times New Roman" w:eastAsia="Times New Roman" w:hAnsi="Times New Roman" w:cs="Times New Roman"/>
          <w:sz w:val="24"/>
          <w:szCs w:val="24"/>
          <w:lang w:eastAsia="es-ES_tradnl"/>
        </w:rPr>
        <w:t xml:space="preserve">(examen mutuo entre el </w:t>
      </w:r>
      <w:proofErr w:type="spellStart"/>
      <w:r w:rsidR="005928A0" w:rsidRPr="00F65EAD">
        <w:rPr>
          <w:rFonts w:ascii="Times New Roman" w:eastAsia="Times New Roman" w:hAnsi="Times New Roman" w:cs="Times New Roman"/>
          <w:i/>
          <w:sz w:val="24"/>
          <w:szCs w:val="24"/>
          <w:lang w:eastAsia="es-ES_tradnl"/>
        </w:rPr>
        <w:t>guru</w:t>
      </w:r>
      <w:proofErr w:type="spellEnd"/>
      <w:r w:rsidR="005928A0" w:rsidRPr="00F65EAD">
        <w:rPr>
          <w:rFonts w:ascii="Times New Roman" w:eastAsia="Times New Roman" w:hAnsi="Times New Roman" w:cs="Times New Roman"/>
          <w:i/>
          <w:sz w:val="24"/>
          <w:szCs w:val="24"/>
          <w:lang w:eastAsia="es-ES_tradnl"/>
        </w:rPr>
        <w:t xml:space="preserve"> </w:t>
      </w:r>
      <w:r w:rsidR="005928A0">
        <w:rPr>
          <w:rFonts w:ascii="Times New Roman" w:eastAsia="Times New Roman" w:hAnsi="Times New Roman" w:cs="Times New Roman"/>
          <w:sz w:val="24"/>
          <w:szCs w:val="24"/>
          <w:lang w:eastAsia="es-ES_tradnl"/>
        </w:rPr>
        <w:t xml:space="preserve">y los candidatos a discípulos) </w:t>
      </w:r>
      <w:r w:rsidR="005928A0" w:rsidRPr="005928A0">
        <w:rPr>
          <w:rFonts w:ascii="Times New Roman" w:eastAsia="Times New Roman" w:hAnsi="Times New Roman" w:cs="Times New Roman"/>
          <w:b/>
          <w:color w:val="0000FF"/>
          <w:sz w:val="24"/>
          <w:szCs w:val="24"/>
          <w:lang w:eastAsia="es-ES_tradnl"/>
        </w:rPr>
        <w:t>[</w:t>
      </w:r>
      <w:r w:rsidR="005928A0" w:rsidRPr="005928A0">
        <w:rPr>
          <w:rFonts w:ascii="Times New Roman" w:eastAsia="Times New Roman" w:hAnsi="Times New Roman" w:cs="Times New Roman"/>
          <w:b/>
          <w:color w:val="0000FF"/>
          <w:sz w:val="24"/>
          <w:szCs w:val="24"/>
          <w:u w:val="single"/>
          <w:lang w:eastAsia="es-ES_tradnl"/>
        </w:rPr>
        <w:t>24</w:t>
      </w:r>
      <w:r w:rsidR="005928A0" w:rsidRPr="005928A0">
        <w:rPr>
          <w:rFonts w:ascii="Times New Roman" w:eastAsia="Times New Roman" w:hAnsi="Times New Roman" w:cs="Times New Roman"/>
          <w:b/>
          <w:color w:val="0000FF"/>
          <w:sz w:val="24"/>
          <w:szCs w:val="24"/>
          <w:lang w:eastAsia="es-ES_tradnl"/>
        </w:rPr>
        <w:t>]</w:t>
      </w:r>
      <w:r w:rsidR="005928A0">
        <w:rPr>
          <w:rFonts w:ascii="Times New Roman" w:eastAsia="Times New Roman" w:hAnsi="Times New Roman" w:cs="Times New Roman"/>
          <w:sz w:val="24"/>
          <w:szCs w:val="24"/>
          <w:lang w:eastAsia="es-ES_tradnl"/>
        </w:rPr>
        <w:t>,</w:t>
      </w:r>
    </w:p>
    <w:p w:rsidR="005928A0" w:rsidRDefault="005928A0" w:rsidP="00C00144">
      <w:pPr>
        <w:pStyle w:val="ListParagraph"/>
        <w:numPr>
          <w:ilvl w:val="0"/>
          <w:numId w:val="13"/>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Limitar a la Suprema Personalidad de Dios al sugerir que Él no puede enviar a un </w:t>
      </w:r>
      <w:proofErr w:type="spellStart"/>
      <w:r w:rsidRPr="005928A0">
        <w:rPr>
          <w:rFonts w:ascii="Times New Roman" w:eastAsia="Times New Roman" w:hAnsi="Times New Roman" w:cs="Times New Roman"/>
          <w:i/>
          <w:sz w:val="24"/>
          <w:szCs w:val="24"/>
          <w:lang w:eastAsia="es-ES_tradnl"/>
        </w:rPr>
        <w:t>guru</w:t>
      </w:r>
      <w:proofErr w:type="spellEnd"/>
      <w:r>
        <w:rPr>
          <w:rFonts w:ascii="Times New Roman" w:eastAsia="Times New Roman" w:hAnsi="Times New Roman" w:cs="Times New Roman"/>
          <w:sz w:val="24"/>
          <w:szCs w:val="24"/>
          <w:lang w:eastAsia="es-ES_tradnl"/>
        </w:rPr>
        <w:t xml:space="preserve"> iniciador a la línea de Srila Prabhupada, y que en la forma de Chaitya-</w:t>
      </w:r>
      <w:proofErr w:type="spellStart"/>
      <w:r>
        <w:rPr>
          <w:rFonts w:ascii="Times New Roman" w:eastAsia="Times New Roman" w:hAnsi="Times New Roman" w:cs="Times New Roman"/>
          <w:sz w:val="24"/>
          <w:szCs w:val="24"/>
          <w:lang w:eastAsia="es-ES_tradnl"/>
        </w:rPr>
        <w:t>guru</w:t>
      </w:r>
      <w:proofErr w:type="spellEnd"/>
      <w:r>
        <w:rPr>
          <w:rFonts w:ascii="Times New Roman" w:eastAsia="Times New Roman" w:hAnsi="Times New Roman" w:cs="Times New Roman"/>
          <w:sz w:val="24"/>
          <w:szCs w:val="24"/>
          <w:lang w:eastAsia="es-ES_tradnl"/>
        </w:rPr>
        <w:t xml:space="preserve">, Él no puede dirigir a un candidato hacia uno de los discípulos de Srila Prabhupada que actuaría como </w:t>
      </w:r>
      <w:r w:rsidRPr="00913F8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genuino,</w:t>
      </w:r>
    </w:p>
    <w:p w:rsidR="005928A0" w:rsidRDefault="005928A0" w:rsidP="00C00144">
      <w:pPr>
        <w:pStyle w:val="ListParagraph"/>
        <w:numPr>
          <w:ilvl w:val="0"/>
          <w:numId w:val="13"/>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Al restringir así el libre albedrío de la </w:t>
      </w:r>
      <w:proofErr w:type="spellStart"/>
      <w:r w:rsidRPr="005928A0">
        <w:rPr>
          <w:rFonts w:ascii="Times New Roman" w:eastAsia="Times New Roman" w:hAnsi="Times New Roman" w:cs="Times New Roman"/>
          <w:i/>
          <w:sz w:val="24"/>
          <w:szCs w:val="24"/>
          <w:lang w:eastAsia="es-ES_tradnl"/>
        </w:rPr>
        <w:t>jiva</w:t>
      </w:r>
      <w:proofErr w:type="spellEnd"/>
      <w:r>
        <w:rPr>
          <w:rFonts w:ascii="Times New Roman" w:eastAsia="Times New Roman" w:hAnsi="Times New Roman" w:cs="Times New Roman"/>
          <w:sz w:val="24"/>
          <w:szCs w:val="24"/>
          <w:lang w:eastAsia="es-ES_tradnl"/>
        </w:rPr>
        <w:t xml:space="preserve"> y crear un obstáculo para el individuo que puede desear depositar sus </w:t>
      </w:r>
      <w:r w:rsidR="00F65EAD">
        <w:rPr>
          <w:rFonts w:ascii="Times New Roman" w:eastAsia="Times New Roman" w:hAnsi="Times New Roman" w:cs="Times New Roman"/>
          <w:sz w:val="24"/>
          <w:szCs w:val="24"/>
          <w:lang w:eastAsia="es-ES_tradnl"/>
        </w:rPr>
        <w:t xml:space="preserve">inclinaciones amorosas en una personalidad diferente a Srila Prabhupada y querer tenerlo como </w:t>
      </w:r>
      <w:r w:rsidR="00F65EAD" w:rsidRPr="00F65EAD">
        <w:rPr>
          <w:rFonts w:ascii="Times New Roman" w:eastAsia="Times New Roman" w:hAnsi="Times New Roman" w:cs="Times New Roman"/>
          <w:i/>
          <w:sz w:val="24"/>
          <w:szCs w:val="24"/>
          <w:lang w:eastAsia="es-ES_tradnl"/>
        </w:rPr>
        <w:t>diksa-</w:t>
      </w:r>
      <w:proofErr w:type="spellStart"/>
      <w:r w:rsidR="00F65EAD" w:rsidRPr="00F65EAD">
        <w:rPr>
          <w:rFonts w:ascii="Times New Roman" w:eastAsia="Times New Roman" w:hAnsi="Times New Roman" w:cs="Times New Roman"/>
          <w:i/>
          <w:sz w:val="24"/>
          <w:szCs w:val="24"/>
          <w:lang w:eastAsia="es-ES_tradnl"/>
        </w:rPr>
        <w:t>guru</w:t>
      </w:r>
      <w:proofErr w:type="spellEnd"/>
      <w:r w:rsidR="00F65EAD">
        <w:rPr>
          <w:rFonts w:ascii="Times New Roman" w:eastAsia="Times New Roman" w:hAnsi="Times New Roman" w:cs="Times New Roman"/>
          <w:sz w:val="24"/>
          <w:szCs w:val="24"/>
          <w:lang w:eastAsia="es-ES_tradnl"/>
        </w:rPr>
        <w:t>.</w:t>
      </w:r>
    </w:p>
    <w:p w:rsidR="00F65EAD" w:rsidRDefault="00F65EAD" w:rsidP="00F65EA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Ritvik-vada impone un sistema completamente sin precedentes para continuar con la sucesión discipular, un sistema </w:t>
      </w:r>
      <w:proofErr w:type="spellStart"/>
      <w:r>
        <w:rPr>
          <w:rFonts w:ascii="Times New Roman" w:eastAsia="Times New Roman" w:hAnsi="Times New Roman" w:cs="Times New Roman"/>
          <w:sz w:val="24"/>
          <w:szCs w:val="24"/>
          <w:lang w:eastAsia="es-ES_tradnl"/>
        </w:rPr>
        <w:t>asiddhántico</w:t>
      </w:r>
      <w:proofErr w:type="spellEnd"/>
      <w:r>
        <w:rPr>
          <w:rFonts w:ascii="Times New Roman" w:eastAsia="Times New Roman" w:hAnsi="Times New Roman" w:cs="Times New Roman"/>
          <w:sz w:val="24"/>
          <w:szCs w:val="24"/>
          <w:lang w:eastAsia="es-ES_tradnl"/>
        </w:rPr>
        <w:t xml:space="preserve"> que está en contra d</w:t>
      </w:r>
      <w:r w:rsidR="00913F8F">
        <w:rPr>
          <w:rFonts w:ascii="Times New Roman" w:eastAsia="Times New Roman" w:hAnsi="Times New Roman" w:cs="Times New Roman"/>
          <w:sz w:val="24"/>
          <w:szCs w:val="24"/>
          <w:lang w:eastAsia="es-ES_tradnl"/>
        </w:rPr>
        <w:t xml:space="preserve">e principios </w:t>
      </w:r>
      <w:proofErr w:type="spellStart"/>
      <w:r w:rsidR="00913F8F">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w:t>
      </w:r>
      <w:r w:rsidR="00913F8F">
        <w:rPr>
          <w:rFonts w:ascii="Times New Roman" w:eastAsia="Times New Roman" w:hAnsi="Times New Roman" w:cs="Times New Roman"/>
          <w:sz w:val="24"/>
          <w:szCs w:val="24"/>
          <w:lang w:eastAsia="es-ES_tradnl"/>
        </w:rPr>
        <w:t>s</w:t>
      </w:r>
      <w:proofErr w:type="spellEnd"/>
      <w:r>
        <w:rPr>
          <w:rFonts w:ascii="Times New Roman" w:eastAsia="Times New Roman" w:hAnsi="Times New Roman" w:cs="Times New Roman"/>
          <w:sz w:val="24"/>
          <w:szCs w:val="24"/>
          <w:lang w:eastAsia="es-ES_tradnl"/>
        </w:rPr>
        <w:t xml:space="preserve"> tales como </w:t>
      </w:r>
      <w:proofErr w:type="spellStart"/>
      <w:r w:rsidRPr="00F65EAD">
        <w:rPr>
          <w:rFonts w:ascii="Times New Roman" w:eastAsia="Times New Roman" w:hAnsi="Times New Roman" w:cs="Times New Roman"/>
          <w:i/>
          <w:sz w:val="24"/>
          <w:szCs w:val="24"/>
          <w:lang w:eastAsia="es-ES_tradnl"/>
        </w:rPr>
        <w:t>parisaka</w:t>
      </w:r>
      <w:proofErr w:type="spellEnd"/>
      <w:r>
        <w:rPr>
          <w:rFonts w:ascii="Times New Roman" w:eastAsia="Times New Roman" w:hAnsi="Times New Roman" w:cs="Times New Roman"/>
          <w:sz w:val="24"/>
          <w:szCs w:val="24"/>
          <w:lang w:eastAsia="es-ES_tradnl"/>
        </w:rPr>
        <w:t>, el libre albedrío y el papel de Chaitya-</w:t>
      </w:r>
      <w:proofErr w:type="spellStart"/>
      <w:r>
        <w:rPr>
          <w:rFonts w:ascii="Times New Roman" w:eastAsia="Times New Roman" w:hAnsi="Times New Roman" w:cs="Times New Roman"/>
          <w:sz w:val="24"/>
          <w:szCs w:val="24"/>
          <w:lang w:eastAsia="es-ES_tradnl"/>
        </w:rPr>
        <w:t>guru</w:t>
      </w:r>
      <w:proofErr w:type="spellEnd"/>
      <w:r>
        <w:rPr>
          <w:rFonts w:ascii="Times New Roman" w:eastAsia="Times New Roman" w:hAnsi="Times New Roman" w:cs="Times New Roman"/>
          <w:sz w:val="24"/>
          <w:szCs w:val="24"/>
          <w:lang w:eastAsia="es-ES_tradnl"/>
        </w:rPr>
        <w:t xml:space="preserve">, qué decir de la prueba triple de </w:t>
      </w:r>
      <w:proofErr w:type="spellStart"/>
      <w:r>
        <w:rPr>
          <w:rFonts w:ascii="Times New Roman" w:eastAsia="Times New Roman" w:hAnsi="Times New Roman" w:cs="Times New Roman"/>
          <w:sz w:val="24"/>
          <w:szCs w:val="24"/>
          <w:lang w:eastAsia="es-ES_tradnl"/>
        </w:rPr>
        <w:t>Guru</w:t>
      </w:r>
      <w:proofErr w:type="spellEnd"/>
      <w:r>
        <w:rPr>
          <w:rFonts w:ascii="Times New Roman" w:eastAsia="Times New Roman" w:hAnsi="Times New Roman" w:cs="Times New Roman"/>
          <w:sz w:val="24"/>
          <w:szCs w:val="24"/>
          <w:lang w:eastAsia="es-ES_tradnl"/>
        </w:rPr>
        <w:t>, Sadhu y Sastra. Empero, LOF argumenta que dicho sis</w:t>
      </w:r>
      <w:r w:rsidR="009760B9">
        <w:rPr>
          <w:rFonts w:ascii="Times New Roman" w:eastAsia="Times New Roman" w:hAnsi="Times New Roman" w:cs="Times New Roman"/>
          <w:sz w:val="24"/>
          <w:szCs w:val="24"/>
          <w:lang w:eastAsia="es-ES_tradnl"/>
        </w:rPr>
        <w:t>tema lo estableció Srila Prabhupada nada más</w:t>
      </w:r>
      <w:r>
        <w:rPr>
          <w:rFonts w:ascii="Times New Roman" w:eastAsia="Times New Roman" w:hAnsi="Times New Roman" w:cs="Times New Roman"/>
          <w:sz w:val="24"/>
          <w:szCs w:val="24"/>
          <w:lang w:eastAsia="es-ES_tradnl"/>
        </w:rPr>
        <w:t xml:space="preserve"> </w:t>
      </w:r>
      <w:r w:rsidR="009760B9">
        <w:rPr>
          <w:rFonts w:ascii="Times New Roman" w:eastAsia="Times New Roman" w:hAnsi="Times New Roman" w:cs="Times New Roman"/>
          <w:sz w:val="24"/>
          <w:szCs w:val="24"/>
          <w:lang w:eastAsia="es-ES_tradnl"/>
        </w:rPr>
        <w:t>con una carta que dice: “</w:t>
      </w:r>
      <w:r w:rsidR="009760B9" w:rsidRPr="009760B9">
        <w:rPr>
          <w:rFonts w:ascii="Times New Roman" w:eastAsia="Times New Roman" w:hAnsi="Times New Roman" w:cs="Times New Roman"/>
          <w:i/>
          <w:sz w:val="24"/>
          <w:szCs w:val="24"/>
          <w:lang w:eastAsia="es-ES_tradnl"/>
        </w:rPr>
        <w:t>…Los Presidentes de Templo de ahora en adelante pueden enviar recomendaciones para primera y segunda iniciaciones a cualquiera de estos once presentantes que esté más cerca de sus templos</w:t>
      </w:r>
      <w:r w:rsidR="00F07341">
        <w:rPr>
          <w:rFonts w:ascii="Times New Roman" w:eastAsia="Times New Roman" w:hAnsi="Times New Roman" w:cs="Times New Roman"/>
          <w:sz w:val="24"/>
          <w:szCs w:val="24"/>
          <w:lang w:eastAsia="es-ES_tradnl"/>
        </w:rPr>
        <w:t xml:space="preserve">”. </w:t>
      </w:r>
      <w:r w:rsidR="009760B9">
        <w:rPr>
          <w:rFonts w:ascii="Times New Roman" w:eastAsia="Times New Roman" w:hAnsi="Times New Roman" w:cs="Times New Roman"/>
          <w:sz w:val="24"/>
          <w:szCs w:val="24"/>
          <w:lang w:eastAsia="es-ES_tradnl"/>
        </w:rPr>
        <w:t xml:space="preserve">Esa es la médula de </w:t>
      </w:r>
      <w:r w:rsidR="009760B9" w:rsidRPr="009760B9">
        <w:rPr>
          <w:rFonts w:ascii="Times New Roman" w:eastAsia="Times New Roman" w:hAnsi="Times New Roman" w:cs="Times New Roman"/>
          <w:i/>
          <w:sz w:val="24"/>
          <w:szCs w:val="24"/>
          <w:lang w:eastAsia="es-ES_tradnl"/>
        </w:rPr>
        <w:t>La Orden Final</w:t>
      </w:r>
      <w:r w:rsidR="009760B9">
        <w:rPr>
          <w:rFonts w:ascii="Times New Roman" w:eastAsia="Times New Roman" w:hAnsi="Times New Roman" w:cs="Times New Roman"/>
          <w:sz w:val="24"/>
          <w:szCs w:val="24"/>
          <w:lang w:eastAsia="es-ES_tradnl"/>
        </w:rPr>
        <w:t xml:space="preserve"> y el cimiento del Ritvik-vada.</w:t>
      </w:r>
    </w:p>
    <w:p w:rsidR="00A97B96" w:rsidRDefault="00A97B96" w:rsidP="00A97B96">
      <w:pPr>
        <w:spacing w:before="100" w:beforeAutospacing="1" w:after="100" w:afterAutospacing="1" w:line="240" w:lineRule="auto"/>
        <w:ind w:right="26"/>
        <w:jc w:val="center"/>
        <w:rPr>
          <w:rFonts w:ascii="Times New Roman" w:eastAsia="Times New Roman" w:hAnsi="Times New Roman" w:cs="Times New Roman"/>
          <w:sz w:val="24"/>
          <w:szCs w:val="24"/>
          <w:lang w:eastAsia="es-ES_tradnl"/>
        </w:rPr>
      </w:pPr>
      <w:r w:rsidRPr="00A97B96">
        <w:rPr>
          <w:rFonts w:ascii="Times New Roman" w:eastAsia="Times New Roman" w:hAnsi="Times New Roman" w:cs="Times New Roman"/>
          <w:sz w:val="40"/>
          <w:szCs w:val="40"/>
          <w:lang w:eastAsia="es-ES_tradnl"/>
        </w:rPr>
        <w:t>LA TERMINOLOGÍA “RITVIK”</w:t>
      </w:r>
    </w:p>
    <w:p w:rsidR="00A97B96" w:rsidRDefault="00A97B96" w:rsidP="00AB226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bien los argumentos sobre</w:t>
      </w:r>
      <w:r w:rsidR="00F07341">
        <w:rPr>
          <w:rFonts w:ascii="Times New Roman" w:eastAsia="Times New Roman" w:hAnsi="Times New Roman" w:cs="Times New Roman"/>
          <w:sz w:val="24"/>
          <w:szCs w:val="24"/>
          <w:lang w:eastAsia="es-ES_tradnl"/>
        </w:rPr>
        <w:t xml:space="preserve"> nomenclatura presentados en DRV</w:t>
      </w:r>
      <w:r>
        <w:rPr>
          <w:rFonts w:ascii="Times New Roman" w:eastAsia="Times New Roman" w:hAnsi="Times New Roman" w:cs="Times New Roman"/>
          <w:sz w:val="24"/>
          <w:szCs w:val="24"/>
          <w:lang w:eastAsia="es-ES_tradnl"/>
        </w:rPr>
        <w:t xml:space="preserve"> puede que al principio parezcan</w:t>
      </w:r>
      <w:r w:rsidR="00F07341">
        <w:rPr>
          <w:rFonts w:ascii="Times New Roman" w:eastAsia="Times New Roman" w:hAnsi="Times New Roman" w:cs="Times New Roman"/>
          <w:sz w:val="24"/>
          <w:szCs w:val="24"/>
          <w:lang w:eastAsia="es-ES_tradnl"/>
        </w:rPr>
        <w:t xml:space="preserve"> tediosos</w:t>
      </w:r>
      <w:r>
        <w:rPr>
          <w:rFonts w:ascii="Times New Roman" w:eastAsia="Times New Roman" w:hAnsi="Times New Roman" w:cs="Times New Roman"/>
          <w:sz w:val="24"/>
          <w:szCs w:val="24"/>
          <w:lang w:eastAsia="es-ES_tradnl"/>
        </w:rPr>
        <w:t>, urgimos al lector que considere cuidadosamente cómo</w:t>
      </w:r>
      <w:r w:rsidR="00F07341">
        <w:rPr>
          <w:rFonts w:ascii="Times New Roman" w:eastAsia="Times New Roman" w:hAnsi="Times New Roman" w:cs="Times New Roman"/>
          <w:sz w:val="24"/>
          <w:szCs w:val="24"/>
          <w:lang w:eastAsia="es-ES_tradnl"/>
        </w:rPr>
        <w:t xml:space="preserve"> la terminología es empleada</w:t>
      </w:r>
      <w:r>
        <w:rPr>
          <w:rFonts w:ascii="Times New Roman" w:eastAsia="Times New Roman" w:hAnsi="Times New Roman" w:cs="Times New Roman"/>
          <w:sz w:val="24"/>
          <w:szCs w:val="24"/>
          <w:lang w:eastAsia="es-ES_tradnl"/>
        </w:rPr>
        <w:t xml:space="preserve"> en los diversos argumentos de LOF, y la ausencia de evidencia que respalde el uso que LOF hace de esos términos</w:t>
      </w:r>
      <w:r w:rsidR="005178BC">
        <w:rPr>
          <w:rFonts w:ascii="Times New Roman" w:eastAsia="Times New Roman" w:hAnsi="Times New Roman" w:cs="Times New Roman"/>
          <w:sz w:val="24"/>
          <w:szCs w:val="24"/>
          <w:lang w:eastAsia="es-ES_tradnl"/>
        </w:rPr>
        <w:t>. Al hacerlo, el lector reparará</w:t>
      </w:r>
      <w:r>
        <w:rPr>
          <w:rFonts w:ascii="Times New Roman" w:eastAsia="Times New Roman" w:hAnsi="Times New Roman" w:cs="Times New Roman"/>
          <w:sz w:val="24"/>
          <w:szCs w:val="24"/>
          <w:lang w:eastAsia="es-ES_tradnl"/>
        </w:rPr>
        <w:t xml:space="preserve"> en las libertades que se han atribuido y en las presunciones equivocadas que han sido difundidas, las cuales constituyen el corazón de la conclusión Ritvik-vada. </w:t>
      </w:r>
      <w:r w:rsidR="00343196">
        <w:rPr>
          <w:rFonts w:ascii="Times New Roman" w:eastAsia="Times New Roman" w:hAnsi="Times New Roman" w:cs="Times New Roman"/>
          <w:sz w:val="24"/>
          <w:szCs w:val="24"/>
          <w:lang w:eastAsia="es-ES_tradnl"/>
        </w:rPr>
        <w:t>No podemos tomar estos asuntos de retórica con ligereza.</w:t>
      </w:r>
    </w:p>
    <w:p w:rsidR="00343196" w:rsidRDefault="00AB2263" w:rsidP="00AB2263">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“Para conectarse con un </w:t>
      </w:r>
      <w:r w:rsidRPr="00AB2263">
        <w:rPr>
          <w:rFonts w:ascii="Times New Roman" w:eastAsia="Times New Roman" w:hAnsi="Times New Roman" w:cs="Times New Roman"/>
          <w:i/>
          <w:sz w:val="24"/>
          <w:szCs w:val="24"/>
          <w:lang w:eastAsia="es-ES_tradnl"/>
        </w:rPr>
        <w:t>acarya</w:t>
      </w:r>
      <w:r>
        <w:rPr>
          <w:rFonts w:ascii="Times New Roman" w:eastAsia="Times New Roman" w:hAnsi="Times New Roman" w:cs="Times New Roman"/>
          <w:sz w:val="24"/>
          <w:szCs w:val="24"/>
          <w:lang w:eastAsia="es-ES_tradnl"/>
        </w:rPr>
        <w:t xml:space="preserve"> genuino  a través de representantes de éste, estaba una experiencia familiar para miles de discípulos. La carta del 9 de julio define la palabra “</w:t>
      </w:r>
      <w:proofErr w:type="spellStart"/>
      <w:r w:rsidRPr="005178BC">
        <w:rPr>
          <w:rFonts w:ascii="Times New Roman" w:eastAsia="Times New Roman" w:hAnsi="Times New Roman" w:cs="Times New Roman"/>
          <w:i/>
          <w:sz w:val="24"/>
          <w:szCs w:val="24"/>
          <w:lang w:eastAsia="es-ES_tradnl"/>
        </w:rPr>
        <w:t>ritivik</w:t>
      </w:r>
      <w:proofErr w:type="spellEnd"/>
      <w:r>
        <w:rPr>
          <w:rFonts w:ascii="Times New Roman" w:eastAsia="Times New Roman" w:hAnsi="Times New Roman" w:cs="Times New Roman"/>
          <w:sz w:val="24"/>
          <w:szCs w:val="24"/>
          <w:lang w:eastAsia="es-ES_tradnl"/>
        </w:rPr>
        <w:t>” con el significado de: “</w:t>
      </w:r>
      <w:r w:rsidRPr="00AB2263">
        <w:rPr>
          <w:rFonts w:ascii="Times New Roman" w:eastAsia="Times New Roman" w:hAnsi="Times New Roman" w:cs="Times New Roman"/>
          <w:b/>
          <w:sz w:val="24"/>
          <w:szCs w:val="24"/>
          <w:lang w:eastAsia="es-ES_tradnl"/>
        </w:rPr>
        <w:t>representante del acarya</w:t>
      </w:r>
      <w:r>
        <w:rPr>
          <w:rFonts w:ascii="Times New Roman" w:eastAsia="Times New Roman" w:hAnsi="Times New Roman" w:cs="Times New Roman"/>
          <w:sz w:val="24"/>
          <w:szCs w:val="24"/>
          <w:lang w:eastAsia="es-ES_tradnl"/>
        </w:rPr>
        <w:t xml:space="preserve">” </w:t>
      </w:r>
      <w:r w:rsidRPr="00AB2263">
        <w:rPr>
          <w:rFonts w:ascii="Times New Roman" w:eastAsia="Times New Roman" w:hAnsi="Times New Roman" w:cs="Times New Roman"/>
          <w:b/>
          <w:color w:val="FF0000"/>
          <w:sz w:val="24"/>
          <w:szCs w:val="24"/>
          <w:lang w:eastAsia="es-ES_tradnl"/>
        </w:rPr>
        <w:t xml:space="preserve">[EF 32, </w:t>
      </w:r>
      <w:proofErr w:type="spellStart"/>
      <w:r w:rsidRPr="00AB2263">
        <w:rPr>
          <w:rFonts w:ascii="Times New Roman" w:eastAsia="Times New Roman" w:hAnsi="Times New Roman" w:cs="Times New Roman"/>
          <w:b/>
          <w:color w:val="FF0000"/>
          <w:sz w:val="24"/>
          <w:szCs w:val="24"/>
          <w:lang w:eastAsia="es-ES_tradnl"/>
        </w:rPr>
        <w:t>pag</w:t>
      </w:r>
      <w:proofErr w:type="spellEnd"/>
      <w:r w:rsidRPr="00AB2263">
        <w:rPr>
          <w:rFonts w:ascii="Times New Roman" w:eastAsia="Times New Roman" w:hAnsi="Times New Roman" w:cs="Times New Roman"/>
          <w:b/>
          <w:color w:val="FF0000"/>
          <w:sz w:val="24"/>
          <w:szCs w:val="24"/>
          <w:lang w:eastAsia="es-ES_tradnl"/>
        </w:rPr>
        <w:t>. 98]</w:t>
      </w:r>
      <w:r>
        <w:rPr>
          <w:rFonts w:ascii="Times New Roman" w:eastAsia="Times New Roman" w:hAnsi="Times New Roman" w:cs="Times New Roman"/>
          <w:sz w:val="24"/>
          <w:szCs w:val="24"/>
          <w:lang w:eastAsia="es-ES_tradnl"/>
        </w:rPr>
        <w:t>”.</w:t>
      </w:r>
    </w:p>
    <w:p w:rsidR="00AB2263" w:rsidRDefault="00AB2263" w:rsidP="00AB226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nuevo, la carta del 9 de julio no menciona la palabra “</w:t>
      </w:r>
      <w:r w:rsidRPr="00AB2263">
        <w:rPr>
          <w:rFonts w:ascii="Times New Roman" w:eastAsia="Times New Roman" w:hAnsi="Times New Roman" w:cs="Times New Roman"/>
          <w:i/>
          <w:sz w:val="24"/>
          <w:szCs w:val="24"/>
          <w:lang w:eastAsia="es-ES_tradnl"/>
        </w:rPr>
        <w:t>ritvik</w:t>
      </w:r>
      <w:r w:rsidR="005178BC">
        <w:rPr>
          <w:rFonts w:ascii="Times New Roman" w:eastAsia="Times New Roman" w:hAnsi="Times New Roman" w:cs="Times New Roman"/>
          <w:sz w:val="24"/>
          <w:szCs w:val="24"/>
          <w:lang w:eastAsia="es-ES_tradnl"/>
        </w:rPr>
        <w:t>”. La palabra que</w:t>
      </w:r>
      <w:r>
        <w:rPr>
          <w:rFonts w:ascii="Times New Roman" w:eastAsia="Times New Roman" w:hAnsi="Times New Roman" w:cs="Times New Roman"/>
          <w:sz w:val="24"/>
          <w:szCs w:val="24"/>
          <w:lang w:eastAsia="es-ES_tradnl"/>
        </w:rPr>
        <w:t xml:space="preserve"> se usa es “</w:t>
      </w:r>
      <w:r w:rsidRPr="00AB2263">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w:t>
      </w:r>
      <w:r w:rsidR="00676600">
        <w:rPr>
          <w:rFonts w:ascii="Times New Roman" w:eastAsia="Times New Roman" w:hAnsi="Times New Roman" w:cs="Times New Roman"/>
          <w:sz w:val="24"/>
          <w:szCs w:val="24"/>
          <w:lang w:eastAsia="es-ES_tradnl"/>
        </w:rPr>
        <w:t xml:space="preserve">, y se define con el siguiente significado: “representante del </w:t>
      </w:r>
      <w:r w:rsidR="00676600" w:rsidRPr="003A74E4">
        <w:rPr>
          <w:rFonts w:ascii="Times New Roman" w:eastAsia="Times New Roman" w:hAnsi="Times New Roman" w:cs="Times New Roman"/>
          <w:b/>
          <w:sz w:val="24"/>
          <w:szCs w:val="24"/>
          <w:lang w:eastAsia="es-ES_tradnl"/>
        </w:rPr>
        <w:t>acarya</w:t>
      </w:r>
      <w:r w:rsidR="00676600">
        <w:rPr>
          <w:rFonts w:ascii="Times New Roman" w:eastAsia="Times New Roman" w:hAnsi="Times New Roman" w:cs="Times New Roman"/>
          <w:sz w:val="24"/>
          <w:szCs w:val="24"/>
          <w:lang w:eastAsia="es-ES_tradnl"/>
        </w:rPr>
        <w:t xml:space="preserve"> específicamente para el propósito de ejecutar primera y segunda iniciaciones en un sistema que no incluye a Srila Prabhupada como participante”. Y no al “</w:t>
      </w:r>
      <w:r w:rsidR="00676600" w:rsidRPr="00676600">
        <w:rPr>
          <w:rFonts w:ascii="Times New Roman" w:eastAsia="Times New Roman" w:hAnsi="Times New Roman" w:cs="Times New Roman"/>
          <w:i/>
          <w:sz w:val="24"/>
          <w:szCs w:val="24"/>
          <w:lang w:eastAsia="es-ES_tradnl"/>
        </w:rPr>
        <w:t xml:space="preserve">representante del </w:t>
      </w:r>
      <w:r w:rsidR="00676600" w:rsidRPr="00EA3103">
        <w:rPr>
          <w:rFonts w:ascii="Times New Roman" w:eastAsia="Times New Roman" w:hAnsi="Times New Roman" w:cs="Times New Roman"/>
          <w:b/>
          <w:i/>
          <w:sz w:val="24"/>
          <w:szCs w:val="24"/>
          <w:lang w:eastAsia="es-ES_tradnl"/>
        </w:rPr>
        <w:t>acarya</w:t>
      </w:r>
      <w:r w:rsidR="00676600" w:rsidRPr="00676600">
        <w:rPr>
          <w:rFonts w:ascii="Times New Roman" w:eastAsia="Times New Roman" w:hAnsi="Times New Roman" w:cs="Times New Roman"/>
          <w:i/>
          <w:sz w:val="24"/>
          <w:szCs w:val="24"/>
          <w:lang w:eastAsia="es-ES_tradnl"/>
        </w:rPr>
        <w:t xml:space="preserve">” en todos los aspectos o representantes con “poder legal” o representantes con la única responsabilidad de encargarse de asuntos </w:t>
      </w:r>
      <w:proofErr w:type="spellStart"/>
      <w:r w:rsidR="00676600" w:rsidRPr="00676600">
        <w:rPr>
          <w:rFonts w:ascii="Times New Roman" w:eastAsia="Times New Roman" w:hAnsi="Times New Roman" w:cs="Times New Roman"/>
          <w:i/>
          <w:sz w:val="24"/>
          <w:szCs w:val="24"/>
          <w:lang w:eastAsia="es-ES_tradnl"/>
        </w:rPr>
        <w:t>adminstrativos</w:t>
      </w:r>
      <w:proofErr w:type="spellEnd"/>
      <w:r w:rsidR="00676600">
        <w:rPr>
          <w:rFonts w:ascii="Times New Roman" w:eastAsia="Times New Roman" w:hAnsi="Times New Roman" w:cs="Times New Roman"/>
          <w:sz w:val="24"/>
          <w:szCs w:val="24"/>
          <w:lang w:eastAsia="es-ES_tradnl"/>
        </w:rPr>
        <w:t xml:space="preserve">”. Y ningunos otros papeles que LOF podría sugerir debían ser asignados a los representantes </w:t>
      </w:r>
      <w:r w:rsidR="00676600" w:rsidRPr="00676600">
        <w:rPr>
          <w:rFonts w:ascii="Times New Roman" w:eastAsia="Times New Roman" w:hAnsi="Times New Roman" w:cs="Times New Roman"/>
          <w:i/>
          <w:sz w:val="24"/>
          <w:szCs w:val="24"/>
          <w:lang w:eastAsia="es-ES_tradnl"/>
        </w:rPr>
        <w:t>ritviks</w:t>
      </w:r>
      <w:r w:rsidR="00676600">
        <w:rPr>
          <w:rFonts w:ascii="Times New Roman" w:eastAsia="Times New Roman" w:hAnsi="Times New Roman" w:cs="Times New Roman"/>
          <w:sz w:val="24"/>
          <w:szCs w:val="24"/>
          <w:lang w:eastAsia="es-ES_tradnl"/>
        </w:rPr>
        <w:t xml:space="preserve">. Y tampoco </w:t>
      </w:r>
      <w:r w:rsidR="00676600" w:rsidRPr="00676600">
        <w:rPr>
          <w:rFonts w:ascii="Times New Roman" w:eastAsia="Times New Roman" w:hAnsi="Times New Roman" w:cs="Times New Roman"/>
          <w:i/>
          <w:sz w:val="24"/>
          <w:szCs w:val="24"/>
          <w:lang w:eastAsia="es-ES_tradnl"/>
        </w:rPr>
        <w:t>rittik</w:t>
      </w:r>
      <w:r w:rsidR="00676600">
        <w:rPr>
          <w:rFonts w:ascii="Times New Roman" w:eastAsia="Times New Roman" w:hAnsi="Times New Roman" w:cs="Times New Roman"/>
          <w:sz w:val="24"/>
          <w:szCs w:val="24"/>
          <w:lang w:eastAsia="es-ES_tradnl"/>
        </w:rPr>
        <w:t xml:space="preserve"> se define como un </w:t>
      </w:r>
      <w:r w:rsidR="00676600" w:rsidRPr="00EA3103">
        <w:rPr>
          <w:rFonts w:ascii="Times New Roman" w:eastAsia="Times New Roman" w:hAnsi="Times New Roman" w:cs="Times New Roman"/>
          <w:b/>
          <w:i/>
          <w:sz w:val="24"/>
          <w:szCs w:val="24"/>
          <w:lang w:eastAsia="es-ES_tradnl"/>
        </w:rPr>
        <w:t>acarya</w:t>
      </w:r>
      <w:r w:rsidR="00676600" w:rsidRPr="00676600">
        <w:rPr>
          <w:rFonts w:ascii="Times New Roman" w:eastAsia="Times New Roman" w:hAnsi="Times New Roman" w:cs="Times New Roman"/>
          <w:i/>
          <w:sz w:val="24"/>
          <w:szCs w:val="24"/>
          <w:lang w:eastAsia="es-ES_tradnl"/>
        </w:rPr>
        <w:t xml:space="preserve"> oficiante</w:t>
      </w:r>
      <w:r w:rsidR="00676600">
        <w:rPr>
          <w:rFonts w:ascii="Times New Roman" w:eastAsia="Times New Roman" w:hAnsi="Times New Roman" w:cs="Times New Roman"/>
          <w:sz w:val="24"/>
          <w:szCs w:val="24"/>
          <w:lang w:eastAsia="es-ES_tradnl"/>
        </w:rPr>
        <w:t xml:space="preserve"> o </w:t>
      </w:r>
      <w:r w:rsidR="00676600" w:rsidRPr="00EA3103">
        <w:rPr>
          <w:rFonts w:ascii="Times New Roman" w:eastAsia="Times New Roman" w:hAnsi="Times New Roman" w:cs="Times New Roman"/>
          <w:b/>
          <w:i/>
          <w:sz w:val="24"/>
          <w:szCs w:val="24"/>
          <w:lang w:eastAsia="es-ES_tradnl"/>
        </w:rPr>
        <w:t>acarya</w:t>
      </w:r>
      <w:r w:rsidR="00676600" w:rsidRPr="00676600">
        <w:rPr>
          <w:rFonts w:ascii="Times New Roman" w:eastAsia="Times New Roman" w:hAnsi="Times New Roman" w:cs="Times New Roman"/>
          <w:i/>
          <w:sz w:val="24"/>
          <w:szCs w:val="24"/>
          <w:lang w:eastAsia="es-ES_tradnl"/>
        </w:rPr>
        <w:t xml:space="preserve"> ritvik</w:t>
      </w:r>
      <w:r w:rsidR="00676600">
        <w:rPr>
          <w:rFonts w:ascii="Times New Roman" w:eastAsia="Times New Roman" w:hAnsi="Times New Roman" w:cs="Times New Roman"/>
          <w:sz w:val="24"/>
          <w:szCs w:val="24"/>
          <w:lang w:eastAsia="es-ES_tradnl"/>
        </w:rPr>
        <w:t>.</w:t>
      </w:r>
    </w:p>
    <w:p w:rsidR="008D0A27" w:rsidRDefault="00676600" w:rsidP="0087330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sidRPr="00676600">
        <w:rPr>
          <w:rFonts w:ascii="Times New Roman" w:eastAsia="Times New Roman" w:hAnsi="Times New Roman" w:cs="Times New Roman"/>
          <w:sz w:val="24"/>
          <w:szCs w:val="24"/>
          <w:lang w:eastAsia="es-ES_tradnl"/>
        </w:rPr>
        <w:t>“La carta, que se envió a los nuevos iniciados</w:t>
      </w:r>
      <w:r>
        <w:rPr>
          <w:rFonts w:ascii="Times New Roman" w:eastAsia="Times New Roman" w:hAnsi="Times New Roman" w:cs="Times New Roman"/>
          <w:sz w:val="24"/>
          <w:szCs w:val="24"/>
          <w:lang w:eastAsia="es-ES_tradnl"/>
        </w:rPr>
        <w:t xml:space="preserve">, ya no sería firmada por Srila Prabhupada, y la selección de todos los nombres de los iniciados sería hecha por los </w:t>
      </w:r>
      <w:r w:rsidRPr="00EA3103">
        <w:rPr>
          <w:rFonts w:ascii="Times New Roman" w:eastAsia="Times New Roman" w:hAnsi="Times New Roman" w:cs="Times New Roman"/>
          <w:i/>
          <w:sz w:val="24"/>
          <w:szCs w:val="24"/>
          <w:lang w:eastAsia="es-ES_tradnl"/>
        </w:rPr>
        <w:t>ritviks</w:t>
      </w:r>
      <w:r>
        <w:rPr>
          <w:rFonts w:ascii="Times New Roman" w:eastAsia="Times New Roman" w:hAnsi="Times New Roman" w:cs="Times New Roman"/>
          <w:sz w:val="24"/>
          <w:szCs w:val="24"/>
          <w:lang w:eastAsia="es-ES_tradnl"/>
        </w:rPr>
        <w:t>. Ahora también el procedimiento estaba ligado a una palabra relativamente poco familiar: “</w:t>
      </w:r>
      <w:r w:rsidRPr="005B59BE">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 xml:space="preserve">” </w:t>
      </w:r>
      <w:r w:rsidRPr="008D0A27">
        <w:rPr>
          <w:rFonts w:ascii="Times New Roman" w:eastAsia="Times New Roman" w:hAnsi="Times New Roman" w:cs="Times New Roman"/>
          <w:b/>
          <w:color w:val="FF0000"/>
          <w:sz w:val="24"/>
          <w:szCs w:val="24"/>
          <w:lang w:eastAsia="es-ES_tradnl"/>
        </w:rPr>
        <w:t xml:space="preserve">[EF 31 y 32, </w:t>
      </w:r>
      <w:proofErr w:type="spellStart"/>
      <w:r w:rsidRPr="008D0A27">
        <w:rPr>
          <w:rFonts w:ascii="Times New Roman" w:eastAsia="Times New Roman" w:hAnsi="Times New Roman" w:cs="Times New Roman"/>
          <w:b/>
          <w:color w:val="FF0000"/>
          <w:sz w:val="24"/>
          <w:szCs w:val="24"/>
          <w:lang w:eastAsia="es-ES_tradnl"/>
        </w:rPr>
        <w:t>pag</w:t>
      </w:r>
      <w:proofErr w:type="spellEnd"/>
      <w:r w:rsidRPr="008D0A27">
        <w:rPr>
          <w:rFonts w:ascii="Times New Roman" w:eastAsia="Times New Roman" w:hAnsi="Times New Roman" w:cs="Times New Roman"/>
          <w:b/>
          <w:color w:val="FF0000"/>
          <w:sz w:val="24"/>
          <w:szCs w:val="24"/>
          <w:lang w:eastAsia="es-ES_tradnl"/>
        </w:rPr>
        <w:t>. 98</w:t>
      </w:r>
      <w:r w:rsidR="008D0A27" w:rsidRPr="008D0A27">
        <w:rPr>
          <w:rFonts w:ascii="Times New Roman" w:eastAsia="Times New Roman" w:hAnsi="Times New Roman" w:cs="Times New Roman"/>
          <w:b/>
          <w:color w:val="FF0000"/>
          <w:sz w:val="24"/>
          <w:szCs w:val="24"/>
          <w:lang w:eastAsia="es-ES_tradnl"/>
        </w:rPr>
        <w:t>]</w:t>
      </w:r>
      <w:r w:rsidR="008D0A27">
        <w:rPr>
          <w:rFonts w:ascii="Times New Roman" w:eastAsia="Times New Roman" w:hAnsi="Times New Roman" w:cs="Times New Roman"/>
          <w:sz w:val="24"/>
          <w:szCs w:val="24"/>
          <w:lang w:eastAsia="es-ES_tradnl"/>
        </w:rPr>
        <w:t>”.</w:t>
      </w:r>
    </w:p>
    <w:p w:rsidR="00873309" w:rsidRDefault="00873309" w:rsidP="0087330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Tal como LOF reconoce, el término “</w:t>
      </w:r>
      <w:r w:rsidRPr="009F2B11">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era relativame</w:t>
      </w:r>
      <w:r w:rsidR="009F2B11">
        <w:rPr>
          <w:rFonts w:ascii="Times New Roman" w:eastAsia="Times New Roman" w:hAnsi="Times New Roman" w:cs="Times New Roman"/>
          <w:sz w:val="24"/>
          <w:szCs w:val="24"/>
          <w:lang w:eastAsia="es-ES_tradnl"/>
        </w:rPr>
        <w:t>n</w:t>
      </w:r>
      <w:r>
        <w:rPr>
          <w:rFonts w:ascii="Times New Roman" w:eastAsia="Times New Roman" w:hAnsi="Times New Roman" w:cs="Times New Roman"/>
          <w:sz w:val="24"/>
          <w:szCs w:val="24"/>
          <w:lang w:eastAsia="es-ES_tradnl"/>
        </w:rPr>
        <w:t>te</w:t>
      </w:r>
      <w:r w:rsidR="00B87309">
        <w:rPr>
          <w:rFonts w:ascii="Times New Roman" w:eastAsia="Times New Roman" w:hAnsi="Times New Roman" w:cs="Times New Roman"/>
          <w:sz w:val="24"/>
          <w:szCs w:val="24"/>
          <w:lang w:eastAsia="es-ES_tradnl"/>
        </w:rPr>
        <w:t xml:space="preserve"> poco familiar. Entonces, ¿por qué tratar tan casualmente el hecho de que en la carta del 9 de julio, la palabra se deletrea de una manera singular: “</w:t>
      </w:r>
      <w:r w:rsidR="00B87309" w:rsidRPr="00B87309">
        <w:rPr>
          <w:rFonts w:ascii="Times New Roman" w:eastAsia="Times New Roman" w:hAnsi="Times New Roman" w:cs="Times New Roman"/>
          <w:i/>
          <w:sz w:val="24"/>
          <w:szCs w:val="24"/>
          <w:lang w:eastAsia="es-ES_tradnl"/>
        </w:rPr>
        <w:t>ritvik</w:t>
      </w:r>
      <w:r w:rsidR="00B87309">
        <w:rPr>
          <w:rFonts w:ascii="Times New Roman" w:eastAsia="Times New Roman" w:hAnsi="Times New Roman" w:cs="Times New Roman"/>
          <w:sz w:val="24"/>
          <w:szCs w:val="24"/>
          <w:lang w:eastAsia="es-ES_tradnl"/>
        </w:rPr>
        <w:t xml:space="preserve">”, y por qué </w:t>
      </w:r>
      <w:r w:rsidR="00B87309" w:rsidRPr="00B87309">
        <w:rPr>
          <w:rFonts w:ascii="Times New Roman" w:eastAsia="Times New Roman" w:hAnsi="Times New Roman" w:cs="Times New Roman"/>
          <w:b/>
          <w:sz w:val="24"/>
          <w:szCs w:val="24"/>
          <w:lang w:eastAsia="es-ES_tradnl"/>
        </w:rPr>
        <w:t xml:space="preserve">para enfatizar la insólita palabra, incluso se la </w:t>
      </w:r>
      <w:r w:rsidR="00B87309" w:rsidRPr="00B87309">
        <w:rPr>
          <w:rFonts w:ascii="Times New Roman" w:eastAsia="Times New Roman" w:hAnsi="Times New Roman" w:cs="Times New Roman"/>
          <w:b/>
          <w:sz w:val="24"/>
          <w:szCs w:val="24"/>
          <w:lang w:eastAsia="es-ES_tradnl"/>
        </w:rPr>
        <w:lastRenderedPageBreak/>
        <w:t>puso entre comillas</w:t>
      </w:r>
      <w:r w:rsidR="00B87309">
        <w:rPr>
          <w:rFonts w:ascii="Times New Roman" w:eastAsia="Times New Roman" w:hAnsi="Times New Roman" w:cs="Times New Roman"/>
          <w:sz w:val="24"/>
          <w:szCs w:val="24"/>
          <w:lang w:eastAsia="es-ES_tradnl"/>
        </w:rPr>
        <w:t>? Eso no se menciona en ninguna parte de LOF.</w:t>
      </w:r>
      <w:r w:rsidR="00CF5D74">
        <w:rPr>
          <w:rFonts w:ascii="Times New Roman" w:eastAsia="Times New Roman" w:hAnsi="Times New Roman" w:cs="Times New Roman"/>
          <w:sz w:val="24"/>
          <w:szCs w:val="24"/>
          <w:lang w:eastAsia="es-ES_tradnl"/>
        </w:rPr>
        <w:t xml:space="preserve"> En todas las demás partes, LOF deletrea mal la palabr</w:t>
      </w:r>
      <w:r w:rsidR="009F2B11">
        <w:rPr>
          <w:rFonts w:ascii="Times New Roman" w:eastAsia="Times New Roman" w:hAnsi="Times New Roman" w:cs="Times New Roman"/>
          <w:sz w:val="24"/>
          <w:szCs w:val="24"/>
          <w:lang w:eastAsia="es-ES_tradnl"/>
        </w:rPr>
        <w:t>a</w:t>
      </w:r>
      <w:r w:rsidR="00CF5D74">
        <w:rPr>
          <w:rFonts w:ascii="Times New Roman" w:eastAsia="Times New Roman" w:hAnsi="Times New Roman" w:cs="Times New Roman"/>
          <w:sz w:val="24"/>
          <w:szCs w:val="24"/>
          <w:lang w:eastAsia="es-ES_tradnl"/>
        </w:rPr>
        <w:t xml:space="preserve">. El autor quizás pensó que era un error tipográfico y lo reemplazó con la palabra que él creyó usaron Srila Prabhupada y Tamal Krishna…, a pesar de que era una palabra poco familiar, y que </w:t>
      </w:r>
      <w:r w:rsidR="00CF5D74" w:rsidRPr="00CF5D74">
        <w:rPr>
          <w:rFonts w:ascii="Times New Roman" w:eastAsia="Times New Roman" w:hAnsi="Times New Roman" w:cs="Times New Roman"/>
          <w:b/>
          <w:sz w:val="24"/>
          <w:szCs w:val="24"/>
          <w:lang w:eastAsia="es-ES_tradnl"/>
        </w:rPr>
        <w:t>nunca</w:t>
      </w:r>
      <w:r w:rsidR="00CF5D74">
        <w:rPr>
          <w:rFonts w:ascii="Times New Roman" w:eastAsia="Times New Roman" w:hAnsi="Times New Roman" w:cs="Times New Roman"/>
          <w:sz w:val="24"/>
          <w:szCs w:val="24"/>
          <w:lang w:eastAsia="es-ES_tradnl"/>
        </w:rPr>
        <w:t xml:space="preserve"> Srila Prabhupada la había empleado para referirse a las iniciaciones, y que fue enfatizada cuando se la puso entre comillas en la carta del 9 de julio.</w:t>
      </w:r>
    </w:p>
    <w:p w:rsidR="00CF5D74" w:rsidRDefault="00CF5D74" w:rsidP="0087330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ortografía correcta, tal como aparece en la carta del 9 de julio, sólo está anotada en dos lugares de LOF: una vez en la copia de texto de la carta en sí y otra en su contraargumento a la Objeción # 25. </w:t>
      </w:r>
      <w:r w:rsidR="009F2B11">
        <w:rPr>
          <w:rFonts w:ascii="Times New Roman" w:eastAsia="Times New Roman" w:hAnsi="Times New Roman" w:cs="Times New Roman"/>
          <w:sz w:val="24"/>
          <w:szCs w:val="24"/>
          <w:lang w:eastAsia="es-ES_tradnl"/>
        </w:rPr>
        <w:t xml:space="preserve">En todas las demás partes, LOF deletrea mal la palabra. El autor quizás pensó que era un error tipográfico y la reemplazó con la palabra que él creyó usaron Srila Prabhupada y Tamal Krishna…, a pesar de que era una palabra poco familiar que Srila Prabhupada </w:t>
      </w:r>
      <w:r w:rsidR="009F2B11" w:rsidRPr="009F2B11">
        <w:rPr>
          <w:rFonts w:ascii="Times New Roman" w:eastAsia="Times New Roman" w:hAnsi="Times New Roman" w:cs="Times New Roman"/>
          <w:b/>
          <w:sz w:val="24"/>
          <w:szCs w:val="24"/>
          <w:lang w:eastAsia="es-ES_tradnl"/>
        </w:rPr>
        <w:t>nunca</w:t>
      </w:r>
      <w:r w:rsidR="009F2B11">
        <w:rPr>
          <w:rFonts w:ascii="Times New Roman" w:eastAsia="Times New Roman" w:hAnsi="Times New Roman" w:cs="Times New Roman"/>
          <w:sz w:val="24"/>
          <w:szCs w:val="24"/>
          <w:lang w:eastAsia="es-ES_tradnl"/>
        </w:rPr>
        <w:t xml:space="preserve"> había empleado para referirse a las iniciaciones. Además, la carta del 9 de julio enfatizó la palabra al ponerla entre comillas. Hemos escrito con gran detalle sobre este tema</w:t>
      </w:r>
      <w:r w:rsidR="00757DFC">
        <w:rPr>
          <w:rFonts w:ascii="Times New Roman" w:eastAsia="Times New Roman" w:hAnsi="Times New Roman" w:cs="Times New Roman"/>
          <w:sz w:val="24"/>
          <w:szCs w:val="24"/>
          <w:lang w:eastAsia="es-ES_tradnl"/>
        </w:rPr>
        <w:t xml:space="preserve"> en la Primera</w:t>
      </w:r>
      <w:r w:rsidR="009F2B11">
        <w:rPr>
          <w:rFonts w:ascii="Times New Roman" w:eastAsia="Times New Roman" w:hAnsi="Times New Roman" w:cs="Times New Roman"/>
          <w:sz w:val="24"/>
          <w:szCs w:val="24"/>
          <w:lang w:eastAsia="es-ES_tradnl"/>
        </w:rPr>
        <w:t xml:space="preserve"> Parte de “</w:t>
      </w:r>
      <w:r w:rsidR="009F2B11" w:rsidRPr="00757DFC">
        <w:rPr>
          <w:rFonts w:ascii="Times New Roman" w:eastAsia="Times New Roman" w:hAnsi="Times New Roman" w:cs="Times New Roman"/>
          <w:i/>
          <w:sz w:val="24"/>
          <w:szCs w:val="24"/>
          <w:lang w:eastAsia="es-ES_tradnl"/>
        </w:rPr>
        <w:t>Manipulación de la Evidencia: el Truco de Magia de los Ritviks</w:t>
      </w:r>
      <w:r w:rsidR="00757DFC">
        <w:rPr>
          <w:rFonts w:ascii="Times New Roman" w:eastAsia="Times New Roman" w:hAnsi="Times New Roman" w:cs="Times New Roman"/>
          <w:i/>
          <w:sz w:val="24"/>
          <w:szCs w:val="24"/>
          <w:lang w:eastAsia="es-ES_tradnl"/>
        </w:rPr>
        <w:t xml:space="preserve"> </w:t>
      </w:r>
      <w:r w:rsidR="00757DFC" w:rsidRPr="00757DFC">
        <w:rPr>
          <w:rFonts w:ascii="Times New Roman" w:eastAsia="Times New Roman" w:hAnsi="Times New Roman" w:cs="Times New Roman"/>
          <w:b/>
          <w:color w:val="0000FF"/>
          <w:sz w:val="24"/>
          <w:szCs w:val="24"/>
          <w:lang w:eastAsia="es-ES_tradnl"/>
        </w:rPr>
        <w:t>[</w:t>
      </w:r>
      <w:r w:rsidR="00757DFC" w:rsidRPr="00757DFC">
        <w:rPr>
          <w:rFonts w:ascii="Times New Roman" w:eastAsia="Times New Roman" w:hAnsi="Times New Roman" w:cs="Times New Roman"/>
          <w:b/>
          <w:color w:val="0000FF"/>
          <w:sz w:val="24"/>
          <w:szCs w:val="24"/>
          <w:u w:val="single"/>
          <w:lang w:eastAsia="es-ES_tradnl"/>
        </w:rPr>
        <w:t>9</w:t>
      </w:r>
      <w:r w:rsidR="00757DFC" w:rsidRPr="00757DFC">
        <w:rPr>
          <w:rFonts w:ascii="Times New Roman" w:eastAsia="Times New Roman" w:hAnsi="Times New Roman" w:cs="Times New Roman"/>
          <w:b/>
          <w:color w:val="0000FF"/>
          <w:sz w:val="24"/>
          <w:szCs w:val="24"/>
          <w:lang w:eastAsia="es-ES_tradnl"/>
        </w:rPr>
        <w:t>]</w:t>
      </w:r>
      <w:r w:rsidR="009F2B11">
        <w:rPr>
          <w:rFonts w:ascii="Times New Roman" w:eastAsia="Times New Roman" w:hAnsi="Times New Roman" w:cs="Times New Roman"/>
          <w:sz w:val="24"/>
          <w:szCs w:val="24"/>
          <w:lang w:eastAsia="es-ES_tradnl"/>
        </w:rPr>
        <w:t xml:space="preserve">. </w:t>
      </w:r>
    </w:p>
    <w:p w:rsidR="00757DFC" w:rsidRDefault="00B541B2" w:rsidP="005F7009">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“Aunque poco familiar para muchos, la palabra “</w:t>
      </w:r>
      <w:r w:rsidRPr="00B541B2">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no lo era. La palabra y sus derivados ya habían sido definidos 32 veces en los libros de Srila Prabhupada </w:t>
      </w:r>
      <w:r w:rsidRPr="00B541B2">
        <w:rPr>
          <w:rFonts w:ascii="Times New Roman" w:eastAsia="Times New Roman" w:hAnsi="Times New Roman" w:cs="Times New Roman"/>
          <w:b/>
          <w:color w:val="FF0000"/>
          <w:sz w:val="24"/>
          <w:szCs w:val="24"/>
          <w:lang w:eastAsia="es-ES_tradnl"/>
        </w:rPr>
        <w:t xml:space="preserve">[EF 33, </w:t>
      </w:r>
      <w:proofErr w:type="spellStart"/>
      <w:r w:rsidRPr="00B541B2">
        <w:rPr>
          <w:rFonts w:ascii="Times New Roman" w:eastAsia="Times New Roman" w:hAnsi="Times New Roman" w:cs="Times New Roman"/>
          <w:b/>
          <w:color w:val="FF0000"/>
          <w:sz w:val="24"/>
          <w:szCs w:val="24"/>
          <w:lang w:eastAsia="es-ES_tradnl"/>
        </w:rPr>
        <w:t>pag</w:t>
      </w:r>
      <w:proofErr w:type="spellEnd"/>
      <w:r w:rsidRPr="00B541B2">
        <w:rPr>
          <w:rFonts w:ascii="Times New Roman" w:eastAsia="Times New Roman" w:hAnsi="Times New Roman" w:cs="Times New Roman"/>
          <w:b/>
          <w:color w:val="FF0000"/>
          <w:sz w:val="24"/>
          <w:szCs w:val="24"/>
          <w:lang w:eastAsia="es-ES_tradnl"/>
        </w:rPr>
        <w:t>. 100]</w:t>
      </w:r>
      <w:r>
        <w:rPr>
          <w:rFonts w:ascii="Times New Roman" w:eastAsia="Times New Roman" w:hAnsi="Times New Roman" w:cs="Times New Roman"/>
          <w:sz w:val="24"/>
          <w:szCs w:val="24"/>
          <w:lang w:eastAsia="es-ES_tradnl"/>
        </w:rPr>
        <w:t>”</w:t>
      </w:r>
      <w:r w:rsidR="00FF6218">
        <w:rPr>
          <w:rFonts w:ascii="Times New Roman" w:eastAsia="Times New Roman" w:hAnsi="Times New Roman" w:cs="Times New Roman"/>
          <w:sz w:val="24"/>
          <w:szCs w:val="24"/>
          <w:lang w:eastAsia="es-ES_tradnl"/>
        </w:rPr>
        <w:t>. Lo</w:t>
      </w:r>
      <w:r>
        <w:rPr>
          <w:rFonts w:ascii="Times New Roman" w:eastAsia="Times New Roman" w:hAnsi="Times New Roman" w:cs="Times New Roman"/>
          <w:sz w:val="24"/>
          <w:szCs w:val="24"/>
          <w:lang w:eastAsia="es-ES_tradnl"/>
        </w:rPr>
        <w:t xml:space="preserve"> “nuevo”</w:t>
      </w:r>
      <w:r w:rsidR="00FF6218">
        <w:rPr>
          <w:rFonts w:ascii="Times New Roman" w:eastAsia="Times New Roman" w:hAnsi="Times New Roman" w:cs="Times New Roman"/>
          <w:sz w:val="24"/>
          <w:szCs w:val="24"/>
          <w:lang w:eastAsia="es-ES_tradnl"/>
        </w:rPr>
        <w:t xml:space="preserve"> fue</w:t>
      </w:r>
      <w:r>
        <w:rPr>
          <w:rFonts w:ascii="Times New Roman" w:eastAsia="Times New Roman" w:hAnsi="Times New Roman" w:cs="Times New Roman"/>
          <w:sz w:val="24"/>
          <w:szCs w:val="24"/>
          <w:lang w:eastAsia="es-ES_tradnl"/>
        </w:rPr>
        <w:t xml:space="preserve"> que el sistema que ya tenía muchos años de existencia, ahora escribía la palabra con los ajustes necesarios para el futuro”.</w:t>
      </w:r>
    </w:p>
    <w:p w:rsidR="005F7009" w:rsidRDefault="00FF6218" w:rsidP="004669E4">
      <w:pPr>
        <w:tabs>
          <w:tab w:val="left" w:pos="8640"/>
        </w:tabs>
        <w:spacing w:before="100" w:beforeAutospacing="1" w:after="100" w:afterAutospacing="1" w:line="240" w:lineRule="auto"/>
        <w:ind w:right="38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término “</w:t>
      </w:r>
      <w:r w:rsidRPr="00E6466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y sus derivados fueron mencionados 34 veces en los libros de Srila Prabhupada, y no 32 veces. Por favor lean nuestros comentarios detallados en la versión completa de </w:t>
      </w:r>
      <w:r w:rsidRPr="00FF6218">
        <w:rPr>
          <w:rFonts w:ascii="Times New Roman" w:eastAsia="Times New Roman" w:hAnsi="Times New Roman" w:cs="Times New Roman"/>
          <w:i/>
          <w:sz w:val="24"/>
          <w:szCs w:val="24"/>
          <w:lang w:eastAsia="es-ES_tradnl"/>
        </w:rPr>
        <w:t xml:space="preserve">Derrota del </w:t>
      </w:r>
      <w:proofErr w:type="spellStart"/>
      <w:r w:rsidRPr="00FF6218">
        <w:rPr>
          <w:rFonts w:ascii="Times New Roman" w:eastAsia="Times New Roman" w:hAnsi="Times New Roman" w:cs="Times New Roman"/>
          <w:i/>
          <w:sz w:val="24"/>
          <w:szCs w:val="24"/>
          <w:lang w:eastAsia="es-ES_tradnl"/>
        </w:rPr>
        <w:t>Ritivk</w:t>
      </w:r>
      <w:proofErr w:type="spellEnd"/>
      <w:r w:rsidRPr="00FF6218">
        <w:rPr>
          <w:rFonts w:ascii="Times New Roman" w:eastAsia="Times New Roman" w:hAnsi="Times New Roman" w:cs="Times New Roman"/>
          <w:i/>
          <w:sz w:val="24"/>
          <w:szCs w:val="24"/>
          <w:lang w:eastAsia="es-ES_tradnl"/>
        </w:rPr>
        <w:t>-vada</w:t>
      </w:r>
      <w:r>
        <w:rPr>
          <w:rFonts w:ascii="Times New Roman" w:eastAsia="Times New Roman" w:hAnsi="Times New Roman" w:cs="Times New Roman"/>
          <w:sz w:val="24"/>
          <w:szCs w:val="24"/>
          <w:lang w:eastAsia="es-ES_tradnl"/>
        </w:rPr>
        <w:t xml:space="preserve"> del análisis de “</w:t>
      </w:r>
      <w:r w:rsidRPr="00E64667">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y sus derivados (casete “</w:t>
      </w:r>
      <w:r w:rsidRPr="00E64667">
        <w:rPr>
          <w:rFonts w:ascii="Times New Roman" w:eastAsia="Times New Roman" w:hAnsi="Times New Roman" w:cs="Times New Roman"/>
          <w:i/>
          <w:sz w:val="24"/>
          <w:szCs w:val="24"/>
          <w:lang w:eastAsia="es-ES_tradnl"/>
        </w:rPr>
        <w:t>De Nombramiento</w:t>
      </w:r>
      <w:r>
        <w:rPr>
          <w:rFonts w:ascii="Times New Roman" w:eastAsia="Times New Roman" w:hAnsi="Times New Roman" w:cs="Times New Roman"/>
          <w:sz w:val="24"/>
          <w:szCs w:val="24"/>
          <w:lang w:eastAsia="es-ES_tradnl"/>
        </w:rPr>
        <w:t>”, “</w:t>
      </w:r>
      <w:r w:rsidRPr="00E64667">
        <w:rPr>
          <w:rFonts w:ascii="Times New Roman" w:eastAsia="Times New Roman" w:hAnsi="Times New Roman" w:cs="Times New Roman"/>
          <w:i/>
          <w:sz w:val="24"/>
          <w:szCs w:val="24"/>
          <w:lang w:eastAsia="es-ES_tradnl"/>
        </w:rPr>
        <w:t>Conclusión</w:t>
      </w:r>
      <w:r>
        <w:rPr>
          <w:rFonts w:ascii="Times New Roman" w:eastAsia="Times New Roman" w:hAnsi="Times New Roman" w:cs="Times New Roman"/>
          <w:sz w:val="24"/>
          <w:szCs w:val="24"/>
          <w:lang w:eastAsia="es-ES_tradnl"/>
        </w:rPr>
        <w:t>” y Objeción # 1).</w:t>
      </w:r>
    </w:p>
    <w:p w:rsidR="00FF6218" w:rsidRDefault="00FF6218" w:rsidP="00FF6218">
      <w:pPr>
        <w:tabs>
          <w:tab w:val="left" w:pos="8280"/>
        </w:tabs>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sección “</w:t>
      </w:r>
      <w:r w:rsidRPr="00E64667">
        <w:rPr>
          <w:rFonts w:ascii="Times New Roman" w:eastAsia="Times New Roman" w:hAnsi="Times New Roman" w:cs="Times New Roman"/>
          <w:i/>
          <w:sz w:val="24"/>
          <w:szCs w:val="24"/>
          <w:lang w:eastAsia="es-ES_tradnl"/>
        </w:rPr>
        <w:t>Objeciones Relacionadas</w:t>
      </w:r>
      <w:r>
        <w:rPr>
          <w:rFonts w:ascii="Times New Roman" w:eastAsia="Times New Roman" w:hAnsi="Times New Roman" w:cs="Times New Roman"/>
          <w:sz w:val="24"/>
          <w:szCs w:val="24"/>
          <w:lang w:eastAsia="es-ES_tradnl"/>
        </w:rPr>
        <w:t>”, Krishnakant escribe:</w:t>
      </w:r>
      <w:r w:rsidR="004669E4">
        <w:rPr>
          <w:rFonts w:ascii="Times New Roman" w:eastAsia="Times New Roman" w:hAnsi="Times New Roman" w:cs="Times New Roman"/>
          <w:sz w:val="24"/>
          <w:szCs w:val="24"/>
          <w:lang w:eastAsia="es-ES_tradnl"/>
        </w:rPr>
        <w:t>)</w:t>
      </w:r>
    </w:p>
    <w:p w:rsidR="00FF6218" w:rsidRPr="004669E4" w:rsidRDefault="004669E4" w:rsidP="004669E4">
      <w:pPr>
        <w:pStyle w:val="ListParagraph"/>
        <w:numPr>
          <w:ilvl w:val="0"/>
          <w:numId w:val="26"/>
        </w:numPr>
        <w:tabs>
          <w:tab w:val="left" w:pos="8280"/>
        </w:tabs>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los libros de Srila Prabhupada</w:t>
      </w:r>
      <w:r w:rsidR="00457BB6">
        <w:rPr>
          <w:rFonts w:ascii="Times New Roman" w:eastAsia="Times New Roman" w:hAnsi="Times New Roman" w:cs="Times New Roman"/>
          <w:sz w:val="24"/>
          <w:szCs w:val="24"/>
          <w:lang w:eastAsia="es-ES_tradnl"/>
        </w:rPr>
        <w:t xml:space="preserve"> realmente hay 32 referencias separadas de</w:t>
      </w:r>
      <w:r>
        <w:rPr>
          <w:rFonts w:ascii="Times New Roman" w:eastAsia="Times New Roman" w:hAnsi="Times New Roman" w:cs="Times New Roman"/>
          <w:sz w:val="24"/>
          <w:szCs w:val="24"/>
          <w:lang w:eastAsia="es-ES_tradnl"/>
        </w:rPr>
        <w:t xml:space="preserve"> la palabra “</w:t>
      </w:r>
      <w:proofErr w:type="spellStart"/>
      <w:r w:rsidRPr="004669E4">
        <w:rPr>
          <w:rFonts w:ascii="Times New Roman" w:eastAsia="Times New Roman" w:hAnsi="Times New Roman" w:cs="Times New Roman"/>
          <w:i/>
          <w:sz w:val="24"/>
          <w:szCs w:val="24"/>
          <w:lang w:eastAsia="es-ES_tradnl"/>
        </w:rPr>
        <w:t>ritivk</w:t>
      </w:r>
      <w:proofErr w:type="spellEnd"/>
      <w:r>
        <w:rPr>
          <w:rFonts w:ascii="Times New Roman" w:eastAsia="Times New Roman" w:hAnsi="Times New Roman" w:cs="Times New Roman"/>
          <w:sz w:val="24"/>
          <w:szCs w:val="24"/>
          <w:lang w:eastAsia="es-ES_tradnl"/>
        </w:rPr>
        <w:t xml:space="preserve">” (que significa </w:t>
      </w:r>
      <w:r w:rsidRPr="004669E4">
        <w:rPr>
          <w:rFonts w:ascii="Times New Roman" w:eastAsia="Times New Roman" w:hAnsi="Times New Roman" w:cs="Times New Roman"/>
          <w:i/>
          <w:sz w:val="24"/>
          <w:szCs w:val="24"/>
          <w:lang w:eastAsia="es-ES_tradnl"/>
        </w:rPr>
        <w:t>sacerdote</w:t>
      </w:r>
      <w:r w:rsidR="00E64667">
        <w:rPr>
          <w:rFonts w:ascii="Times New Roman" w:eastAsia="Times New Roman" w:hAnsi="Times New Roman" w:cs="Times New Roman"/>
          <w:sz w:val="24"/>
          <w:szCs w:val="24"/>
          <w:lang w:eastAsia="es-ES_tradnl"/>
        </w:rPr>
        <w:t>) y sus derivaciones</w:t>
      </w:r>
      <w:r w:rsidR="00457BB6">
        <w:rPr>
          <w:rFonts w:ascii="Times New Roman" w:eastAsia="Times New Roman" w:hAnsi="Times New Roman" w:cs="Times New Roman"/>
          <w:sz w:val="24"/>
          <w:szCs w:val="24"/>
          <w:lang w:eastAsia="es-ES_tradnl"/>
        </w:rPr>
        <w:t xml:space="preserve">, ligeramente menos que las 41 referencias a la palabra </w:t>
      </w:r>
      <w:r w:rsidR="00457BB6" w:rsidRPr="00457BB6">
        <w:rPr>
          <w:rFonts w:ascii="Times New Roman" w:eastAsia="Times New Roman" w:hAnsi="Times New Roman" w:cs="Times New Roman"/>
          <w:i/>
          <w:sz w:val="24"/>
          <w:szCs w:val="24"/>
          <w:lang w:eastAsia="es-ES_tradnl"/>
        </w:rPr>
        <w:t>diksa</w:t>
      </w:r>
      <w:r w:rsidR="00457BB6">
        <w:rPr>
          <w:rFonts w:ascii="Times New Roman" w:eastAsia="Times New Roman" w:hAnsi="Times New Roman" w:cs="Times New Roman"/>
          <w:sz w:val="24"/>
          <w:szCs w:val="24"/>
          <w:lang w:eastAsia="es-ES_tradnl"/>
        </w:rPr>
        <w:t xml:space="preserve"> y sus derivados que aparecen en los libros de Srila Prabhupada. En definitiva, el uso de sacerdotes </w:t>
      </w:r>
      <w:r w:rsidR="00457BB6" w:rsidRPr="00457BB6">
        <w:rPr>
          <w:rFonts w:ascii="Times New Roman" w:eastAsia="Times New Roman" w:hAnsi="Times New Roman" w:cs="Times New Roman"/>
          <w:i/>
          <w:sz w:val="24"/>
          <w:szCs w:val="24"/>
          <w:lang w:eastAsia="es-ES_tradnl"/>
        </w:rPr>
        <w:t>ritviks</w:t>
      </w:r>
      <w:r w:rsidR="00457BB6">
        <w:rPr>
          <w:rFonts w:ascii="Times New Roman" w:eastAsia="Times New Roman" w:hAnsi="Times New Roman" w:cs="Times New Roman"/>
          <w:sz w:val="24"/>
          <w:szCs w:val="24"/>
          <w:lang w:eastAsia="es-ES_tradnl"/>
        </w:rPr>
        <w:t xml:space="preserve"> que participan en las ceremonias es un concepto completamente aprobado por Srila Prabhupada:</w:t>
      </w:r>
    </w:p>
    <w:p w:rsidR="00A97661" w:rsidRDefault="00457BB6" w:rsidP="00A9766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lista de citas que LOF provee después de la anterior declaración, de las 32 referencias mencionadas, sólo 31 están en la lista</w:t>
      </w:r>
      <w:r w:rsidR="00A97661">
        <w:rPr>
          <w:rFonts w:ascii="Times New Roman" w:eastAsia="Times New Roman" w:hAnsi="Times New Roman" w:cs="Times New Roman"/>
          <w:sz w:val="24"/>
          <w:szCs w:val="24"/>
          <w:lang w:eastAsia="es-ES_tradnl"/>
        </w:rPr>
        <w:t>. Al comparar la l</w:t>
      </w:r>
      <w:r w:rsidR="00E64667">
        <w:rPr>
          <w:rFonts w:ascii="Times New Roman" w:eastAsia="Times New Roman" w:hAnsi="Times New Roman" w:cs="Times New Roman"/>
          <w:sz w:val="24"/>
          <w:szCs w:val="24"/>
          <w:lang w:eastAsia="es-ES_tradnl"/>
        </w:rPr>
        <w:t>ista de LOF de las referencias con</w:t>
      </w:r>
      <w:r w:rsidR="00A97661">
        <w:rPr>
          <w:rFonts w:ascii="Times New Roman" w:eastAsia="Times New Roman" w:hAnsi="Times New Roman" w:cs="Times New Roman"/>
          <w:sz w:val="24"/>
          <w:szCs w:val="24"/>
          <w:lang w:eastAsia="es-ES_tradnl"/>
        </w:rPr>
        <w:t xml:space="preserve"> la palabra “</w:t>
      </w:r>
      <w:r w:rsidR="00A97661" w:rsidRPr="00E64667">
        <w:rPr>
          <w:rFonts w:ascii="Times New Roman" w:eastAsia="Times New Roman" w:hAnsi="Times New Roman" w:cs="Times New Roman"/>
          <w:i/>
          <w:sz w:val="24"/>
          <w:szCs w:val="24"/>
          <w:lang w:eastAsia="es-ES_tradnl"/>
        </w:rPr>
        <w:t>ritvik</w:t>
      </w:r>
      <w:r w:rsidR="00A97661">
        <w:rPr>
          <w:rFonts w:ascii="Times New Roman" w:eastAsia="Times New Roman" w:hAnsi="Times New Roman" w:cs="Times New Roman"/>
          <w:sz w:val="24"/>
          <w:szCs w:val="24"/>
          <w:lang w:eastAsia="es-ES_tradnl"/>
        </w:rPr>
        <w:t xml:space="preserve">” con la proporcionada en </w:t>
      </w:r>
      <w:r w:rsidR="00A97661" w:rsidRPr="00A97661">
        <w:rPr>
          <w:rFonts w:ascii="Times New Roman" w:eastAsia="Times New Roman" w:hAnsi="Times New Roman" w:cs="Times New Roman"/>
          <w:i/>
          <w:sz w:val="24"/>
          <w:szCs w:val="24"/>
          <w:lang w:eastAsia="es-ES_tradnl"/>
        </w:rPr>
        <w:t>Folio 2.0</w:t>
      </w:r>
      <w:r w:rsidR="00A97661">
        <w:rPr>
          <w:rFonts w:ascii="Times New Roman" w:eastAsia="Times New Roman" w:hAnsi="Times New Roman" w:cs="Times New Roman"/>
          <w:sz w:val="24"/>
          <w:szCs w:val="24"/>
          <w:lang w:eastAsia="es-ES_tradnl"/>
        </w:rPr>
        <w:t xml:space="preserve"> (1990), encontramos varías anomalías de ortografía y de citación de n</w:t>
      </w:r>
      <w:r w:rsidR="00E64667">
        <w:rPr>
          <w:rFonts w:ascii="Times New Roman" w:eastAsia="Times New Roman" w:hAnsi="Times New Roman" w:cs="Times New Roman"/>
          <w:sz w:val="24"/>
          <w:szCs w:val="24"/>
          <w:lang w:eastAsia="es-ES_tradnl"/>
        </w:rPr>
        <w:t>úmero de texto (detallado en DRV</w:t>
      </w:r>
      <w:r w:rsidR="00A97661">
        <w:rPr>
          <w:rFonts w:ascii="Times New Roman" w:eastAsia="Times New Roman" w:hAnsi="Times New Roman" w:cs="Times New Roman"/>
          <w:sz w:val="24"/>
          <w:szCs w:val="24"/>
          <w:lang w:eastAsia="es-ES_tradnl"/>
        </w:rPr>
        <w:t>).</w:t>
      </w:r>
    </w:p>
    <w:p w:rsidR="00753FA2" w:rsidRPr="004F098D" w:rsidRDefault="00A97661" w:rsidP="004F098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lista no se incluye una cita del Libro Krishna, capítulo 23, y</w:t>
      </w:r>
      <w:r w:rsidR="00BC0432">
        <w:rPr>
          <w:rFonts w:ascii="Times New Roman" w:eastAsia="Times New Roman" w:hAnsi="Times New Roman" w:cs="Times New Roman"/>
          <w:sz w:val="24"/>
          <w:szCs w:val="24"/>
          <w:lang w:eastAsia="es-ES_tradnl"/>
        </w:rPr>
        <w:t xml:space="preserve"> tampoco encontramos en dicha </w:t>
      </w:r>
      <w:r>
        <w:rPr>
          <w:rFonts w:ascii="Times New Roman" w:eastAsia="Times New Roman" w:hAnsi="Times New Roman" w:cs="Times New Roman"/>
          <w:sz w:val="24"/>
          <w:szCs w:val="24"/>
          <w:lang w:eastAsia="es-ES_tradnl"/>
        </w:rPr>
        <w:t xml:space="preserve">lista una cita del </w:t>
      </w:r>
      <w:r w:rsidRPr="00A97661">
        <w:rPr>
          <w:rFonts w:ascii="Times New Roman" w:eastAsia="Times New Roman" w:hAnsi="Times New Roman" w:cs="Times New Roman"/>
          <w:i/>
          <w:sz w:val="24"/>
          <w:szCs w:val="24"/>
          <w:lang w:eastAsia="es-ES_tradnl"/>
        </w:rPr>
        <w:t>Srimad-Bhagavatam</w:t>
      </w:r>
      <w:r>
        <w:rPr>
          <w:rFonts w:ascii="Times New Roman" w:eastAsia="Times New Roman" w:hAnsi="Times New Roman" w:cs="Times New Roman"/>
          <w:i/>
          <w:sz w:val="24"/>
          <w:szCs w:val="24"/>
          <w:lang w:eastAsia="es-ES_tradnl"/>
        </w:rPr>
        <w:t xml:space="preserve"> </w:t>
      </w:r>
      <w:r w:rsidR="00BC0432">
        <w:rPr>
          <w:rFonts w:ascii="Times New Roman" w:eastAsia="Times New Roman" w:hAnsi="Times New Roman" w:cs="Times New Roman"/>
          <w:sz w:val="24"/>
          <w:szCs w:val="24"/>
          <w:lang w:eastAsia="es-ES_tradnl"/>
        </w:rPr>
        <w:t xml:space="preserve">que se corresponda con esta. En el Libro Krishna hallamos esta descripción asociada con la palabra </w:t>
      </w:r>
      <w:r w:rsidR="00BC0432" w:rsidRPr="004F098D">
        <w:rPr>
          <w:rFonts w:ascii="Times New Roman" w:eastAsia="Times New Roman" w:hAnsi="Times New Roman" w:cs="Times New Roman"/>
          <w:i/>
          <w:sz w:val="24"/>
          <w:szCs w:val="24"/>
          <w:lang w:eastAsia="es-ES_tradnl"/>
        </w:rPr>
        <w:t>ritvik</w:t>
      </w:r>
      <w:r w:rsidR="00BC0432">
        <w:rPr>
          <w:rFonts w:ascii="Times New Roman" w:eastAsia="Times New Roman" w:hAnsi="Times New Roman" w:cs="Times New Roman"/>
          <w:sz w:val="24"/>
          <w:szCs w:val="24"/>
          <w:lang w:eastAsia="es-ES_tradnl"/>
        </w:rPr>
        <w:t>:</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753FA2" w:rsidRPr="004F098D" w:rsidTr="00753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3FA2" w:rsidRPr="004F098D" w:rsidRDefault="00753FA2" w:rsidP="00BC0432">
            <w:pPr>
              <w:spacing w:before="100" w:beforeAutospacing="1" w:after="100" w:afterAutospacing="1" w:line="240" w:lineRule="auto"/>
              <w:jc w:val="both"/>
              <w:rPr>
                <w:rFonts w:ascii="Verdana" w:eastAsia="Times New Roman" w:hAnsi="Verdana" w:cs="Times New Roman"/>
                <w:sz w:val="20"/>
                <w:szCs w:val="20"/>
                <w:lang w:eastAsia="es-ES_tradnl"/>
              </w:rPr>
            </w:pPr>
            <w:r w:rsidRPr="00BC0432">
              <w:rPr>
                <w:rFonts w:ascii="Verdana" w:eastAsia="Times New Roman" w:hAnsi="Verdana" w:cs="Times New Roman"/>
                <w:sz w:val="20"/>
                <w:szCs w:val="20"/>
                <w:lang w:eastAsia="es-ES_tradnl"/>
              </w:rPr>
              <w:t>"</w:t>
            </w:r>
            <w:r w:rsidR="00BC0432" w:rsidRPr="00BC0432">
              <w:rPr>
                <w:rFonts w:ascii="Verdana" w:eastAsia="Times New Roman" w:hAnsi="Verdana" w:cs="Times New Roman"/>
                <w:sz w:val="20"/>
                <w:szCs w:val="20"/>
                <w:lang w:eastAsia="es-ES_tradnl"/>
              </w:rPr>
              <w:t xml:space="preserve">Hay varios detalles que se tienen que observarse en la ejecución de sacrificios y se los conoce colectivamente como </w:t>
            </w:r>
            <w:proofErr w:type="spellStart"/>
            <w:r w:rsidR="00BC0432" w:rsidRPr="00BC0432">
              <w:rPr>
                <w:rFonts w:ascii="Verdana" w:eastAsia="Times New Roman" w:hAnsi="Verdana" w:cs="Times New Roman"/>
                <w:i/>
                <w:sz w:val="20"/>
                <w:szCs w:val="20"/>
                <w:lang w:eastAsia="es-ES_tradnl"/>
              </w:rPr>
              <w:t>desa</w:t>
            </w:r>
            <w:proofErr w:type="spellEnd"/>
            <w:r w:rsidR="00BC0432">
              <w:rPr>
                <w:rFonts w:ascii="Verdana" w:eastAsia="Times New Roman" w:hAnsi="Verdana" w:cs="Times New Roman"/>
                <w:sz w:val="20"/>
                <w:szCs w:val="20"/>
                <w:lang w:eastAsia="es-ES_tradnl"/>
              </w:rPr>
              <w:t xml:space="preserve">. </w:t>
            </w:r>
            <w:r w:rsidR="00BC0432" w:rsidRPr="00BC0432">
              <w:rPr>
                <w:rFonts w:ascii="Verdana" w:eastAsia="Times New Roman" w:hAnsi="Verdana" w:cs="Times New Roman"/>
                <w:sz w:val="20"/>
                <w:szCs w:val="20"/>
                <w:lang w:eastAsia="es-ES_tradnl"/>
              </w:rPr>
              <w:t xml:space="preserve">Estos son los siguientes: </w:t>
            </w:r>
            <w:proofErr w:type="spellStart"/>
            <w:r w:rsidR="00BC0432" w:rsidRPr="00BC0432">
              <w:rPr>
                <w:rFonts w:ascii="Verdana" w:eastAsia="Times New Roman" w:hAnsi="Verdana" w:cs="Times New Roman"/>
                <w:i/>
                <w:sz w:val="20"/>
                <w:szCs w:val="20"/>
                <w:lang w:eastAsia="es-ES_tradnl"/>
              </w:rPr>
              <w:t>kala</w:t>
            </w:r>
            <w:proofErr w:type="spellEnd"/>
            <w:r w:rsidRPr="00BC0432">
              <w:rPr>
                <w:rFonts w:ascii="Verdana" w:eastAsia="Times New Roman" w:hAnsi="Verdana" w:cs="Times New Roman"/>
                <w:sz w:val="20"/>
                <w:szCs w:val="20"/>
                <w:lang w:eastAsia="es-ES_tradnl"/>
              </w:rPr>
              <w:t xml:space="preserve"> </w:t>
            </w:r>
            <w:r w:rsidR="00BC0432" w:rsidRPr="00BC0432">
              <w:rPr>
                <w:rFonts w:ascii="Verdana" w:eastAsia="Times New Roman" w:hAnsi="Verdana" w:cs="Times New Roman"/>
                <w:sz w:val="20"/>
                <w:szCs w:val="20"/>
                <w:lang w:eastAsia="es-ES_tradnl"/>
              </w:rPr>
              <w:t>sign</w:t>
            </w:r>
            <w:r w:rsidR="004F098D">
              <w:rPr>
                <w:rFonts w:ascii="Verdana" w:eastAsia="Times New Roman" w:hAnsi="Verdana" w:cs="Times New Roman"/>
                <w:sz w:val="20"/>
                <w:szCs w:val="20"/>
                <w:lang w:eastAsia="es-ES_tradnl"/>
              </w:rPr>
              <w:t>i</w:t>
            </w:r>
            <w:r w:rsidR="00BC0432" w:rsidRPr="00BC0432">
              <w:rPr>
                <w:rFonts w:ascii="Verdana" w:eastAsia="Times New Roman" w:hAnsi="Verdana" w:cs="Times New Roman"/>
                <w:sz w:val="20"/>
                <w:szCs w:val="20"/>
                <w:lang w:eastAsia="es-ES_tradnl"/>
              </w:rPr>
              <w:t xml:space="preserve">fica el tiempo; </w:t>
            </w:r>
            <w:proofErr w:type="spellStart"/>
            <w:r w:rsidRPr="00BC0432">
              <w:rPr>
                <w:rFonts w:ascii="Verdana" w:eastAsia="Times New Roman" w:hAnsi="Verdana" w:cs="Times New Roman"/>
                <w:i/>
                <w:sz w:val="20"/>
                <w:szCs w:val="20"/>
                <w:lang w:eastAsia="es-ES_tradnl"/>
              </w:rPr>
              <w:t>prthag-dravya</w:t>
            </w:r>
            <w:proofErr w:type="spellEnd"/>
            <w:r w:rsidR="004F098D">
              <w:rPr>
                <w:rFonts w:ascii="Verdana" w:eastAsia="Times New Roman" w:hAnsi="Verdana" w:cs="Times New Roman"/>
                <w:sz w:val="20"/>
                <w:szCs w:val="20"/>
                <w:lang w:eastAsia="es-ES_tradnl"/>
              </w:rPr>
              <w:t>,</w:t>
            </w:r>
            <w:r w:rsidR="00BC0432" w:rsidRPr="00BC0432">
              <w:rPr>
                <w:rFonts w:ascii="Verdana" w:eastAsia="Times New Roman" w:hAnsi="Verdana" w:cs="Times New Roman"/>
                <w:sz w:val="20"/>
                <w:szCs w:val="20"/>
                <w:lang w:eastAsia="es-ES_tradnl"/>
              </w:rPr>
              <w:t xml:space="preserve"> la diferente </w:t>
            </w:r>
            <w:r w:rsidR="004F098D">
              <w:rPr>
                <w:rFonts w:ascii="Verdana" w:eastAsia="Times New Roman" w:hAnsi="Verdana" w:cs="Times New Roman"/>
                <w:sz w:val="20"/>
                <w:szCs w:val="20"/>
                <w:lang w:eastAsia="es-ES_tradnl"/>
              </w:rPr>
              <w:t>parafer</w:t>
            </w:r>
            <w:r w:rsidR="00BC0432" w:rsidRPr="00BC0432">
              <w:rPr>
                <w:rFonts w:ascii="Verdana" w:eastAsia="Times New Roman" w:hAnsi="Verdana" w:cs="Times New Roman"/>
                <w:sz w:val="20"/>
                <w:szCs w:val="20"/>
                <w:lang w:eastAsia="es-ES_tradnl"/>
              </w:rPr>
              <w:t xml:space="preserve">nalia </w:t>
            </w:r>
            <w:r w:rsidR="004F098D">
              <w:rPr>
                <w:rFonts w:ascii="Verdana" w:eastAsia="Times New Roman" w:hAnsi="Verdana" w:cs="Times New Roman"/>
                <w:sz w:val="20"/>
                <w:szCs w:val="20"/>
                <w:lang w:eastAsia="es-ES_tradnl"/>
              </w:rPr>
              <w:t xml:space="preserve">detallada; </w:t>
            </w:r>
            <w:r w:rsidR="004F098D" w:rsidRPr="004F098D">
              <w:rPr>
                <w:rFonts w:ascii="Verdana" w:eastAsia="Times New Roman" w:hAnsi="Verdana" w:cs="Times New Roman"/>
                <w:i/>
                <w:sz w:val="20"/>
                <w:szCs w:val="20"/>
                <w:lang w:eastAsia="es-ES_tradnl"/>
              </w:rPr>
              <w:t>mantra</w:t>
            </w:r>
            <w:r w:rsidR="004F098D">
              <w:rPr>
                <w:rFonts w:ascii="Verdana" w:eastAsia="Times New Roman" w:hAnsi="Verdana" w:cs="Times New Roman"/>
                <w:sz w:val="20"/>
                <w:szCs w:val="20"/>
                <w:lang w:eastAsia="es-ES_tradnl"/>
              </w:rPr>
              <w:t>, los</w:t>
            </w:r>
            <w:r w:rsidR="00BC0432">
              <w:rPr>
                <w:rFonts w:ascii="Verdana" w:eastAsia="Times New Roman" w:hAnsi="Verdana" w:cs="Times New Roman"/>
                <w:sz w:val="20"/>
                <w:szCs w:val="20"/>
                <w:lang w:eastAsia="es-ES_tradnl"/>
              </w:rPr>
              <w:t xml:space="preserve"> hi</w:t>
            </w:r>
            <w:r w:rsidRPr="00BC0432">
              <w:rPr>
                <w:rFonts w:ascii="Verdana" w:eastAsia="Times New Roman" w:hAnsi="Verdana" w:cs="Times New Roman"/>
                <w:sz w:val="20"/>
                <w:szCs w:val="20"/>
                <w:lang w:eastAsia="es-ES_tradnl"/>
              </w:rPr>
              <w:t>mn</w:t>
            </w:r>
            <w:r w:rsidR="00BC0432">
              <w:rPr>
                <w:rFonts w:ascii="Verdana" w:eastAsia="Times New Roman" w:hAnsi="Verdana" w:cs="Times New Roman"/>
                <w:sz w:val="20"/>
                <w:szCs w:val="20"/>
                <w:lang w:eastAsia="es-ES_tradnl"/>
              </w:rPr>
              <w:t>o</w:t>
            </w:r>
            <w:r w:rsidR="004F098D">
              <w:rPr>
                <w:rFonts w:ascii="Verdana" w:eastAsia="Times New Roman" w:hAnsi="Verdana" w:cs="Times New Roman"/>
                <w:sz w:val="20"/>
                <w:szCs w:val="20"/>
                <w:lang w:eastAsia="es-ES_tradnl"/>
              </w:rPr>
              <w:t>s;</w:t>
            </w:r>
            <w:r w:rsidRPr="00BC0432">
              <w:rPr>
                <w:rFonts w:ascii="Verdana" w:eastAsia="Times New Roman" w:hAnsi="Verdana" w:cs="Times New Roman"/>
                <w:sz w:val="20"/>
                <w:szCs w:val="20"/>
                <w:lang w:eastAsia="es-ES_tradnl"/>
              </w:rPr>
              <w:t xml:space="preserve"> </w:t>
            </w:r>
            <w:proofErr w:type="spellStart"/>
            <w:r w:rsidRPr="00BC0432">
              <w:rPr>
                <w:rFonts w:ascii="Verdana" w:eastAsia="Times New Roman" w:hAnsi="Verdana" w:cs="Times New Roman"/>
                <w:i/>
                <w:sz w:val="20"/>
                <w:szCs w:val="20"/>
                <w:lang w:eastAsia="es-ES_tradnl"/>
              </w:rPr>
              <w:t>tantra</w:t>
            </w:r>
            <w:proofErr w:type="spellEnd"/>
            <w:r w:rsidR="004F098D">
              <w:rPr>
                <w:rFonts w:ascii="Verdana" w:eastAsia="Times New Roman" w:hAnsi="Verdana" w:cs="Times New Roman"/>
                <w:sz w:val="20"/>
                <w:szCs w:val="20"/>
                <w:lang w:eastAsia="es-ES_tradnl"/>
              </w:rPr>
              <w:t>,</w:t>
            </w:r>
            <w:r w:rsidR="00BC0432">
              <w:rPr>
                <w:rFonts w:ascii="Verdana" w:eastAsia="Times New Roman" w:hAnsi="Verdana" w:cs="Times New Roman"/>
                <w:sz w:val="20"/>
                <w:szCs w:val="20"/>
                <w:lang w:eastAsia="es-ES_tradnl"/>
              </w:rPr>
              <w:t xml:space="preserve"> </w:t>
            </w:r>
            <w:r w:rsidR="00BC0432">
              <w:rPr>
                <w:rFonts w:ascii="Verdana" w:eastAsia="Times New Roman" w:hAnsi="Verdana" w:cs="Times New Roman"/>
                <w:sz w:val="20"/>
                <w:szCs w:val="20"/>
                <w:lang w:eastAsia="es-ES_tradnl"/>
              </w:rPr>
              <w:lastRenderedPageBreak/>
              <w:t>evidencias de las escrituras</w:t>
            </w:r>
            <w:r w:rsidR="004F098D">
              <w:rPr>
                <w:rFonts w:ascii="Verdana" w:eastAsia="Times New Roman" w:hAnsi="Verdana" w:cs="Times New Roman"/>
                <w:sz w:val="20"/>
                <w:szCs w:val="20"/>
                <w:lang w:eastAsia="es-ES_tradnl"/>
              </w:rPr>
              <w:t>;</w:t>
            </w:r>
            <w:r w:rsidR="00BC0432">
              <w:rPr>
                <w:rFonts w:ascii="Verdana" w:eastAsia="Times New Roman" w:hAnsi="Verdana" w:cs="Times New Roman"/>
                <w:sz w:val="20"/>
                <w:szCs w:val="20"/>
                <w:lang w:eastAsia="es-ES_tradnl"/>
              </w:rPr>
              <w:t xml:space="preserve"> </w:t>
            </w:r>
            <w:proofErr w:type="spellStart"/>
            <w:r w:rsidR="00BC0432" w:rsidRPr="00BC0432">
              <w:rPr>
                <w:rFonts w:ascii="Verdana" w:eastAsia="Times New Roman" w:hAnsi="Verdana" w:cs="Times New Roman"/>
                <w:i/>
                <w:sz w:val="20"/>
                <w:szCs w:val="20"/>
                <w:lang w:eastAsia="es-ES_tradnl"/>
              </w:rPr>
              <w:t>agni</w:t>
            </w:r>
            <w:proofErr w:type="spellEnd"/>
            <w:r w:rsidR="00BC0432">
              <w:rPr>
                <w:rFonts w:ascii="Verdana" w:eastAsia="Times New Roman" w:hAnsi="Verdana" w:cs="Times New Roman"/>
                <w:sz w:val="20"/>
                <w:szCs w:val="20"/>
                <w:lang w:eastAsia="es-ES_tradnl"/>
              </w:rPr>
              <w:t xml:space="preserve">, </w:t>
            </w:r>
            <w:r w:rsidR="004F098D">
              <w:rPr>
                <w:rFonts w:ascii="Verdana" w:eastAsia="Times New Roman" w:hAnsi="Verdana" w:cs="Times New Roman"/>
                <w:sz w:val="20"/>
                <w:szCs w:val="20"/>
                <w:lang w:eastAsia="es-ES_tradnl"/>
              </w:rPr>
              <w:t>el fuego;</w:t>
            </w:r>
            <w:r w:rsidRPr="00BC0432">
              <w:rPr>
                <w:rFonts w:ascii="Verdana" w:eastAsia="Times New Roman" w:hAnsi="Verdana" w:cs="Times New Roman"/>
                <w:sz w:val="20"/>
                <w:szCs w:val="20"/>
                <w:lang w:eastAsia="es-ES_tradnl"/>
              </w:rPr>
              <w:t xml:space="preserve"> </w:t>
            </w:r>
            <w:r w:rsidRPr="004F098D">
              <w:rPr>
                <w:rFonts w:ascii="Verdana" w:eastAsia="Times New Roman" w:hAnsi="Verdana" w:cs="Times New Roman"/>
                <w:i/>
                <w:sz w:val="20"/>
                <w:szCs w:val="20"/>
                <w:lang w:eastAsia="es-ES_tradnl"/>
              </w:rPr>
              <w:t>r</w:t>
            </w:r>
            <w:r w:rsidR="00BC0432" w:rsidRPr="004F098D">
              <w:rPr>
                <w:rFonts w:ascii="Verdana" w:eastAsia="Times New Roman" w:hAnsi="Verdana" w:cs="Times New Roman"/>
                <w:i/>
                <w:sz w:val="20"/>
                <w:szCs w:val="20"/>
                <w:lang w:eastAsia="es-ES_tradnl"/>
              </w:rPr>
              <w:t>itvik</w:t>
            </w:r>
            <w:r w:rsidR="00BC0432">
              <w:rPr>
                <w:rFonts w:ascii="Verdana" w:eastAsia="Times New Roman" w:hAnsi="Verdana" w:cs="Times New Roman"/>
                <w:sz w:val="20"/>
                <w:szCs w:val="20"/>
                <w:lang w:eastAsia="es-ES_tradnl"/>
              </w:rPr>
              <w:t>, ejecutantes eruditos de sacrificios</w:t>
            </w:r>
            <w:r w:rsidRPr="00BC0432">
              <w:rPr>
                <w:rFonts w:ascii="Verdana" w:eastAsia="Times New Roman" w:hAnsi="Verdana" w:cs="Times New Roman"/>
                <w:sz w:val="20"/>
                <w:szCs w:val="20"/>
                <w:lang w:eastAsia="es-ES_tradnl"/>
              </w:rPr>
              <w:t xml:space="preserve">, </w:t>
            </w:r>
            <w:proofErr w:type="spellStart"/>
            <w:r w:rsidRPr="00BC0432">
              <w:rPr>
                <w:rFonts w:ascii="Verdana" w:eastAsia="Times New Roman" w:hAnsi="Verdana" w:cs="Times New Roman"/>
                <w:i/>
                <w:sz w:val="20"/>
                <w:szCs w:val="20"/>
                <w:lang w:eastAsia="es-ES_tradnl"/>
              </w:rPr>
              <w:t>devata</w:t>
            </w:r>
            <w:proofErr w:type="spellEnd"/>
            <w:r w:rsidR="00BC0432">
              <w:rPr>
                <w:rFonts w:ascii="Verdana" w:eastAsia="Times New Roman" w:hAnsi="Verdana" w:cs="Times New Roman"/>
                <w:sz w:val="20"/>
                <w:szCs w:val="20"/>
                <w:lang w:eastAsia="es-ES_tradnl"/>
              </w:rPr>
              <w:t>, los semidiose</w:t>
            </w:r>
            <w:r w:rsidR="004F098D">
              <w:rPr>
                <w:rFonts w:ascii="Verdana" w:eastAsia="Times New Roman" w:hAnsi="Verdana" w:cs="Times New Roman"/>
                <w:sz w:val="20"/>
                <w:szCs w:val="20"/>
                <w:lang w:eastAsia="es-ES_tradnl"/>
              </w:rPr>
              <w:t>s;</w:t>
            </w:r>
            <w:r w:rsidRPr="00BC0432">
              <w:rPr>
                <w:rFonts w:ascii="Verdana" w:eastAsia="Times New Roman" w:hAnsi="Verdana" w:cs="Times New Roman"/>
                <w:sz w:val="20"/>
                <w:szCs w:val="20"/>
                <w:lang w:eastAsia="es-ES_tradnl"/>
              </w:rPr>
              <w:t xml:space="preserve"> </w:t>
            </w:r>
            <w:proofErr w:type="spellStart"/>
            <w:r w:rsidRPr="004F098D">
              <w:rPr>
                <w:rFonts w:ascii="Verdana" w:eastAsia="Times New Roman" w:hAnsi="Verdana" w:cs="Times New Roman"/>
                <w:i/>
                <w:sz w:val="20"/>
                <w:szCs w:val="20"/>
                <w:lang w:eastAsia="es-ES_tradnl"/>
              </w:rPr>
              <w:t>yajaman</w:t>
            </w:r>
            <w:r w:rsidRPr="00BC0432">
              <w:rPr>
                <w:rFonts w:ascii="Verdana" w:eastAsia="Times New Roman" w:hAnsi="Verdana" w:cs="Times New Roman"/>
                <w:sz w:val="20"/>
                <w:szCs w:val="20"/>
                <w:lang w:eastAsia="es-ES_tradnl"/>
              </w:rPr>
              <w:t>a</w:t>
            </w:r>
            <w:proofErr w:type="spellEnd"/>
            <w:r w:rsidRPr="00BC0432">
              <w:rPr>
                <w:rFonts w:ascii="Verdana" w:eastAsia="Times New Roman" w:hAnsi="Verdana" w:cs="Times New Roman"/>
                <w:sz w:val="20"/>
                <w:szCs w:val="20"/>
                <w:lang w:eastAsia="es-ES_tradnl"/>
              </w:rPr>
              <w:t>,</w:t>
            </w:r>
            <w:r w:rsidR="004F098D">
              <w:rPr>
                <w:rFonts w:ascii="Verdana" w:eastAsia="Times New Roman" w:hAnsi="Verdana" w:cs="Times New Roman"/>
                <w:sz w:val="20"/>
                <w:szCs w:val="20"/>
                <w:lang w:eastAsia="es-ES_tradnl"/>
              </w:rPr>
              <w:t xml:space="preserve"> el ejecutor del sacrificio;</w:t>
            </w:r>
            <w:r w:rsidRPr="00BC0432">
              <w:rPr>
                <w:rFonts w:ascii="Verdana" w:eastAsia="Times New Roman" w:hAnsi="Verdana" w:cs="Times New Roman"/>
                <w:sz w:val="20"/>
                <w:szCs w:val="20"/>
                <w:lang w:eastAsia="es-ES_tradnl"/>
              </w:rPr>
              <w:t xml:space="preserve"> </w:t>
            </w:r>
            <w:proofErr w:type="spellStart"/>
            <w:r w:rsidRPr="004F098D">
              <w:rPr>
                <w:rFonts w:ascii="Verdana" w:eastAsia="Times New Roman" w:hAnsi="Verdana" w:cs="Times New Roman"/>
                <w:i/>
                <w:sz w:val="20"/>
                <w:szCs w:val="20"/>
                <w:lang w:eastAsia="es-ES_tradnl"/>
              </w:rPr>
              <w:t>kratu</w:t>
            </w:r>
            <w:proofErr w:type="spellEnd"/>
            <w:r w:rsidR="004F098D">
              <w:rPr>
                <w:rFonts w:ascii="Verdana" w:eastAsia="Times New Roman" w:hAnsi="Verdana" w:cs="Times New Roman"/>
                <w:sz w:val="20"/>
                <w:szCs w:val="20"/>
                <w:lang w:eastAsia="es-ES_tradnl"/>
              </w:rPr>
              <w:t xml:space="preserve">, el sacrificio en sí, y </w:t>
            </w:r>
            <w:proofErr w:type="spellStart"/>
            <w:r w:rsidR="004F098D" w:rsidRPr="004F098D">
              <w:rPr>
                <w:rFonts w:ascii="Verdana" w:eastAsia="Times New Roman" w:hAnsi="Verdana" w:cs="Times New Roman"/>
                <w:i/>
                <w:sz w:val="20"/>
                <w:szCs w:val="20"/>
                <w:lang w:eastAsia="es-ES_tradnl"/>
              </w:rPr>
              <w:t>dharma</w:t>
            </w:r>
            <w:proofErr w:type="spellEnd"/>
            <w:r w:rsidR="004F098D">
              <w:rPr>
                <w:rFonts w:ascii="Verdana" w:eastAsia="Times New Roman" w:hAnsi="Verdana" w:cs="Times New Roman"/>
                <w:sz w:val="20"/>
                <w:szCs w:val="20"/>
                <w:lang w:eastAsia="es-ES_tradnl"/>
              </w:rPr>
              <w:t xml:space="preserve">, los procedimientos. </w:t>
            </w:r>
            <w:r w:rsidR="004F098D" w:rsidRPr="004F098D">
              <w:rPr>
                <w:rFonts w:ascii="Verdana" w:eastAsia="Times New Roman" w:hAnsi="Verdana" w:cs="Times New Roman"/>
                <w:sz w:val="20"/>
                <w:szCs w:val="20"/>
                <w:lang w:eastAsia="es-ES_tradnl"/>
              </w:rPr>
              <w:t>Todos estos son para satisfacer a Krishna”</w:t>
            </w:r>
            <w:r w:rsidR="004F098D">
              <w:rPr>
                <w:rFonts w:ascii="Verdana" w:eastAsia="Times New Roman" w:hAnsi="Verdana" w:cs="Times New Roman"/>
                <w:sz w:val="20"/>
                <w:szCs w:val="20"/>
                <w:lang w:eastAsia="es-ES_tradnl"/>
              </w:rPr>
              <w:t xml:space="preserve">. (Libro de </w:t>
            </w:r>
            <w:r w:rsidR="004F098D" w:rsidRPr="00E64667">
              <w:rPr>
                <w:rFonts w:ascii="Verdana" w:eastAsia="Times New Roman" w:hAnsi="Verdana" w:cs="Times New Roman"/>
                <w:b/>
                <w:sz w:val="20"/>
                <w:szCs w:val="20"/>
                <w:lang w:eastAsia="es-ES_tradnl"/>
              </w:rPr>
              <w:t>Krishna</w:t>
            </w:r>
            <w:r w:rsidR="004F098D" w:rsidRPr="004F098D">
              <w:rPr>
                <w:rFonts w:ascii="Verdana" w:eastAsia="Times New Roman" w:hAnsi="Verdana" w:cs="Times New Roman"/>
                <w:sz w:val="20"/>
                <w:szCs w:val="20"/>
                <w:lang w:eastAsia="es-ES_tradnl"/>
              </w:rPr>
              <w:t>,</w:t>
            </w:r>
            <w:r w:rsidRPr="004F098D">
              <w:rPr>
                <w:rFonts w:ascii="Verdana" w:eastAsia="Times New Roman" w:hAnsi="Verdana" w:cs="Times New Roman"/>
                <w:sz w:val="20"/>
                <w:szCs w:val="20"/>
                <w:lang w:eastAsia="es-ES_tradnl"/>
              </w:rPr>
              <w:t xml:space="preserve"> 23)</w:t>
            </w:r>
            <w:r w:rsidR="004F098D" w:rsidRPr="004F098D">
              <w:rPr>
                <w:rFonts w:ascii="Verdana" w:eastAsia="Times New Roman" w:hAnsi="Verdana" w:cs="Times New Roman"/>
                <w:sz w:val="20"/>
                <w:szCs w:val="20"/>
                <w:lang w:eastAsia="es-ES_tradnl"/>
              </w:rPr>
              <w:t>”.</w:t>
            </w:r>
          </w:p>
        </w:tc>
      </w:tr>
    </w:tbl>
    <w:p w:rsidR="001F3545" w:rsidRDefault="001F3545" w:rsidP="000E2B6C">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Puede decirse que u</w:t>
      </w:r>
      <w:r w:rsidRPr="001F3545">
        <w:rPr>
          <w:rFonts w:ascii="Times New Roman" w:eastAsia="Times New Roman" w:hAnsi="Times New Roman" w:cs="Times New Roman"/>
          <w:sz w:val="24"/>
          <w:szCs w:val="24"/>
          <w:lang w:eastAsia="es-ES_tradnl"/>
        </w:rPr>
        <w:t>na de las principales actividades mencionadas en la carta del 9 de julio</w:t>
      </w:r>
      <w:r w:rsidR="000E2B6C">
        <w:rPr>
          <w:rFonts w:ascii="Times New Roman" w:eastAsia="Times New Roman" w:hAnsi="Times New Roman" w:cs="Times New Roman"/>
          <w:sz w:val="24"/>
          <w:szCs w:val="24"/>
          <w:lang w:eastAsia="es-ES_tradnl"/>
        </w:rPr>
        <w:t xml:space="preserve"> es establecer</w:t>
      </w:r>
      <w:r>
        <w:rPr>
          <w:rFonts w:ascii="Times New Roman" w:eastAsia="Times New Roman" w:hAnsi="Times New Roman" w:cs="Times New Roman"/>
          <w:sz w:val="24"/>
          <w:szCs w:val="24"/>
          <w:lang w:eastAsia="es-ES_tradnl"/>
        </w:rPr>
        <w:t xml:space="preserve"> el criterio</w:t>
      </w:r>
      <w:r w:rsidR="000E2B6C">
        <w:rPr>
          <w:rFonts w:ascii="Times New Roman" w:eastAsia="Times New Roman" w:hAnsi="Times New Roman" w:cs="Times New Roman"/>
          <w:sz w:val="24"/>
          <w:szCs w:val="24"/>
          <w:lang w:eastAsia="es-ES_tradnl"/>
        </w:rPr>
        <w:t xml:space="preserve"> para definir la palabra “</w:t>
      </w:r>
      <w:r w:rsidR="000E2B6C" w:rsidRPr="000E2B6C">
        <w:rPr>
          <w:rFonts w:ascii="Times New Roman" w:eastAsia="Times New Roman" w:hAnsi="Times New Roman" w:cs="Times New Roman"/>
          <w:i/>
          <w:sz w:val="24"/>
          <w:szCs w:val="24"/>
          <w:lang w:eastAsia="es-ES_tradnl"/>
        </w:rPr>
        <w:t>ritvik</w:t>
      </w:r>
      <w:r w:rsidR="000E2B6C">
        <w:rPr>
          <w:rFonts w:ascii="Times New Roman" w:eastAsia="Times New Roman" w:hAnsi="Times New Roman" w:cs="Times New Roman"/>
          <w:sz w:val="24"/>
          <w:szCs w:val="24"/>
          <w:lang w:eastAsia="es-ES_tradnl"/>
        </w:rPr>
        <w:t>”: “</w:t>
      </w:r>
      <w:r w:rsidR="000E2B6C" w:rsidRPr="00E64667">
        <w:rPr>
          <w:rFonts w:ascii="Times New Roman" w:eastAsia="Times New Roman" w:hAnsi="Times New Roman" w:cs="Times New Roman"/>
          <w:i/>
          <w:sz w:val="24"/>
          <w:szCs w:val="24"/>
          <w:lang w:eastAsia="es-ES_tradnl"/>
        </w:rPr>
        <w:t>ejecutantes eruditos de sacrificios</w:t>
      </w:r>
      <w:r w:rsidR="000E2B6C">
        <w:rPr>
          <w:rFonts w:ascii="Times New Roman" w:eastAsia="Times New Roman" w:hAnsi="Times New Roman" w:cs="Times New Roman"/>
          <w:sz w:val="24"/>
          <w:szCs w:val="24"/>
          <w:lang w:eastAsia="es-ES_tradnl"/>
        </w:rPr>
        <w:t xml:space="preserve">”, tal como aparece aquí en el Libro Krishna; no es una actividad que se pidió que ejecutaran los 11 representantes </w:t>
      </w:r>
      <w:r w:rsidR="000E2B6C" w:rsidRPr="000E2B6C">
        <w:rPr>
          <w:rFonts w:ascii="Times New Roman" w:eastAsia="Times New Roman" w:hAnsi="Times New Roman" w:cs="Times New Roman"/>
          <w:i/>
          <w:sz w:val="24"/>
          <w:szCs w:val="24"/>
          <w:lang w:eastAsia="es-ES_tradnl"/>
        </w:rPr>
        <w:t>ritviks</w:t>
      </w:r>
      <w:r w:rsidR="000E2B6C">
        <w:rPr>
          <w:rFonts w:ascii="Times New Roman" w:eastAsia="Times New Roman" w:hAnsi="Times New Roman" w:cs="Times New Roman"/>
          <w:sz w:val="24"/>
          <w:szCs w:val="24"/>
          <w:lang w:eastAsia="es-ES_tradnl"/>
        </w:rPr>
        <w:t xml:space="preserve">. El </w:t>
      </w:r>
      <w:proofErr w:type="spellStart"/>
      <w:r w:rsidR="000E2B6C" w:rsidRPr="000E2B6C">
        <w:rPr>
          <w:rFonts w:ascii="Times New Roman" w:eastAsia="Times New Roman" w:hAnsi="Times New Roman" w:cs="Times New Roman"/>
          <w:i/>
          <w:sz w:val="24"/>
          <w:szCs w:val="24"/>
          <w:lang w:eastAsia="es-ES_tradnl"/>
        </w:rPr>
        <w:t>yajña</w:t>
      </w:r>
      <w:proofErr w:type="spellEnd"/>
      <w:r w:rsidR="000E2B6C">
        <w:rPr>
          <w:rFonts w:ascii="Times New Roman" w:eastAsia="Times New Roman" w:hAnsi="Times New Roman" w:cs="Times New Roman"/>
          <w:sz w:val="24"/>
          <w:szCs w:val="24"/>
          <w:lang w:eastAsia="es-ES_tradnl"/>
        </w:rPr>
        <w:t xml:space="preserve"> de fuego es ejecutado por los Presidentes de Templo.</w:t>
      </w:r>
    </w:p>
    <w:p w:rsidR="00C94EE5" w:rsidRPr="00E878D1" w:rsidRDefault="009D3958" w:rsidP="00C94E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los Apéndices de LOF está una sección titulada: “¿</w:t>
      </w:r>
      <w:r w:rsidRPr="009D3958">
        <w:rPr>
          <w:rFonts w:ascii="Times New Roman" w:eastAsia="Times New Roman" w:hAnsi="Times New Roman" w:cs="Times New Roman"/>
          <w:i/>
          <w:sz w:val="24"/>
          <w:szCs w:val="24"/>
          <w:lang w:eastAsia="es-ES_tradnl"/>
        </w:rPr>
        <w:t>Qué es un ritvik?</w:t>
      </w:r>
      <w:r>
        <w:rPr>
          <w:rFonts w:ascii="Times New Roman" w:eastAsia="Times New Roman" w:hAnsi="Times New Roman" w:cs="Times New Roman"/>
          <w:sz w:val="24"/>
          <w:szCs w:val="24"/>
          <w:lang w:eastAsia="es-ES_tradnl"/>
        </w:rPr>
        <w:t>” En las “</w:t>
      </w:r>
      <w:r w:rsidRPr="00E878D1">
        <w:rPr>
          <w:rFonts w:ascii="Times New Roman" w:eastAsia="Times New Roman" w:hAnsi="Times New Roman" w:cs="Times New Roman"/>
          <w:i/>
          <w:sz w:val="24"/>
          <w:szCs w:val="24"/>
          <w:lang w:eastAsia="es-ES_tradnl"/>
        </w:rPr>
        <w:t>Notas Técnicas</w:t>
      </w:r>
      <w:r>
        <w:rPr>
          <w:rFonts w:ascii="Times New Roman" w:eastAsia="Times New Roman" w:hAnsi="Times New Roman" w:cs="Times New Roman"/>
          <w:sz w:val="24"/>
          <w:szCs w:val="24"/>
          <w:lang w:eastAsia="es-ES_tradnl"/>
        </w:rPr>
        <w:t>” de</w:t>
      </w:r>
      <w:r w:rsidR="00E878D1">
        <w:rPr>
          <w:rFonts w:ascii="Times New Roman" w:eastAsia="Times New Roman" w:hAnsi="Times New Roman" w:cs="Times New Roman"/>
          <w:sz w:val="24"/>
          <w:szCs w:val="24"/>
          <w:lang w:eastAsia="es-ES_tradnl"/>
        </w:rPr>
        <w:t xml:space="preserve"> la sección con la principia DRV</w:t>
      </w:r>
      <w:r>
        <w:rPr>
          <w:rFonts w:ascii="Times New Roman" w:eastAsia="Times New Roman" w:hAnsi="Times New Roman" w:cs="Times New Roman"/>
          <w:sz w:val="24"/>
          <w:szCs w:val="24"/>
          <w:lang w:eastAsia="es-ES_tradnl"/>
        </w:rPr>
        <w:t>, hemos suministrado nuestra propia respuesta a esta pregunta</w:t>
      </w:r>
      <w:r w:rsidR="008442BE">
        <w:rPr>
          <w:rFonts w:ascii="Times New Roman" w:eastAsia="Times New Roman" w:hAnsi="Times New Roman" w:cs="Times New Roman"/>
          <w:sz w:val="24"/>
          <w:szCs w:val="24"/>
          <w:lang w:eastAsia="es-ES_tradnl"/>
        </w:rPr>
        <w:t>, ya que está relacionada con la nomenclatura u</w:t>
      </w:r>
      <w:r w:rsidR="00C94EE5">
        <w:rPr>
          <w:rFonts w:ascii="Times New Roman" w:eastAsia="Times New Roman" w:hAnsi="Times New Roman" w:cs="Times New Roman"/>
          <w:sz w:val="24"/>
          <w:szCs w:val="24"/>
          <w:lang w:eastAsia="es-ES_tradnl"/>
        </w:rPr>
        <w:t xml:space="preserve">sada en </w:t>
      </w:r>
      <w:r w:rsidR="00C94EE5" w:rsidRPr="00E878D1">
        <w:rPr>
          <w:rFonts w:ascii="Times New Roman" w:eastAsia="Times New Roman" w:hAnsi="Times New Roman" w:cs="Times New Roman"/>
          <w:i/>
          <w:sz w:val="24"/>
          <w:szCs w:val="24"/>
          <w:lang w:eastAsia="es-ES_tradnl"/>
        </w:rPr>
        <w:t>Derrota del Ritvik-vada</w:t>
      </w:r>
      <w:r w:rsidR="00E878D1">
        <w:rPr>
          <w:rFonts w:ascii="Times New Roman" w:eastAsia="Times New Roman" w:hAnsi="Times New Roman" w:cs="Times New Roman"/>
          <w:sz w:val="24"/>
          <w:szCs w:val="24"/>
          <w:lang w:eastAsia="es-ES_tradnl"/>
        </w:rPr>
        <w:t>.</w:t>
      </w:r>
    </w:p>
    <w:p w:rsidR="00C94EE5" w:rsidRPr="00C94EE5" w:rsidRDefault="00C94EE5" w:rsidP="00C94EE5">
      <w:pPr>
        <w:spacing w:before="100" w:beforeAutospacing="1" w:after="100" w:afterAutospacing="1" w:line="240" w:lineRule="auto"/>
        <w:ind w:right="26"/>
        <w:jc w:val="center"/>
        <w:rPr>
          <w:rFonts w:ascii="Times New Roman" w:eastAsia="Times New Roman" w:hAnsi="Times New Roman" w:cs="Times New Roman"/>
          <w:sz w:val="40"/>
          <w:szCs w:val="40"/>
          <w:lang w:eastAsia="es-ES_tradnl"/>
        </w:rPr>
      </w:pPr>
      <w:r w:rsidRPr="00C94EE5">
        <w:rPr>
          <w:rFonts w:ascii="Times New Roman" w:eastAsia="Times New Roman" w:hAnsi="Times New Roman" w:cs="Times New Roman"/>
          <w:sz w:val="40"/>
          <w:szCs w:val="40"/>
          <w:lang w:eastAsia="es-ES_tradnl"/>
        </w:rPr>
        <w:t>DERROTANDO EL RITVIK-VADA</w:t>
      </w:r>
    </w:p>
    <w:p w:rsidR="007470FE" w:rsidRDefault="007470FE" w:rsidP="00C94E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términos sencillos, la base del Ritvik-vada fue construida por LOF de esta manera:</w:t>
      </w:r>
    </w:p>
    <w:p w:rsidR="00C94EE5" w:rsidRDefault="00C94EE5" w:rsidP="00C94EE5">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proofErr w:type="spellStart"/>
      <w:r w:rsidRPr="000E2B6C">
        <w:rPr>
          <w:rFonts w:ascii="Times New Roman" w:eastAsia="Times New Roman" w:hAnsi="Times New Roman" w:cs="Times New Roman"/>
          <w:sz w:val="24"/>
          <w:szCs w:val="24"/>
          <w:lang w:eastAsia="es-ES_tradnl"/>
        </w:rPr>
        <w:t>Rám</w:t>
      </w:r>
      <w:proofErr w:type="spellEnd"/>
      <w:r w:rsidRPr="000E2B6C">
        <w:rPr>
          <w:rFonts w:ascii="Times New Roman" w:eastAsia="Times New Roman" w:hAnsi="Times New Roman" w:cs="Times New Roman"/>
          <w:sz w:val="24"/>
          <w:szCs w:val="24"/>
          <w:lang w:eastAsia="es-ES_tradnl"/>
        </w:rPr>
        <w:t>--------</w:t>
      </w:r>
    </w:p>
    <w:p w:rsidR="007470FE" w:rsidRDefault="007470FE" w:rsidP="007470FE">
      <w:pPr>
        <w:pStyle w:val="ListParagraph"/>
        <w:numPr>
          <w:ilvl w:val="0"/>
          <w:numId w:val="27"/>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deshacerse de la palabra “</w:t>
      </w:r>
      <w:r w:rsidRPr="00F667C5">
        <w:rPr>
          <w:rFonts w:ascii="Times New Roman" w:eastAsia="Times New Roman" w:hAnsi="Times New Roman" w:cs="Times New Roman"/>
          <w:b/>
          <w:sz w:val="24"/>
          <w:szCs w:val="24"/>
          <w:lang w:eastAsia="es-ES_tradnl"/>
        </w:rPr>
        <w:t>acarya</w:t>
      </w:r>
      <w:r>
        <w:rPr>
          <w:rFonts w:ascii="Times New Roman" w:eastAsia="Times New Roman" w:hAnsi="Times New Roman" w:cs="Times New Roman"/>
          <w:sz w:val="24"/>
          <w:szCs w:val="24"/>
          <w:lang w:eastAsia="es-ES_tradnl"/>
        </w:rPr>
        <w:t xml:space="preserve">” de la expresión </w:t>
      </w:r>
      <w:r w:rsidRPr="00F667C5">
        <w:rPr>
          <w:rFonts w:ascii="Times New Roman" w:eastAsia="Times New Roman" w:hAnsi="Times New Roman" w:cs="Times New Roman"/>
          <w:b/>
          <w:i/>
          <w:sz w:val="24"/>
          <w:szCs w:val="24"/>
          <w:lang w:eastAsia="es-ES_tradnl"/>
        </w:rPr>
        <w:t>acarya</w:t>
      </w:r>
      <w:r w:rsidRPr="007470FE">
        <w:rPr>
          <w:rFonts w:ascii="Times New Roman" w:eastAsia="Times New Roman" w:hAnsi="Times New Roman" w:cs="Times New Roman"/>
          <w:i/>
          <w:sz w:val="24"/>
          <w:szCs w:val="24"/>
          <w:lang w:eastAsia="es-ES_tradnl"/>
        </w:rPr>
        <w:t xml:space="preserve"> oficiante/ritvik</w:t>
      </w:r>
      <w:r>
        <w:rPr>
          <w:rFonts w:ascii="Times New Roman" w:eastAsia="Times New Roman" w:hAnsi="Times New Roman" w:cs="Times New Roman"/>
          <w:sz w:val="24"/>
          <w:szCs w:val="24"/>
          <w:lang w:eastAsia="es-ES_tradnl"/>
        </w:rPr>
        <w:t xml:space="preserve"> que se oye en la conversación del 28 de mayo,</w:t>
      </w:r>
    </w:p>
    <w:p w:rsidR="007470FE" w:rsidRDefault="007470FE" w:rsidP="007470FE">
      <w:pPr>
        <w:pStyle w:val="ListParagraph"/>
        <w:numPr>
          <w:ilvl w:val="0"/>
          <w:numId w:val="27"/>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Por casar la palabra </w:t>
      </w:r>
      <w:r w:rsidRPr="00F667C5">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con la palabra </w:t>
      </w:r>
      <w:r w:rsidRPr="00F667C5">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 xml:space="preserve"> de la carta del 9 de julio, pero sin mencionar </w:t>
      </w:r>
      <w:r w:rsidRPr="00F667C5">
        <w:rPr>
          <w:rFonts w:ascii="Times New Roman" w:eastAsia="Times New Roman" w:hAnsi="Times New Roman" w:cs="Times New Roman"/>
          <w:b/>
          <w:sz w:val="24"/>
          <w:szCs w:val="24"/>
          <w:lang w:eastAsia="es-ES_tradnl"/>
        </w:rPr>
        <w:t>acarya</w:t>
      </w:r>
      <w:r>
        <w:rPr>
          <w:rFonts w:ascii="Times New Roman" w:eastAsia="Times New Roman" w:hAnsi="Times New Roman" w:cs="Times New Roman"/>
          <w:sz w:val="24"/>
          <w:szCs w:val="24"/>
          <w:lang w:eastAsia="es-ES_tradnl"/>
        </w:rPr>
        <w:t>,</w:t>
      </w:r>
    </w:p>
    <w:p w:rsidR="007470FE" w:rsidRDefault="007470FE" w:rsidP="007470FE">
      <w:pPr>
        <w:pStyle w:val="ListParagraph"/>
        <w:numPr>
          <w:ilvl w:val="0"/>
          <w:numId w:val="27"/>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cooptar un factor de longevidad de la conversación del 28 de mayo (iniciaciones después de la partida de Srila Prabhupada</w:t>
      </w:r>
      <w:r w:rsidR="0062224D">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y</w:t>
      </w:r>
    </w:p>
    <w:p w:rsidR="007470FE" w:rsidRDefault="007470FE" w:rsidP="007470FE">
      <w:pPr>
        <w:pStyle w:val="ListParagraph"/>
        <w:numPr>
          <w:ilvl w:val="0"/>
          <w:numId w:val="27"/>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casar ese factor de longevidad con la dicción “</w:t>
      </w:r>
      <w:r w:rsidRPr="0062224D">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de la carta del 9 de julio</w:t>
      </w:r>
      <w:r w:rsidR="0062224D">
        <w:rPr>
          <w:rFonts w:ascii="Times New Roman" w:eastAsia="Times New Roman" w:hAnsi="Times New Roman" w:cs="Times New Roman"/>
          <w:sz w:val="24"/>
          <w:szCs w:val="24"/>
          <w:lang w:eastAsia="es-ES_tradnl"/>
        </w:rPr>
        <w:t xml:space="preserve"> para inducir un elemento post-</w:t>
      </w:r>
      <w:r w:rsidR="0062224D" w:rsidRPr="0062224D">
        <w:rPr>
          <w:rFonts w:ascii="Times New Roman" w:eastAsia="Times New Roman" w:hAnsi="Times New Roman" w:cs="Times New Roman"/>
          <w:i/>
          <w:sz w:val="24"/>
          <w:szCs w:val="24"/>
          <w:lang w:eastAsia="es-ES_tradnl"/>
        </w:rPr>
        <w:t>samadhi</w:t>
      </w:r>
      <w:r w:rsidR="0062224D">
        <w:rPr>
          <w:rFonts w:ascii="Times New Roman" w:eastAsia="Times New Roman" w:hAnsi="Times New Roman" w:cs="Times New Roman"/>
          <w:sz w:val="24"/>
          <w:szCs w:val="24"/>
          <w:lang w:eastAsia="es-ES_tradnl"/>
        </w:rPr>
        <w:t>.</w:t>
      </w:r>
    </w:p>
    <w:p w:rsidR="0062224D" w:rsidRDefault="0062224D" w:rsidP="0062224D">
      <w:pPr>
        <w:pStyle w:val="ListParagraph"/>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p>
    <w:p w:rsidR="0062224D" w:rsidRDefault="0062224D"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Por hacer esto, LOF ha:</w:t>
      </w:r>
    </w:p>
    <w:p w:rsidR="0062224D" w:rsidRDefault="0062224D" w:rsidP="0062224D">
      <w:pPr>
        <w:pStyle w:val="ListParagraph"/>
        <w:numPr>
          <w:ilvl w:val="0"/>
          <w:numId w:val="28"/>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Ignorado el hecho de que la expresión </w:t>
      </w:r>
      <w:r w:rsidRPr="00F667C5">
        <w:rPr>
          <w:rFonts w:ascii="Times New Roman" w:eastAsia="Times New Roman" w:hAnsi="Times New Roman" w:cs="Times New Roman"/>
          <w:b/>
          <w:i/>
          <w:sz w:val="24"/>
          <w:szCs w:val="24"/>
          <w:lang w:eastAsia="es-ES_tradnl"/>
        </w:rPr>
        <w:t>acarya</w:t>
      </w:r>
      <w:r w:rsidRPr="00767C14">
        <w:rPr>
          <w:rFonts w:ascii="Times New Roman" w:eastAsia="Times New Roman" w:hAnsi="Times New Roman" w:cs="Times New Roman"/>
          <w:i/>
          <w:sz w:val="24"/>
          <w:szCs w:val="24"/>
          <w:lang w:eastAsia="es-ES_tradnl"/>
        </w:rPr>
        <w:t>(s) oficiantes/</w:t>
      </w:r>
      <w:r w:rsidRPr="00F667C5">
        <w:rPr>
          <w:rFonts w:ascii="Times New Roman" w:eastAsia="Times New Roman" w:hAnsi="Times New Roman" w:cs="Times New Roman"/>
          <w:b/>
          <w:i/>
          <w:sz w:val="24"/>
          <w:szCs w:val="24"/>
          <w:lang w:eastAsia="es-ES_tradnl"/>
        </w:rPr>
        <w:t>acarya</w:t>
      </w:r>
      <w:r w:rsidRPr="00767C14">
        <w:rPr>
          <w:rFonts w:ascii="Times New Roman" w:eastAsia="Times New Roman" w:hAnsi="Times New Roman" w:cs="Times New Roman"/>
          <w:i/>
          <w:sz w:val="24"/>
          <w:szCs w:val="24"/>
          <w:lang w:eastAsia="es-ES_tradnl"/>
        </w:rPr>
        <w:t>(s)</w:t>
      </w:r>
      <w:r>
        <w:rPr>
          <w:rFonts w:ascii="Times New Roman" w:eastAsia="Times New Roman" w:hAnsi="Times New Roman" w:cs="Times New Roman"/>
          <w:i/>
          <w:sz w:val="24"/>
          <w:szCs w:val="24"/>
          <w:lang w:eastAsia="es-ES_tradnl"/>
        </w:rPr>
        <w:t xml:space="preserve"> ritviks </w:t>
      </w:r>
      <w:r>
        <w:rPr>
          <w:rFonts w:ascii="Times New Roman" w:eastAsia="Times New Roman" w:hAnsi="Times New Roman" w:cs="Times New Roman"/>
          <w:sz w:val="24"/>
          <w:szCs w:val="24"/>
          <w:lang w:eastAsia="es-ES_tradnl"/>
        </w:rPr>
        <w:t xml:space="preserve">del 28 de mayo iban a ser </w:t>
      </w:r>
      <w:r w:rsidRPr="00F667C5">
        <w:rPr>
          <w:rFonts w:ascii="Times New Roman" w:eastAsia="Times New Roman" w:hAnsi="Times New Roman" w:cs="Times New Roman"/>
          <w:i/>
          <w:sz w:val="24"/>
          <w:szCs w:val="24"/>
          <w:lang w:eastAsia="es-ES_tradnl"/>
        </w:rPr>
        <w:t>diksa-</w:t>
      </w:r>
      <w:proofErr w:type="spellStart"/>
      <w:r w:rsidRPr="00F667C5">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que iniciaría a sus propios discípulos después de la desaparición de Srila Prabhupada,</w:t>
      </w:r>
    </w:p>
    <w:p w:rsidR="0062224D" w:rsidRDefault="0062224D" w:rsidP="0062224D">
      <w:pPr>
        <w:pStyle w:val="ListParagraph"/>
        <w:numPr>
          <w:ilvl w:val="0"/>
          <w:numId w:val="28"/>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Ignorado que la solución del problema</w:t>
      </w:r>
      <w:r w:rsidR="00F667C5">
        <w:rPr>
          <w:rFonts w:ascii="Times New Roman" w:eastAsia="Times New Roman" w:hAnsi="Times New Roman" w:cs="Times New Roman"/>
          <w:sz w:val="24"/>
          <w:szCs w:val="24"/>
          <w:lang w:eastAsia="es-ES_tradnl"/>
        </w:rPr>
        <w:t xml:space="preserve"> que</w:t>
      </w:r>
      <w:r>
        <w:rPr>
          <w:rFonts w:ascii="Times New Roman" w:eastAsia="Times New Roman" w:hAnsi="Times New Roman" w:cs="Times New Roman"/>
          <w:sz w:val="24"/>
          <w:szCs w:val="24"/>
          <w:lang w:eastAsia="es-ES_tradnl"/>
        </w:rPr>
        <w:t xml:space="preserve"> conecta la conversación del 7 de julio con la carta del 9 de julio,</w:t>
      </w:r>
    </w:p>
    <w:p w:rsidR="0062224D" w:rsidRDefault="0062224D" w:rsidP="0062224D">
      <w:pPr>
        <w:pStyle w:val="ListParagraph"/>
        <w:numPr>
          <w:ilvl w:val="0"/>
          <w:numId w:val="28"/>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Ignorando el hecho de que el 7 de julio dijo que participaría en el sistema de iniciaciones (“</w:t>
      </w:r>
      <w:r w:rsidRPr="00176A21">
        <w:rPr>
          <w:rFonts w:ascii="Times New Roman" w:eastAsia="Times New Roman" w:hAnsi="Times New Roman" w:cs="Times New Roman"/>
          <w:i/>
          <w:sz w:val="24"/>
          <w:szCs w:val="24"/>
          <w:lang w:eastAsia="es-ES_tradnl"/>
        </w:rPr>
        <w:t>India, yo estoy aquí</w:t>
      </w:r>
      <w:r>
        <w:rPr>
          <w:rFonts w:ascii="Times New Roman" w:eastAsia="Times New Roman" w:hAnsi="Times New Roman" w:cs="Times New Roman"/>
          <w:sz w:val="24"/>
          <w:szCs w:val="24"/>
          <w:lang w:eastAsia="es-ES_tradnl"/>
        </w:rPr>
        <w:t>”),</w:t>
      </w:r>
    </w:p>
    <w:p w:rsidR="0062224D" w:rsidRDefault="0062224D" w:rsidP="0062224D">
      <w:pPr>
        <w:pStyle w:val="ListParagraph"/>
        <w:numPr>
          <w:ilvl w:val="0"/>
          <w:numId w:val="28"/>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Ignorando que la palabra “pueden” se refiere a una acción opcional por parte de los Presidentes de Templo (no de los representantes </w:t>
      </w:r>
      <w:r w:rsidRPr="0062224D">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e</w:t>
      </w:r>
    </w:p>
    <w:p w:rsidR="0062224D" w:rsidRDefault="0062224D" w:rsidP="0062224D">
      <w:pPr>
        <w:pStyle w:val="ListParagraph"/>
        <w:numPr>
          <w:ilvl w:val="0"/>
          <w:numId w:val="28"/>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Ignorando el hecho de que Srila P</w:t>
      </w:r>
      <w:r w:rsidR="00264FDD">
        <w:rPr>
          <w:rFonts w:ascii="Times New Roman" w:eastAsia="Times New Roman" w:hAnsi="Times New Roman" w:cs="Times New Roman"/>
          <w:sz w:val="24"/>
          <w:szCs w:val="24"/>
          <w:lang w:eastAsia="es-ES_tradnl"/>
        </w:rPr>
        <w:t>rabhupada era parte del sistema descrito en la carta del 9 de julio.</w:t>
      </w:r>
    </w:p>
    <w:p w:rsidR="00264FDD" w:rsidRDefault="00264FDD" w:rsidP="00264FD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intenta fortalecer su posición por agregar la siguiente evidencia, que se refiere a “respaldar” e “instrucciones subsecuentes:</w:t>
      </w:r>
    </w:p>
    <w:p w:rsidR="00264FDD" w:rsidRDefault="00264FDD" w:rsidP="00264FDD">
      <w:pPr>
        <w:pStyle w:val="ListParagraph"/>
        <w:numPr>
          <w:ilvl w:val="0"/>
          <w:numId w:val="29"/>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Que el uso de las palabras “continuar” y “futuro” por parte de Tamal Krishna en su correspondencia personal con los devotos (aunque las declaraciones de Tamal Krishna no son sinónimas de las instrucciones de Srila Prabhupada, y de ninguna manera modifican las instrucciones de Su Divina Gracia),</w:t>
      </w:r>
    </w:p>
    <w:p w:rsidR="00264FDD" w:rsidRDefault="00264FDD" w:rsidP="00264FDD">
      <w:pPr>
        <w:pStyle w:val="ListParagraph"/>
        <w:numPr>
          <w:ilvl w:val="0"/>
          <w:numId w:val="29"/>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Que la declaración de Srila Prabhupada</w:t>
      </w:r>
      <w:r w:rsidR="00F043D6">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Pr="00264FDD">
        <w:rPr>
          <w:rFonts w:ascii="Times New Roman" w:eastAsia="Times New Roman" w:hAnsi="Times New Roman" w:cs="Times New Roman"/>
          <w:i/>
          <w:sz w:val="24"/>
          <w:szCs w:val="24"/>
          <w:lang w:eastAsia="es-ES_tradnl"/>
        </w:rPr>
        <w:t>vuélvanse ritviks</w:t>
      </w:r>
      <w:r>
        <w:rPr>
          <w:rFonts w:ascii="Times New Roman" w:eastAsia="Times New Roman" w:hAnsi="Times New Roman" w:cs="Times New Roman"/>
          <w:sz w:val="24"/>
          <w:szCs w:val="24"/>
          <w:lang w:eastAsia="es-ES_tradnl"/>
        </w:rPr>
        <w:t>” en una conversación del 19 de julio (versiones conflictivas de la misma están duplicadas en los Apéndices de LOF, sin citas de verificación, y que sin embargo no tienen relación con la aplicación de un sistema post-</w:t>
      </w:r>
      <w:r w:rsidRPr="00264FDD">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w:t>
      </w:r>
    </w:p>
    <w:p w:rsidR="00F043D6" w:rsidRDefault="00176A21" w:rsidP="00264FDD">
      <w:pPr>
        <w:pStyle w:val="ListParagraph"/>
        <w:numPr>
          <w:ilvl w:val="0"/>
          <w:numId w:val="29"/>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Que el T</w:t>
      </w:r>
      <w:r w:rsidR="00F043D6">
        <w:rPr>
          <w:rFonts w:ascii="Times New Roman" w:eastAsia="Times New Roman" w:hAnsi="Times New Roman" w:cs="Times New Roman"/>
          <w:sz w:val="24"/>
          <w:szCs w:val="24"/>
          <w:lang w:eastAsia="es-ES_tradnl"/>
        </w:rPr>
        <w:t>estamento, que menciona un “</w:t>
      </w:r>
      <w:r w:rsidR="00F043D6" w:rsidRPr="00176A21">
        <w:rPr>
          <w:rFonts w:ascii="Times New Roman" w:eastAsia="Times New Roman" w:hAnsi="Times New Roman" w:cs="Times New Roman"/>
          <w:i/>
          <w:sz w:val="24"/>
          <w:szCs w:val="24"/>
          <w:lang w:eastAsia="es-ES_tradnl"/>
        </w:rPr>
        <w:t>sistema de administración</w:t>
      </w:r>
      <w:r w:rsidR="00F043D6">
        <w:rPr>
          <w:rFonts w:ascii="Times New Roman" w:eastAsia="Times New Roman" w:hAnsi="Times New Roman" w:cs="Times New Roman"/>
          <w:sz w:val="24"/>
          <w:szCs w:val="24"/>
          <w:lang w:eastAsia="es-ES_tradnl"/>
        </w:rPr>
        <w:t>” (pero en realidad no está relacionado, muy específicamente con las iniciaciones, y que antecede</w:t>
      </w:r>
      <w:r>
        <w:rPr>
          <w:rFonts w:ascii="Times New Roman" w:eastAsia="Times New Roman" w:hAnsi="Times New Roman" w:cs="Times New Roman"/>
          <w:sz w:val="24"/>
          <w:szCs w:val="24"/>
          <w:lang w:eastAsia="es-ES_tradnl"/>
        </w:rPr>
        <w:t xml:space="preserve"> a</w:t>
      </w:r>
      <w:r w:rsidR="00F043D6">
        <w:rPr>
          <w:rFonts w:ascii="Times New Roman" w:eastAsia="Times New Roman" w:hAnsi="Times New Roman" w:cs="Times New Roman"/>
          <w:sz w:val="24"/>
          <w:szCs w:val="24"/>
          <w:lang w:eastAsia="es-ES_tradnl"/>
        </w:rPr>
        <w:t xml:space="preserve"> la carta del 9 de julio por más de un mes),</w:t>
      </w:r>
    </w:p>
    <w:p w:rsidR="00F043D6" w:rsidRDefault="00F043D6" w:rsidP="00264FDD">
      <w:pPr>
        <w:pStyle w:val="ListParagraph"/>
        <w:numPr>
          <w:ilvl w:val="0"/>
          <w:numId w:val="29"/>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Que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(que se refiere a un Testamento con una fecha diferente, y el que no hace ninguna mención de iniciaciones, y</w:t>
      </w:r>
    </w:p>
    <w:p w:rsidR="00F043D6" w:rsidRDefault="00F043D6" w:rsidP="00264FDD">
      <w:pPr>
        <w:pStyle w:val="ListParagraph"/>
        <w:numPr>
          <w:ilvl w:val="0"/>
          <w:numId w:val="29"/>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Que dos resoluciones de la GBC supuestamente se refieren a asuntos vinculados con las iniciaciones y forman parte de un dominio del “sistema de administración” (pero que las resoluciones están tergiversadas y sirven de pr</w:t>
      </w:r>
      <w:r w:rsidR="00D04E35">
        <w:rPr>
          <w:rFonts w:ascii="Times New Roman" w:eastAsia="Times New Roman" w:hAnsi="Times New Roman" w:cs="Times New Roman"/>
          <w:sz w:val="24"/>
          <w:szCs w:val="24"/>
          <w:lang w:eastAsia="es-ES_tradnl"/>
        </w:rPr>
        <w:t>ueba</w:t>
      </w:r>
      <w:r>
        <w:rPr>
          <w:rFonts w:ascii="Times New Roman" w:eastAsia="Times New Roman" w:hAnsi="Times New Roman" w:cs="Times New Roman"/>
          <w:sz w:val="24"/>
          <w:szCs w:val="24"/>
          <w:lang w:eastAsia="es-ES_tradnl"/>
        </w:rPr>
        <w:t xml:space="preserve"> que nada tiene que ver con la carta del 9 de julio o un sistema post-</w:t>
      </w:r>
      <w:r w:rsidRPr="00F043D6">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w:t>
      </w:r>
    </w:p>
    <w:p w:rsidR="00F043D6" w:rsidRDefault="00F043D6" w:rsidP="00F043D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citada de Tamal Krishna a Hansadutta fechada 31 de julio de 1977 dice: “</w:t>
      </w:r>
      <w:r w:rsidRPr="00707981">
        <w:rPr>
          <w:rFonts w:ascii="Times New Roman" w:eastAsia="Times New Roman" w:hAnsi="Times New Roman" w:cs="Times New Roman"/>
          <w:i/>
          <w:sz w:val="24"/>
          <w:szCs w:val="24"/>
          <w:lang w:eastAsia="es-ES_tradnl"/>
        </w:rPr>
        <w:t xml:space="preserve">…continúa para volverte </w:t>
      </w:r>
      <w:r w:rsidRPr="00D04E35">
        <w:rPr>
          <w:rFonts w:ascii="Times New Roman" w:eastAsia="Times New Roman" w:hAnsi="Times New Roman" w:cs="Times New Roman"/>
          <w:b/>
          <w:i/>
          <w:sz w:val="24"/>
          <w:szCs w:val="24"/>
          <w:lang w:eastAsia="es-ES_tradnl"/>
        </w:rPr>
        <w:t>ritvik</w:t>
      </w:r>
      <w:r w:rsidRPr="00707981">
        <w:rPr>
          <w:rFonts w:ascii="Times New Roman" w:eastAsia="Times New Roman" w:hAnsi="Times New Roman" w:cs="Times New Roman"/>
          <w:i/>
          <w:sz w:val="24"/>
          <w:szCs w:val="24"/>
          <w:lang w:eastAsia="es-ES_tradnl"/>
        </w:rPr>
        <w:t xml:space="preserve"> y actúa en mi nombre</w:t>
      </w:r>
      <w:r>
        <w:rPr>
          <w:rFonts w:ascii="Times New Roman" w:eastAsia="Times New Roman" w:hAnsi="Times New Roman" w:cs="Times New Roman"/>
          <w:sz w:val="24"/>
          <w:szCs w:val="24"/>
          <w:lang w:eastAsia="es-ES_tradnl"/>
        </w:rPr>
        <w:t>”</w:t>
      </w:r>
      <w:r w:rsidR="00707981">
        <w:rPr>
          <w:rFonts w:ascii="Times New Roman" w:eastAsia="Times New Roman" w:hAnsi="Times New Roman" w:cs="Times New Roman"/>
          <w:sz w:val="24"/>
          <w:szCs w:val="24"/>
          <w:lang w:eastAsia="es-ES_tradnl"/>
        </w:rPr>
        <w:t>. “</w:t>
      </w:r>
      <w:r w:rsidR="00707981" w:rsidRPr="00707981">
        <w:rPr>
          <w:rFonts w:ascii="Times New Roman" w:eastAsia="Times New Roman" w:hAnsi="Times New Roman" w:cs="Times New Roman"/>
          <w:i/>
          <w:sz w:val="24"/>
          <w:szCs w:val="24"/>
          <w:lang w:eastAsia="es-ES_tradnl"/>
        </w:rPr>
        <w:t>Continúa para volverte</w:t>
      </w:r>
      <w:r w:rsidR="00707981">
        <w:rPr>
          <w:rFonts w:ascii="Times New Roman" w:eastAsia="Times New Roman" w:hAnsi="Times New Roman" w:cs="Times New Roman"/>
          <w:sz w:val="24"/>
          <w:szCs w:val="24"/>
          <w:lang w:eastAsia="es-ES_tradnl"/>
        </w:rPr>
        <w:t>” indica un trabajo progresivo para un representante que todavía no se ha vuelto</w:t>
      </w:r>
      <w:r w:rsidR="00707981" w:rsidRPr="00707981">
        <w:rPr>
          <w:rFonts w:ascii="Times New Roman" w:eastAsia="Times New Roman" w:hAnsi="Times New Roman" w:cs="Times New Roman"/>
          <w:i/>
          <w:sz w:val="24"/>
          <w:szCs w:val="24"/>
          <w:lang w:eastAsia="es-ES_tradnl"/>
        </w:rPr>
        <w:t xml:space="preserve"> ritvik</w:t>
      </w:r>
      <w:r w:rsidR="00707981">
        <w:rPr>
          <w:rFonts w:ascii="Times New Roman" w:eastAsia="Times New Roman" w:hAnsi="Times New Roman" w:cs="Times New Roman"/>
          <w:sz w:val="24"/>
          <w:szCs w:val="24"/>
          <w:lang w:eastAsia="es-ES_tradnl"/>
        </w:rPr>
        <w:t>. Adicionalmente, hay anomalías con respecto al material citado de la carta de Tamal Krishna, que no coincide con la evidencia de la transcripc</w:t>
      </w:r>
      <w:r w:rsidR="00B333C6">
        <w:rPr>
          <w:rFonts w:ascii="Times New Roman" w:eastAsia="Times New Roman" w:hAnsi="Times New Roman" w:cs="Times New Roman"/>
          <w:sz w:val="24"/>
          <w:szCs w:val="24"/>
          <w:lang w:eastAsia="es-ES_tradnl"/>
        </w:rPr>
        <w:t>ión del casete. Aun así, las declaraciones de esa carta de ninguna manera “</w:t>
      </w:r>
      <w:r w:rsidR="00B333C6" w:rsidRPr="008A0A0C">
        <w:rPr>
          <w:rFonts w:ascii="Times New Roman" w:eastAsia="Times New Roman" w:hAnsi="Times New Roman" w:cs="Times New Roman"/>
          <w:i/>
          <w:sz w:val="24"/>
          <w:szCs w:val="24"/>
          <w:lang w:eastAsia="es-ES_tradnl"/>
        </w:rPr>
        <w:t>modifican las instrucciones del 9 de julio</w:t>
      </w:r>
      <w:r w:rsidR="00B333C6">
        <w:rPr>
          <w:rFonts w:ascii="Times New Roman" w:eastAsia="Times New Roman" w:hAnsi="Times New Roman" w:cs="Times New Roman"/>
          <w:sz w:val="24"/>
          <w:szCs w:val="24"/>
          <w:lang w:eastAsia="es-ES_tradnl"/>
        </w:rPr>
        <w:t>”, que es la categoría de evidencia que, según su propia definición, LOF le asigna a tales elementos de prueba.</w:t>
      </w:r>
    </w:p>
    <w:p w:rsidR="00B333C6" w:rsidRDefault="00B333C6" w:rsidP="00F043D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11 de julio, la carta que Tamal Krishna envió a Kirtanananda basada en el criterio que LOF estableció como evidencia, podía entrar en esa categoría de evidencia que modifica las instrucciones de la carta del 9 de julio. Y de nuevo, no hay absolutamente nada en la carta que diga semejante</w:t>
      </w:r>
      <w:r w:rsidR="008A0A0C">
        <w:rPr>
          <w:rFonts w:ascii="Times New Roman" w:eastAsia="Times New Roman" w:hAnsi="Times New Roman" w:cs="Times New Roman"/>
          <w:sz w:val="24"/>
          <w:szCs w:val="24"/>
          <w:lang w:eastAsia="es-ES_tradnl"/>
        </w:rPr>
        <w:t xml:space="preserve"> cosa</w:t>
      </w:r>
      <w:r>
        <w:rPr>
          <w:rFonts w:ascii="Times New Roman" w:eastAsia="Times New Roman" w:hAnsi="Times New Roman" w:cs="Times New Roman"/>
          <w:sz w:val="24"/>
          <w:szCs w:val="24"/>
          <w:lang w:eastAsia="es-ES_tradnl"/>
        </w:rPr>
        <w:t xml:space="preserve">. La carta simplemente menciona: “…el proceso </w:t>
      </w:r>
      <w:r w:rsidR="008A0A0C">
        <w:rPr>
          <w:rFonts w:ascii="Times New Roman" w:eastAsia="Times New Roman" w:hAnsi="Times New Roman" w:cs="Times New Roman"/>
          <w:sz w:val="24"/>
          <w:szCs w:val="24"/>
          <w:lang w:eastAsia="es-ES_tradnl"/>
        </w:rPr>
        <w:t>de iniciaciones que se seguirá en el futuro”. Pero “</w:t>
      </w:r>
      <w:r w:rsidR="008A0A0C" w:rsidRPr="008A0A0C">
        <w:rPr>
          <w:rFonts w:ascii="Times New Roman" w:eastAsia="Times New Roman" w:hAnsi="Times New Roman" w:cs="Times New Roman"/>
          <w:i/>
          <w:sz w:val="24"/>
          <w:szCs w:val="24"/>
          <w:lang w:eastAsia="es-ES_tradnl"/>
        </w:rPr>
        <w:t>en el futuro</w:t>
      </w:r>
      <w:r w:rsidR="008A0A0C">
        <w:rPr>
          <w:rFonts w:ascii="Times New Roman" w:eastAsia="Times New Roman" w:hAnsi="Times New Roman" w:cs="Times New Roman"/>
          <w:sz w:val="24"/>
          <w:szCs w:val="24"/>
          <w:lang w:eastAsia="es-ES_tradnl"/>
        </w:rPr>
        <w:t>” es una expresión que no puede arbitrariamente volverse sinónimo de “</w:t>
      </w:r>
      <w:r w:rsidR="008A0A0C" w:rsidRPr="008A0A0C">
        <w:rPr>
          <w:rFonts w:ascii="Times New Roman" w:eastAsia="Times New Roman" w:hAnsi="Times New Roman" w:cs="Times New Roman"/>
          <w:i/>
          <w:sz w:val="24"/>
          <w:szCs w:val="24"/>
          <w:lang w:eastAsia="es-ES_tradnl"/>
        </w:rPr>
        <w:t>ahora en adelante</w:t>
      </w:r>
      <w:r w:rsidR="008A0A0C">
        <w:rPr>
          <w:rFonts w:ascii="Times New Roman" w:eastAsia="Times New Roman" w:hAnsi="Times New Roman" w:cs="Times New Roman"/>
          <w:sz w:val="24"/>
          <w:szCs w:val="24"/>
          <w:lang w:eastAsia="es-ES_tradnl"/>
        </w:rPr>
        <w:t xml:space="preserve">” o “para </w:t>
      </w:r>
      <w:r w:rsidR="008A0A0C" w:rsidRPr="00D87E63">
        <w:rPr>
          <w:rFonts w:ascii="Times New Roman" w:eastAsia="Times New Roman" w:hAnsi="Times New Roman" w:cs="Times New Roman"/>
          <w:i/>
          <w:sz w:val="24"/>
          <w:szCs w:val="24"/>
          <w:lang w:eastAsia="es-ES_tradnl"/>
        </w:rPr>
        <w:t>siempre</w:t>
      </w:r>
      <w:r w:rsidR="008A0A0C">
        <w:rPr>
          <w:rFonts w:ascii="Times New Roman" w:eastAsia="Times New Roman" w:hAnsi="Times New Roman" w:cs="Times New Roman"/>
          <w:sz w:val="24"/>
          <w:szCs w:val="24"/>
          <w:lang w:eastAsia="es-ES_tradnl"/>
        </w:rPr>
        <w:t xml:space="preserve"> después de los 10.000 años”. Sin embargo, esta carta es notable porque derrota la noción de la salud de Srila Prabhupada era tan precaria como para removerlo completamente del proceso de iniciaciones. Esa</w:t>
      </w:r>
      <w:r w:rsidR="00D87E63">
        <w:rPr>
          <w:rFonts w:ascii="Times New Roman" w:eastAsia="Times New Roman" w:hAnsi="Times New Roman" w:cs="Times New Roman"/>
          <w:sz w:val="24"/>
          <w:szCs w:val="24"/>
          <w:lang w:eastAsia="es-ES_tradnl"/>
        </w:rPr>
        <w:t xml:space="preserve"> noción también es repudiada en</w:t>
      </w:r>
      <w:r w:rsidR="008A0A0C">
        <w:rPr>
          <w:rFonts w:ascii="Times New Roman" w:eastAsia="Times New Roman" w:hAnsi="Times New Roman" w:cs="Times New Roman"/>
          <w:sz w:val="24"/>
          <w:szCs w:val="24"/>
          <w:lang w:eastAsia="es-ES_tradnl"/>
        </w:rPr>
        <w:t xml:space="preserve"> la conversación del 7 de julio, la carta del 9 de julio y por la susodicha carta del 11 de julio.</w:t>
      </w:r>
    </w:p>
    <w:p w:rsidR="008A0A0C" w:rsidRDefault="008A0A0C" w:rsidP="00F043D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tercer y último elemento de prueba que se presenta en “</w:t>
      </w:r>
      <w:r w:rsidRPr="00D87E63">
        <w:rPr>
          <w:rFonts w:ascii="Times New Roman" w:eastAsia="Times New Roman" w:hAnsi="Times New Roman" w:cs="Times New Roman"/>
          <w:i/>
          <w:sz w:val="24"/>
          <w:szCs w:val="24"/>
          <w:lang w:eastAsia="es-ES_tradnl"/>
        </w:rPr>
        <w:t>Instrucciones de Respaldo</w:t>
      </w:r>
      <w:r>
        <w:rPr>
          <w:rFonts w:ascii="Times New Roman" w:eastAsia="Times New Roman" w:hAnsi="Times New Roman" w:cs="Times New Roman"/>
          <w:sz w:val="24"/>
          <w:szCs w:val="24"/>
          <w:lang w:eastAsia="es-ES_tradnl"/>
        </w:rPr>
        <w:t>”, es un extracto de la conversación del 19 de julio. De nuevo, no contiene aseveraciones que “</w:t>
      </w:r>
      <w:r w:rsidRPr="008A0A0C">
        <w:rPr>
          <w:rFonts w:ascii="Times New Roman" w:eastAsia="Times New Roman" w:hAnsi="Times New Roman" w:cs="Times New Roman"/>
          <w:i/>
          <w:sz w:val="24"/>
          <w:szCs w:val="24"/>
          <w:lang w:eastAsia="es-ES_tradnl"/>
        </w:rPr>
        <w:t xml:space="preserve">claramente indiquen que el sistema </w:t>
      </w:r>
      <w:r w:rsidRPr="00D87E63">
        <w:rPr>
          <w:rFonts w:ascii="Times New Roman" w:eastAsia="Times New Roman" w:hAnsi="Times New Roman" w:cs="Times New Roman"/>
          <w:b/>
          <w:i/>
          <w:sz w:val="24"/>
          <w:szCs w:val="24"/>
          <w:lang w:eastAsia="es-ES_tradnl"/>
        </w:rPr>
        <w:t>ritvik</w:t>
      </w:r>
      <w:r w:rsidRPr="008A0A0C">
        <w:rPr>
          <w:rFonts w:ascii="Times New Roman" w:eastAsia="Times New Roman" w:hAnsi="Times New Roman" w:cs="Times New Roman"/>
          <w:i/>
          <w:sz w:val="24"/>
          <w:szCs w:val="24"/>
          <w:lang w:eastAsia="es-ES_tradnl"/>
        </w:rPr>
        <w:t xml:space="preserve"> tenía la intención continuar sin cesar</w:t>
      </w:r>
      <w:r>
        <w:rPr>
          <w:rFonts w:ascii="Times New Roman" w:eastAsia="Times New Roman" w:hAnsi="Times New Roman" w:cs="Times New Roman"/>
          <w:sz w:val="24"/>
          <w:szCs w:val="24"/>
          <w:lang w:eastAsia="es-ES_tradnl"/>
        </w:rPr>
        <w:t>” o que “</w:t>
      </w:r>
      <w:r w:rsidRPr="00B21419">
        <w:rPr>
          <w:rFonts w:ascii="Times New Roman" w:eastAsia="Times New Roman" w:hAnsi="Times New Roman" w:cs="Times New Roman"/>
          <w:i/>
          <w:sz w:val="24"/>
          <w:szCs w:val="24"/>
          <w:lang w:eastAsia="es-ES_tradnl"/>
        </w:rPr>
        <w:t xml:space="preserve">únicamente respalda la continuación del sistema </w:t>
      </w:r>
      <w:r w:rsidRPr="00D87E63">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w:t>
      </w:r>
      <w:r w:rsidR="00B21419">
        <w:rPr>
          <w:rFonts w:ascii="Times New Roman" w:eastAsia="Times New Roman" w:hAnsi="Times New Roman" w:cs="Times New Roman"/>
          <w:sz w:val="24"/>
          <w:szCs w:val="24"/>
          <w:lang w:eastAsia="es-ES_tradnl"/>
        </w:rPr>
        <w:t>, tal como LOF afirma. Si bien dicho elemento de prueba entra en la categoría de “transcripciones de conversaciones aceptadas como auténticas por la GBC”, nosotros hemos señalado varias veces anomalías relacionadas con el extracto de la conversación. Y más notable aún, el extracto está duplicado en los Apéndices de LOF, pero hay diferencias muy significativas en los dos textos, con una que favorece la tesis de LOF.</w:t>
      </w:r>
    </w:p>
    <w:p w:rsidR="00B21419" w:rsidRDefault="00B21419" w:rsidP="00F043D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lo tocante al Testamento y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la fecha del Testamento muestra que precedió la carta del 9 de julio, por lo tanto no puede ser considerado una “instrucción subsecuente”. El Testamento no dice nada sobre las iniciaciones.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se refiere tres veces a un </w:t>
      </w:r>
      <w:r>
        <w:rPr>
          <w:rFonts w:ascii="Times New Roman" w:eastAsia="Times New Roman" w:hAnsi="Times New Roman" w:cs="Times New Roman"/>
          <w:sz w:val="24"/>
          <w:szCs w:val="24"/>
          <w:lang w:eastAsia="es-ES_tradnl"/>
        </w:rPr>
        <w:lastRenderedPageBreak/>
        <w:t xml:space="preserve">Testamento con una fecha diferente a la que LOF presenta como evidencia. Además, 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no habla para nada de un “sistema de administración”, qué decir de referirse a un sistema de iniciaciones.</w:t>
      </w:r>
    </w:p>
    <w:p w:rsidR="00B21419" w:rsidRDefault="00B21419" w:rsidP="00F043D6">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sus </w:t>
      </w:r>
      <w:r w:rsidR="00CA6619">
        <w:rPr>
          <w:rFonts w:ascii="Times New Roman" w:eastAsia="Times New Roman" w:hAnsi="Times New Roman" w:cs="Times New Roman"/>
          <w:sz w:val="24"/>
          <w:szCs w:val="24"/>
          <w:lang w:eastAsia="es-ES_tradnl"/>
        </w:rPr>
        <w:t>acotaciones finales contenidas en la sección de LOF titulada el casete “</w:t>
      </w:r>
      <w:r w:rsidR="00CA6619" w:rsidRPr="00B50FFC">
        <w:rPr>
          <w:rFonts w:ascii="Times New Roman" w:eastAsia="Times New Roman" w:hAnsi="Times New Roman" w:cs="Times New Roman"/>
          <w:i/>
          <w:sz w:val="24"/>
          <w:szCs w:val="24"/>
          <w:lang w:eastAsia="es-ES_tradnl"/>
        </w:rPr>
        <w:t>De Nombramiento</w:t>
      </w:r>
      <w:r w:rsidR="00CA6619">
        <w:rPr>
          <w:rFonts w:ascii="Times New Roman" w:eastAsia="Times New Roman" w:hAnsi="Times New Roman" w:cs="Times New Roman"/>
          <w:sz w:val="24"/>
          <w:szCs w:val="24"/>
          <w:lang w:eastAsia="es-ES_tradnl"/>
        </w:rPr>
        <w:t>”, Krishnakant afirma:</w:t>
      </w:r>
    </w:p>
    <w:p w:rsidR="00CA6619" w:rsidRPr="00CA6619" w:rsidRDefault="00CA6619" w:rsidP="00CA6619">
      <w:pPr>
        <w:pStyle w:val="ListParagraph"/>
        <w:numPr>
          <w:ilvl w:val="0"/>
          <w:numId w:val="31"/>
        </w:numPr>
        <w:spacing w:before="100" w:beforeAutospacing="1" w:after="100" w:afterAutospacing="1" w:line="240" w:lineRule="auto"/>
        <w:ind w:right="746"/>
        <w:jc w:val="both"/>
        <w:rPr>
          <w:rFonts w:ascii="Times New Roman" w:eastAsia="Times New Roman" w:hAnsi="Times New Roman" w:cs="Times New Roman"/>
          <w:sz w:val="24"/>
          <w:szCs w:val="24"/>
          <w:lang w:eastAsia="es-ES_tradnl"/>
        </w:rPr>
      </w:pPr>
      <w:r w:rsidRPr="00CA6619">
        <w:rPr>
          <w:rFonts w:ascii="Times New Roman" w:eastAsia="Times New Roman" w:hAnsi="Times New Roman" w:cs="Times New Roman"/>
          <w:sz w:val="24"/>
          <w:szCs w:val="24"/>
          <w:lang w:eastAsia="es-ES_tradnl"/>
        </w:rPr>
        <w:t xml:space="preserve">El 9 de julio Srila Prabhupada nombró a 11 </w:t>
      </w:r>
      <w:r w:rsidRPr="00CA6619">
        <w:rPr>
          <w:rFonts w:ascii="Times New Roman" w:eastAsia="Times New Roman" w:hAnsi="Times New Roman" w:cs="Times New Roman"/>
          <w:i/>
          <w:sz w:val="24"/>
          <w:szCs w:val="24"/>
          <w:lang w:eastAsia="es-ES_tradnl"/>
        </w:rPr>
        <w:t>ritviks</w:t>
      </w:r>
      <w:r w:rsidRPr="00CA6619">
        <w:rPr>
          <w:rFonts w:ascii="Times New Roman" w:eastAsia="Times New Roman" w:hAnsi="Times New Roman" w:cs="Times New Roman"/>
          <w:sz w:val="24"/>
          <w:szCs w:val="24"/>
          <w:lang w:eastAsia="es-ES_tradnl"/>
        </w:rPr>
        <w:t xml:space="preserve"> para que “</w:t>
      </w:r>
      <w:r w:rsidRPr="00B50FFC">
        <w:rPr>
          <w:rFonts w:ascii="Times New Roman" w:eastAsia="Times New Roman" w:hAnsi="Times New Roman" w:cs="Times New Roman"/>
          <w:i/>
          <w:sz w:val="24"/>
          <w:szCs w:val="24"/>
          <w:lang w:eastAsia="es-ES_tradnl"/>
        </w:rPr>
        <w:t>de ahora en adelante</w:t>
      </w:r>
      <w:r w:rsidRPr="00CA6619">
        <w:rPr>
          <w:rFonts w:ascii="Times New Roman" w:eastAsia="Times New Roman" w:hAnsi="Times New Roman" w:cs="Times New Roman"/>
          <w:sz w:val="24"/>
          <w:szCs w:val="24"/>
          <w:lang w:eastAsia="es-ES_tradnl"/>
        </w:rPr>
        <w:t>” ejecutasen primera y segunda iniciaciones.</w:t>
      </w:r>
    </w:p>
    <w:p w:rsidR="00CA6619" w:rsidRDefault="00CA6619" w:rsidP="00CA661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Srila Prabhupada nombró a </w:t>
      </w:r>
      <w:r w:rsidRPr="00CA6619">
        <w:rPr>
          <w:rFonts w:ascii="Times New Roman" w:eastAsia="Times New Roman" w:hAnsi="Times New Roman" w:cs="Times New Roman"/>
          <w:i/>
          <w:sz w:val="24"/>
          <w:szCs w:val="24"/>
          <w:lang w:eastAsia="es-ES_tradnl"/>
        </w:rPr>
        <w:t>once representantes rittiks</w:t>
      </w:r>
      <w:r>
        <w:rPr>
          <w:rFonts w:ascii="Times New Roman" w:eastAsia="Times New Roman" w:hAnsi="Times New Roman" w:cs="Times New Roman"/>
          <w:sz w:val="24"/>
          <w:szCs w:val="24"/>
          <w:lang w:eastAsia="es-ES_tradnl"/>
        </w:rPr>
        <w:t xml:space="preserve"> </w:t>
      </w:r>
      <w:r w:rsidRPr="00CA6619">
        <w:rPr>
          <w:rFonts w:ascii="Times New Roman" w:eastAsia="Times New Roman" w:hAnsi="Times New Roman" w:cs="Times New Roman"/>
          <w:b/>
          <w:sz w:val="24"/>
          <w:szCs w:val="24"/>
          <w:u w:val="single"/>
          <w:lang w:eastAsia="es-ES_tradnl"/>
        </w:rPr>
        <w:t>del</w:t>
      </w:r>
      <w:r>
        <w:rPr>
          <w:rFonts w:ascii="Times New Roman" w:eastAsia="Times New Roman" w:hAnsi="Times New Roman" w:cs="Times New Roman"/>
          <w:sz w:val="24"/>
          <w:szCs w:val="24"/>
          <w:lang w:eastAsia="es-ES_tradnl"/>
        </w:rPr>
        <w:t xml:space="preserve"> </w:t>
      </w:r>
      <w:r w:rsidRPr="00CA6619">
        <w:rPr>
          <w:rFonts w:ascii="Times New Roman" w:eastAsia="Times New Roman" w:hAnsi="Times New Roman" w:cs="Times New Roman"/>
          <w:b/>
          <w:sz w:val="24"/>
          <w:szCs w:val="24"/>
          <w:lang w:eastAsia="es-ES_tradnl"/>
        </w:rPr>
        <w:t>acarya</w:t>
      </w:r>
      <w:r>
        <w:rPr>
          <w:rFonts w:ascii="Times New Roman" w:eastAsia="Times New Roman" w:hAnsi="Times New Roman" w:cs="Times New Roman"/>
          <w:sz w:val="24"/>
          <w:szCs w:val="24"/>
          <w:lang w:eastAsia="es-ES_tradnl"/>
        </w:rPr>
        <w:t xml:space="preserve">. El no nombró </w:t>
      </w:r>
      <w:r w:rsidRPr="00CA6619">
        <w:rPr>
          <w:rFonts w:ascii="Times New Roman" w:eastAsia="Times New Roman" w:hAnsi="Times New Roman" w:cs="Times New Roman"/>
          <w:i/>
          <w:sz w:val="24"/>
          <w:szCs w:val="24"/>
          <w:lang w:eastAsia="es-ES_tradnl"/>
        </w:rPr>
        <w:t>acaryas</w:t>
      </w:r>
      <w:r>
        <w:rPr>
          <w:rFonts w:ascii="Times New Roman" w:eastAsia="Times New Roman" w:hAnsi="Times New Roman" w:cs="Times New Roman"/>
          <w:sz w:val="24"/>
          <w:szCs w:val="24"/>
          <w:lang w:eastAsia="es-ES_tradnl"/>
        </w:rPr>
        <w:t xml:space="preserve">. A los </w:t>
      </w:r>
      <w:proofErr w:type="spellStart"/>
      <w:r w:rsidRPr="00CA6619">
        <w:rPr>
          <w:rFonts w:ascii="Times New Roman" w:eastAsia="Times New Roman" w:hAnsi="Times New Roman" w:cs="Times New Roman"/>
          <w:i/>
          <w:sz w:val="24"/>
          <w:szCs w:val="24"/>
          <w:lang w:eastAsia="es-ES_tradnl"/>
        </w:rPr>
        <w:t>rittks</w:t>
      </w:r>
      <w:proofErr w:type="spellEnd"/>
      <w:r>
        <w:rPr>
          <w:rFonts w:ascii="Times New Roman" w:eastAsia="Times New Roman" w:hAnsi="Times New Roman" w:cs="Times New Roman"/>
          <w:sz w:val="24"/>
          <w:szCs w:val="24"/>
          <w:lang w:eastAsia="es-ES_tradnl"/>
        </w:rPr>
        <w:t xml:space="preserve"> que se refiere la conversación del 28 de mayo se les pidió específicamente que fueran </w:t>
      </w:r>
      <w:r>
        <w:rPr>
          <w:rFonts w:ascii="Times New Roman" w:eastAsia="Times New Roman" w:hAnsi="Times New Roman" w:cs="Times New Roman"/>
          <w:sz w:val="24"/>
          <w:szCs w:val="24"/>
          <w:lang w:eastAsia="es-ES_tradnl"/>
        </w:rPr>
        <w:br/>
      </w:r>
      <w:r w:rsidRPr="002A2912">
        <w:rPr>
          <w:rFonts w:ascii="Times New Roman" w:eastAsia="Times New Roman" w:hAnsi="Times New Roman" w:cs="Times New Roman"/>
          <w:b/>
          <w:i/>
          <w:sz w:val="24"/>
          <w:szCs w:val="24"/>
          <w:lang w:eastAsia="es-ES_tradnl"/>
        </w:rPr>
        <w:t>acarya</w:t>
      </w:r>
      <w:r w:rsidRPr="00767C14">
        <w:rPr>
          <w:rFonts w:ascii="Times New Roman" w:eastAsia="Times New Roman" w:hAnsi="Times New Roman" w:cs="Times New Roman"/>
          <w:i/>
          <w:sz w:val="24"/>
          <w:szCs w:val="24"/>
          <w:lang w:eastAsia="es-ES_tradnl"/>
        </w:rPr>
        <w:t>(s) oficiantes/</w:t>
      </w:r>
      <w:r w:rsidRPr="002A2912">
        <w:rPr>
          <w:rFonts w:ascii="Times New Roman" w:eastAsia="Times New Roman" w:hAnsi="Times New Roman" w:cs="Times New Roman"/>
          <w:b/>
          <w:i/>
          <w:sz w:val="24"/>
          <w:szCs w:val="24"/>
          <w:lang w:eastAsia="es-ES_tradnl"/>
        </w:rPr>
        <w:t>acarya</w:t>
      </w:r>
      <w:r w:rsidRPr="00767C14">
        <w:rPr>
          <w:rFonts w:ascii="Times New Roman" w:eastAsia="Times New Roman" w:hAnsi="Times New Roman" w:cs="Times New Roman"/>
          <w:i/>
          <w:sz w:val="24"/>
          <w:szCs w:val="24"/>
          <w:lang w:eastAsia="es-ES_tradnl"/>
        </w:rPr>
        <w:t>(s)</w:t>
      </w:r>
      <w:r>
        <w:rPr>
          <w:rFonts w:ascii="Times New Roman" w:eastAsia="Times New Roman" w:hAnsi="Times New Roman" w:cs="Times New Roman"/>
          <w:i/>
          <w:sz w:val="24"/>
          <w:szCs w:val="24"/>
          <w:lang w:eastAsia="es-ES_tradnl"/>
        </w:rPr>
        <w:t xml:space="preserve"> ritviks</w:t>
      </w:r>
      <w:r>
        <w:rPr>
          <w:rFonts w:ascii="Times New Roman" w:eastAsia="Times New Roman" w:hAnsi="Times New Roman" w:cs="Times New Roman"/>
          <w:sz w:val="24"/>
          <w:szCs w:val="24"/>
          <w:lang w:eastAsia="es-ES_tradnl"/>
        </w:rPr>
        <w:t xml:space="preserve"> que ejecutarían iniciaciones </w:t>
      </w:r>
      <w:r w:rsidRPr="00CA6619">
        <w:rPr>
          <w:rFonts w:ascii="Times New Roman" w:eastAsia="Times New Roman" w:hAnsi="Times New Roman" w:cs="Times New Roman"/>
          <w:i/>
          <w:sz w:val="24"/>
          <w:szCs w:val="24"/>
          <w:lang w:eastAsia="es-ES_tradnl"/>
        </w:rPr>
        <w:t xml:space="preserve">diksa </w:t>
      </w:r>
      <w:r w:rsidRPr="00CA6619">
        <w:rPr>
          <w:rFonts w:ascii="Times New Roman" w:eastAsia="Times New Roman" w:hAnsi="Times New Roman" w:cs="Times New Roman"/>
          <w:b/>
          <w:i/>
          <w:sz w:val="24"/>
          <w:szCs w:val="24"/>
          <w:lang w:eastAsia="es-ES_tradnl"/>
        </w:rPr>
        <w:t>después</w:t>
      </w:r>
      <w:r>
        <w:rPr>
          <w:rFonts w:ascii="Times New Roman" w:eastAsia="Times New Roman" w:hAnsi="Times New Roman" w:cs="Times New Roman"/>
          <w:sz w:val="24"/>
          <w:szCs w:val="24"/>
          <w:lang w:eastAsia="es-ES_tradnl"/>
        </w:rPr>
        <w:t xml:space="preserve"> de la partida de Srila Prabhupada. Estas personas </w:t>
      </w:r>
      <w:r w:rsidRPr="00CA6619">
        <w:rPr>
          <w:rFonts w:ascii="Times New Roman" w:eastAsia="Times New Roman" w:hAnsi="Times New Roman" w:cs="Times New Roman"/>
          <w:b/>
          <w:sz w:val="24"/>
          <w:szCs w:val="24"/>
          <w:lang w:eastAsia="es-ES_tradnl"/>
        </w:rPr>
        <w:t>no</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lo mismo que 11 representantes </w:t>
      </w:r>
      <w:r w:rsidRPr="00CA6619">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w:t>
      </w:r>
      <w:r w:rsidRPr="00CA6619">
        <w:rPr>
          <w:rFonts w:ascii="Times New Roman" w:eastAsia="Times New Roman" w:hAnsi="Times New Roman" w:cs="Times New Roman"/>
          <w:sz w:val="24"/>
          <w:szCs w:val="24"/>
          <w:u w:val="single"/>
          <w:lang w:eastAsia="es-ES_tradnl"/>
        </w:rPr>
        <w:t>del</w:t>
      </w:r>
      <w:r>
        <w:rPr>
          <w:rFonts w:ascii="Times New Roman" w:eastAsia="Times New Roman" w:hAnsi="Times New Roman" w:cs="Times New Roman"/>
          <w:sz w:val="24"/>
          <w:szCs w:val="24"/>
          <w:lang w:eastAsia="es-ES_tradnl"/>
        </w:rPr>
        <w:t xml:space="preserve"> </w:t>
      </w:r>
      <w:r w:rsidRPr="002A2912">
        <w:rPr>
          <w:rFonts w:ascii="Times New Roman" w:eastAsia="Times New Roman" w:hAnsi="Times New Roman" w:cs="Times New Roman"/>
          <w:b/>
          <w:i/>
          <w:sz w:val="24"/>
          <w:szCs w:val="24"/>
          <w:lang w:eastAsia="es-ES_tradnl"/>
        </w:rPr>
        <w:t>acarya</w:t>
      </w:r>
      <w:r w:rsidR="00CD0B76">
        <w:rPr>
          <w:rFonts w:ascii="Times New Roman" w:eastAsia="Times New Roman" w:hAnsi="Times New Roman" w:cs="Times New Roman"/>
          <w:sz w:val="24"/>
          <w:szCs w:val="24"/>
          <w:lang w:eastAsia="es-ES_tradnl"/>
        </w:rPr>
        <w:t xml:space="preserve">, a quienes se les instruyó que participaran en las iniciaciones e hicieran discípulos </w:t>
      </w:r>
      <w:r w:rsidR="00CD0B76" w:rsidRPr="00CD0B76">
        <w:rPr>
          <w:rFonts w:ascii="Times New Roman" w:eastAsia="Times New Roman" w:hAnsi="Times New Roman" w:cs="Times New Roman"/>
          <w:i/>
          <w:sz w:val="24"/>
          <w:szCs w:val="24"/>
          <w:lang w:eastAsia="es-ES_tradnl"/>
        </w:rPr>
        <w:t>diksa</w:t>
      </w:r>
      <w:r w:rsidR="00CD0B76">
        <w:rPr>
          <w:rFonts w:ascii="Times New Roman" w:eastAsia="Times New Roman" w:hAnsi="Times New Roman" w:cs="Times New Roman"/>
          <w:i/>
          <w:sz w:val="24"/>
          <w:szCs w:val="24"/>
          <w:lang w:eastAsia="es-ES_tradnl"/>
        </w:rPr>
        <w:t xml:space="preserve"> </w:t>
      </w:r>
      <w:r w:rsidR="00CD0B76">
        <w:rPr>
          <w:rFonts w:ascii="Times New Roman" w:eastAsia="Times New Roman" w:hAnsi="Times New Roman" w:cs="Times New Roman"/>
          <w:sz w:val="24"/>
          <w:szCs w:val="24"/>
          <w:lang w:eastAsia="es-ES_tradnl"/>
        </w:rPr>
        <w:t>en nombre de Srila Prabhupada mientras él estaba presente.</w:t>
      </w:r>
    </w:p>
    <w:p w:rsidR="00CB07D5" w:rsidRDefault="00CB07D5" w:rsidP="00CA661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Y tampoco el término “</w:t>
      </w:r>
      <w:r w:rsidRPr="002A2912">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se refiere a una acción por parte de los 11 representantes </w:t>
      </w:r>
      <w:r w:rsidRPr="00CB07D5">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Se refiere a una acción por parte de los Presidentes de Templo que </w:t>
      </w:r>
      <w:r w:rsidR="005E5F7F">
        <w:rPr>
          <w:rFonts w:ascii="Times New Roman" w:eastAsia="Times New Roman" w:hAnsi="Times New Roman" w:cs="Times New Roman"/>
          <w:b/>
          <w:sz w:val="24"/>
          <w:szCs w:val="24"/>
          <w:u w:val="single"/>
          <w:lang w:eastAsia="es-ES_tradnl"/>
        </w:rPr>
        <w:t>podía</w:t>
      </w:r>
      <w:r w:rsidRPr="00CB07D5">
        <w:rPr>
          <w:rFonts w:ascii="Times New Roman" w:eastAsia="Times New Roman" w:hAnsi="Times New Roman" w:cs="Times New Roman"/>
          <w:b/>
          <w:sz w:val="24"/>
          <w:szCs w:val="24"/>
          <w:u w:val="single"/>
          <w:lang w:eastAsia="es-ES_tradnl"/>
        </w:rPr>
        <w:t>n</w:t>
      </w:r>
      <w:r>
        <w:rPr>
          <w:rFonts w:ascii="Times New Roman" w:eastAsia="Times New Roman" w:hAnsi="Times New Roman" w:cs="Times New Roman"/>
          <w:sz w:val="24"/>
          <w:szCs w:val="24"/>
          <w:lang w:eastAsia="es-ES_tradnl"/>
        </w:rPr>
        <w:t xml:space="preserve">, en el futuro, comenzar a enviar recomendaciones al representante </w:t>
      </w:r>
      <w:r w:rsidRPr="00CB07D5">
        <w:rPr>
          <w:rFonts w:ascii="Times New Roman" w:eastAsia="Times New Roman" w:hAnsi="Times New Roman" w:cs="Times New Roman"/>
          <w:i/>
          <w:sz w:val="24"/>
          <w:szCs w:val="24"/>
          <w:lang w:eastAsia="es-ES_tradnl"/>
        </w:rPr>
        <w:t>rittik</w:t>
      </w:r>
      <w:r w:rsidR="002A2912">
        <w:rPr>
          <w:rFonts w:ascii="Times New Roman" w:eastAsia="Times New Roman" w:hAnsi="Times New Roman" w:cs="Times New Roman"/>
          <w:i/>
          <w:sz w:val="24"/>
          <w:szCs w:val="24"/>
          <w:lang w:eastAsia="es-ES_tradnl"/>
        </w:rPr>
        <w:t>s</w:t>
      </w:r>
      <w:r>
        <w:rPr>
          <w:rFonts w:ascii="Times New Roman" w:eastAsia="Times New Roman" w:hAnsi="Times New Roman" w:cs="Times New Roman"/>
          <w:sz w:val="24"/>
          <w:szCs w:val="24"/>
          <w:lang w:eastAsia="es-ES_tradnl"/>
        </w:rPr>
        <w:t xml:space="preserve"> del </w:t>
      </w:r>
      <w:r w:rsidRPr="002A2912">
        <w:rPr>
          <w:rFonts w:ascii="Times New Roman" w:eastAsia="Times New Roman" w:hAnsi="Times New Roman" w:cs="Times New Roman"/>
          <w:b/>
          <w:i/>
          <w:sz w:val="24"/>
          <w:szCs w:val="24"/>
          <w:lang w:eastAsia="es-ES_tradnl"/>
        </w:rPr>
        <w:t>acarya</w:t>
      </w:r>
      <w:r>
        <w:rPr>
          <w:rFonts w:ascii="Times New Roman" w:eastAsia="Times New Roman" w:hAnsi="Times New Roman" w:cs="Times New Roman"/>
          <w:sz w:val="24"/>
          <w:szCs w:val="24"/>
          <w:lang w:eastAsia="es-ES_tradnl"/>
        </w:rPr>
        <w:t xml:space="preserve"> que esté más cerca de ellos. Y no que deben o tienen que mandar cartas a ellos </w:t>
      </w:r>
      <w:r w:rsidRPr="00CB07D5">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i/>
          <w:sz w:val="24"/>
          <w:szCs w:val="24"/>
          <w:lang w:eastAsia="es-ES_tradnl"/>
        </w:rPr>
        <w:t xml:space="preserve"> </w:t>
      </w:r>
      <w:r w:rsidR="002A2912">
        <w:rPr>
          <w:rFonts w:ascii="Times New Roman" w:eastAsia="Times New Roman" w:hAnsi="Times New Roman" w:cs="Times New Roman"/>
          <w:sz w:val="24"/>
          <w:szCs w:val="24"/>
          <w:lang w:eastAsia="es-ES_tradnl"/>
        </w:rPr>
        <w:t>en</w:t>
      </w:r>
      <w:r>
        <w:rPr>
          <w:rFonts w:ascii="Times New Roman" w:eastAsia="Times New Roman" w:hAnsi="Times New Roman" w:cs="Times New Roman"/>
          <w:sz w:val="24"/>
          <w:szCs w:val="24"/>
          <w:lang w:eastAsia="es-ES_tradnl"/>
        </w:rPr>
        <w:t xml:space="preserve"> los próximos 10.000 años. Simplemente indica que </w:t>
      </w:r>
      <w:r w:rsidRPr="00CB07D5">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pueden optar por enviar cartas a los rittiks —</w:t>
      </w:r>
      <w:r w:rsidR="00E15BEC">
        <w:rPr>
          <w:rFonts w:ascii="Times New Roman" w:eastAsia="Times New Roman" w:hAnsi="Times New Roman" w:cs="Times New Roman"/>
          <w:sz w:val="24"/>
          <w:szCs w:val="24"/>
          <w:u w:val="single"/>
          <w:lang w:eastAsia="es-ES_tradnl"/>
        </w:rPr>
        <w:t>una variación opcional pre</w:t>
      </w:r>
      <w:r w:rsidR="005E5F7F" w:rsidRPr="005E5F7F">
        <w:rPr>
          <w:rFonts w:ascii="Times New Roman" w:eastAsia="Times New Roman" w:hAnsi="Times New Roman" w:cs="Times New Roman"/>
          <w:sz w:val="24"/>
          <w:szCs w:val="24"/>
          <w:u w:val="single"/>
          <w:lang w:eastAsia="es-ES_tradnl"/>
        </w:rPr>
        <w:t>vista por Srila Prabhupada para optimizar el sistema y resolver el cuello de botella</w:t>
      </w:r>
      <w:r w:rsidR="005E5F7F">
        <w:rPr>
          <w:rFonts w:ascii="Times New Roman" w:eastAsia="Times New Roman" w:hAnsi="Times New Roman" w:cs="Times New Roman"/>
          <w:sz w:val="24"/>
          <w:szCs w:val="24"/>
          <w:lang w:eastAsia="es-ES_tradnl"/>
        </w:rPr>
        <w:t>—.</w:t>
      </w:r>
    </w:p>
    <w:p w:rsidR="005E5F7F" w:rsidRDefault="005E5F7F" w:rsidP="00CA661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No puede decirse que porque una carta, opcionalmente enviada por un Presidente de Templo, es recibida por un representante </w:t>
      </w:r>
      <w:r w:rsidRPr="005E5F7F">
        <w:rPr>
          <w:rFonts w:ascii="Times New Roman" w:eastAsia="Times New Roman" w:hAnsi="Times New Roman" w:cs="Times New Roman"/>
          <w:i/>
          <w:sz w:val="24"/>
          <w:szCs w:val="24"/>
          <w:lang w:eastAsia="es-ES_tradnl"/>
        </w:rPr>
        <w:t>rittik</w:t>
      </w:r>
      <w:r>
        <w:rPr>
          <w:rFonts w:ascii="Times New Roman" w:eastAsia="Times New Roman" w:hAnsi="Times New Roman" w:cs="Times New Roman"/>
          <w:sz w:val="24"/>
          <w:szCs w:val="24"/>
          <w:lang w:eastAsia="es-ES_tradnl"/>
        </w:rPr>
        <w:t>, y por lo tanto la opción “</w:t>
      </w:r>
      <w:r w:rsidRPr="005E5F7F">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se aplicaría a los </w:t>
      </w:r>
      <w:r w:rsidRPr="005E5F7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w:t>
      </w:r>
      <w:r w:rsidR="009C5CD3">
        <w:rPr>
          <w:rFonts w:ascii="Times New Roman" w:eastAsia="Times New Roman" w:hAnsi="Times New Roman" w:cs="Times New Roman"/>
          <w:sz w:val="24"/>
          <w:szCs w:val="24"/>
          <w:lang w:eastAsia="es-ES_tradnl"/>
        </w:rPr>
        <w:t>incluso si el Presidente de Templo no le envía una carta. “</w:t>
      </w:r>
      <w:r w:rsidR="009C5CD3" w:rsidRPr="00706301">
        <w:rPr>
          <w:rFonts w:ascii="Times New Roman" w:eastAsia="Times New Roman" w:hAnsi="Times New Roman" w:cs="Times New Roman"/>
          <w:i/>
          <w:sz w:val="24"/>
          <w:szCs w:val="24"/>
          <w:lang w:eastAsia="es-ES_tradnl"/>
        </w:rPr>
        <w:t>De ahora en adelante</w:t>
      </w:r>
      <w:r w:rsidR="009C5CD3">
        <w:rPr>
          <w:rFonts w:ascii="Times New Roman" w:eastAsia="Times New Roman" w:hAnsi="Times New Roman" w:cs="Times New Roman"/>
          <w:sz w:val="24"/>
          <w:szCs w:val="24"/>
          <w:lang w:eastAsia="es-ES_tradnl"/>
        </w:rPr>
        <w:t xml:space="preserve">”, tal como se emplea en la carta del 9 de julio, no se refiere por igual a las acciones emprendidas por ambos: los Presidentes de templo y los </w:t>
      </w:r>
      <w:r w:rsidR="009C5CD3" w:rsidRPr="009C5CD3">
        <w:rPr>
          <w:rFonts w:ascii="Times New Roman" w:eastAsia="Times New Roman" w:hAnsi="Times New Roman" w:cs="Times New Roman"/>
          <w:i/>
          <w:sz w:val="24"/>
          <w:szCs w:val="24"/>
          <w:lang w:eastAsia="es-ES_tradnl"/>
        </w:rPr>
        <w:t>rittiks</w:t>
      </w:r>
      <w:r w:rsidR="009C5CD3">
        <w:rPr>
          <w:rFonts w:ascii="Times New Roman" w:eastAsia="Times New Roman" w:hAnsi="Times New Roman" w:cs="Times New Roman"/>
          <w:sz w:val="24"/>
          <w:szCs w:val="24"/>
          <w:lang w:eastAsia="es-ES_tradnl"/>
        </w:rPr>
        <w:t>.</w:t>
      </w:r>
    </w:p>
    <w:p w:rsidR="009C5CD3" w:rsidRDefault="009C5CD3" w:rsidP="00CA6619">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Cuando LOF se refiere a “</w:t>
      </w:r>
      <w:r w:rsidRPr="00D64145">
        <w:rPr>
          <w:rFonts w:ascii="Times New Roman" w:eastAsia="Times New Roman" w:hAnsi="Times New Roman" w:cs="Times New Roman"/>
          <w:i/>
          <w:sz w:val="24"/>
          <w:szCs w:val="24"/>
          <w:lang w:eastAsia="es-ES_tradnl"/>
        </w:rPr>
        <w:t>la orden</w:t>
      </w:r>
      <w:r>
        <w:rPr>
          <w:rFonts w:ascii="Times New Roman" w:eastAsia="Times New Roman" w:hAnsi="Times New Roman" w:cs="Times New Roman"/>
          <w:sz w:val="24"/>
          <w:szCs w:val="24"/>
          <w:lang w:eastAsia="es-ES_tradnl"/>
        </w:rPr>
        <w:t>”, está apuntando colectivamente a lo siguiente:</w:t>
      </w:r>
    </w:p>
    <w:p w:rsidR="009C5CD3" w:rsidRDefault="009C5CD3" w:rsidP="009C5CD3">
      <w:pPr>
        <w:pStyle w:val="ListParagraph"/>
        <w:numPr>
          <w:ilvl w:val="0"/>
          <w:numId w:val="32"/>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carta del 9 de julio,</w:t>
      </w:r>
    </w:p>
    <w:p w:rsidR="009C5CD3" w:rsidRDefault="009C5CD3" w:rsidP="009C5CD3">
      <w:pPr>
        <w:pStyle w:val="ListParagraph"/>
        <w:numPr>
          <w:ilvl w:val="0"/>
          <w:numId w:val="32"/>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Una frase dirigida a un devoto (19 de julio): “</w:t>
      </w:r>
      <w:r w:rsidRPr="009C5CD3">
        <w:rPr>
          <w:rFonts w:ascii="Times New Roman" w:eastAsia="Times New Roman" w:hAnsi="Times New Roman" w:cs="Times New Roman"/>
          <w:i/>
          <w:sz w:val="24"/>
          <w:szCs w:val="24"/>
          <w:lang w:eastAsia="es-ES_tradnl"/>
        </w:rPr>
        <w:t xml:space="preserve">continúa para volverte </w:t>
      </w:r>
      <w:r w:rsidRPr="00D64145">
        <w:rPr>
          <w:rFonts w:ascii="Times New Roman" w:eastAsia="Times New Roman" w:hAnsi="Times New Roman" w:cs="Times New Roman"/>
          <w:b/>
          <w:i/>
          <w:sz w:val="24"/>
          <w:szCs w:val="24"/>
          <w:lang w:eastAsia="es-ES_tradnl"/>
        </w:rPr>
        <w:t>ritvik</w:t>
      </w:r>
      <w:r>
        <w:rPr>
          <w:rFonts w:ascii="Times New Roman" w:eastAsia="Times New Roman" w:hAnsi="Times New Roman" w:cs="Times New Roman"/>
          <w:sz w:val="24"/>
          <w:szCs w:val="24"/>
          <w:lang w:eastAsia="es-ES_tradnl"/>
        </w:rPr>
        <w:t>”,</w:t>
      </w:r>
    </w:p>
    <w:p w:rsidR="009C5CD3" w:rsidRDefault="009C5CD3" w:rsidP="009C5CD3">
      <w:pPr>
        <w:pStyle w:val="ListParagraph"/>
        <w:numPr>
          <w:ilvl w:val="0"/>
          <w:numId w:val="32"/>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Testamento,</w:t>
      </w:r>
    </w:p>
    <w:p w:rsidR="009C5CD3" w:rsidRDefault="009C5CD3" w:rsidP="009C5CD3">
      <w:pPr>
        <w:pStyle w:val="ListParagraph"/>
        <w:numPr>
          <w:ilvl w:val="0"/>
          <w:numId w:val="32"/>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w:t>
      </w:r>
      <w:proofErr w:type="spellStart"/>
      <w:r>
        <w:rPr>
          <w:rFonts w:ascii="Times New Roman" w:eastAsia="Times New Roman" w:hAnsi="Times New Roman" w:cs="Times New Roman"/>
          <w:sz w:val="24"/>
          <w:szCs w:val="24"/>
          <w:lang w:eastAsia="es-ES_tradnl"/>
        </w:rPr>
        <w:t>Codicilio</w:t>
      </w:r>
      <w:proofErr w:type="spellEnd"/>
      <w:r>
        <w:rPr>
          <w:rFonts w:ascii="Times New Roman" w:eastAsia="Times New Roman" w:hAnsi="Times New Roman" w:cs="Times New Roman"/>
          <w:sz w:val="24"/>
          <w:szCs w:val="24"/>
          <w:lang w:eastAsia="es-ES_tradnl"/>
        </w:rPr>
        <w:t xml:space="preserve"> y (presumiblemente),</w:t>
      </w:r>
    </w:p>
    <w:p w:rsidR="00B21419" w:rsidRPr="00D64145" w:rsidRDefault="009C5CD3" w:rsidP="00F043D6">
      <w:pPr>
        <w:pStyle w:val="ListParagraph"/>
        <w:numPr>
          <w:ilvl w:val="0"/>
          <w:numId w:val="32"/>
        </w:num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Frases en dos cartas adicionales de la correspondencia de un devoto (11 y 13 de julio).</w:t>
      </w:r>
    </w:p>
    <w:p w:rsidR="009C5CD3" w:rsidRDefault="009C5CD3"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 anterior representa la suma t</w:t>
      </w:r>
      <w:r w:rsidR="00D64145">
        <w:rPr>
          <w:rFonts w:ascii="Times New Roman" w:eastAsia="Times New Roman" w:hAnsi="Times New Roman" w:cs="Times New Roman"/>
          <w:sz w:val="24"/>
          <w:szCs w:val="24"/>
          <w:lang w:eastAsia="es-ES_tradnl"/>
        </w:rPr>
        <w:t>otal de evidencia en favor de “</w:t>
      </w:r>
      <w:r w:rsidR="00D64145" w:rsidRPr="00D64145">
        <w:rPr>
          <w:rFonts w:ascii="Times New Roman" w:eastAsia="Times New Roman" w:hAnsi="Times New Roman" w:cs="Times New Roman"/>
          <w:i/>
          <w:sz w:val="24"/>
          <w:szCs w:val="24"/>
          <w:lang w:eastAsia="es-ES_tradnl"/>
        </w:rPr>
        <w:t>La O</w:t>
      </w:r>
      <w:r w:rsidRPr="00D64145">
        <w:rPr>
          <w:rFonts w:ascii="Times New Roman" w:eastAsia="Times New Roman" w:hAnsi="Times New Roman" w:cs="Times New Roman"/>
          <w:i/>
          <w:sz w:val="24"/>
          <w:szCs w:val="24"/>
          <w:lang w:eastAsia="es-ES_tradnl"/>
        </w:rPr>
        <w:t>rden</w:t>
      </w:r>
      <w:r w:rsidR="00D64145" w:rsidRPr="00D64145">
        <w:rPr>
          <w:rFonts w:ascii="Times New Roman" w:eastAsia="Times New Roman" w:hAnsi="Times New Roman" w:cs="Times New Roman"/>
          <w:i/>
          <w:sz w:val="24"/>
          <w:szCs w:val="24"/>
          <w:lang w:eastAsia="es-ES_tradnl"/>
        </w:rPr>
        <w:t xml:space="preserve"> Final</w:t>
      </w:r>
      <w:r>
        <w:rPr>
          <w:rFonts w:ascii="Times New Roman" w:eastAsia="Times New Roman" w:hAnsi="Times New Roman" w:cs="Times New Roman"/>
          <w:sz w:val="24"/>
          <w:szCs w:val="24"/>
          <w:lang w:eastAsia="es-ES_tradnl"/>
        </w:rPr>
        <w:t>”, tal como LOF la presenta.</w:t>
      </w:r>
    </w:p>
    <w:p w:rsidR="009C5CD3" w:rsidRDefault="009C5CD3" w:rsidP="0062224D">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sidRPr="009C5CD3">
        <w:rPr>
          <w:rFonts w:ascii="Times New Roman" w:eastAsia="Times New Roman" w:hAnsi="Times New Roman" w:cs="Times New Roman"/>
          <w:b/>
          <w:sz w:val="24"/>
          <w:szCs w:val="24"/>
          <w:lang w:eastAsia="es-ES_tradnl"/>
        </w:rPr>
        <w:t>Hemos derrotado todos los aspectos de la evidencia colectiva de LOF.</w:t>
      </w:r>
    </w:p>
    <w:p w:rsidR="009C5CD3" w:rsidRDefault="009C5CD3"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la conversación del 28 de mayo, Srila Prabhupada dijo que él iba, en algún momento del futuro, a recomendar </w:t>
      </w:r>
      <w:r w:rsidRPr="00C3569A">
        <w:rPr>
          <w:rFonts w:ascii="Times New Roman" w:eastAsia="Times New Roman" w:hAnsi="Times New Roman" w:cs="Times New Roman"/>
          <w:b/>
          <w:i/>
          <w:sz w:val="24"/>
          <w:szCs w:val="24"/>
          <w:lang w:eastAsia="es-ES_tradnl"/>
        </w:rPr>
        <w:t>acarya</w:t>
      </w:r>
      <w:r w:rsidRPr="00385BCF">
        <w:rPr>
          <w:rFonts w:ascii="Times New Roman" w:eastAsia="Times New Roman" w:hAnsi="Times New Roman" w:cs="Times New Roman"/>
          <w:i/>
          <w:sz w:val="24"/>
          <w:szCs w:val="24"/>
          <w:lang w:eastAsia="es-ES_tradnl"/>
        </w:rPr>
        <w:t>(s) oficiantes/</w:t>
      </w:r>
      <w:r w:rsidRPr="00C3569A">
        <w:rPr>
          <w:rFonts w:ascii="Times New Roman" w:eastAsia="Times New Roman" w:hAnsi="Times New Roman" w:cs="Times New Roman"/>
          <w:b/>
          <w:i/>
          <w:sz w:val="24"/>
          <w:szCs w:val="24"/>
          <w:lang w:eastAsia="es-ES_tradnl"/>
        </w:rPr>
        <w:t>acarya</w:t>
      </w:r>
      <w:r w:rsidRPr="00385BCF">
        <w:rPr>
          <w:rFonts w:ascii="Times New Roman" w:eastAsia="Times New Roman" w:hAnsi="Times New Roman" w:cs="Times New Roman"/>
          <w:i/>
          <w:sz w:val="24"/>
          <w:szCs w:val="24"/>
          <w:lang w:eastAsia="es-ES_tradnl"/>
        </w:rPr>
        <w:t>(s) ritviks</w:t>
      </w:r>
      <w:r w:rsidR="003B79E3">
        <w:rPr>
          <w:rFonts w:ascii="Times New Roman" w:eastAsia="Times New Roman" w:hAnsi="Times New Roman" w:cs="Times New Roman"/>
          <w:sz w:val="24"/>
          <w:szCs w:val="24"/>
          <w:lang w:eastAsia="es-ES_tradnl"/>
        </w:rPr>
        <w:t>.</w:t>
      </w:r>
      <w:r w:rsidR="003B79E3" w:rsidRPr="003B79E3">
        <w:rPr>
          <w:rFonts w:ascii="Times New Roman" w:eastAsia="Times New Roman" w:hAnsi="Times New Roman" w:cs="Times New Roman"/>
          <w:b/>
          <w:sz w:val="24"/>
          <w:szCs w:val="24"/>
          <w:lang w:eastAsia="es-ES_tradnl"/>
        </w:rPr>
        <w:t xml:space="preserve"> Él jamás lo hizo</w:t>
      </w:r>
      <w:r w:rsidR="003B79E3">
        <w:rPr>
          <w:rFonts w:ascii="Times New Roman" w:eastAsia="Times New Roman" w:hAnsi="Times New Roman" w:cs="Times New Roman"/>
          <w:sz w:val="24"/>
          <w:szCs w:val="24"/>
          <w:lang w:eastAsia="es-ES_tradnl"/>
        </w:rPr>
        <w:t>.</w:t>
      </w:r>
    </w:p>
    <w:p w:rsidR="003B79E3" w:rsidRDefault="003B79E3"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Y tampoco el 28 de mayo, la conversación del 7 de julio o la carta del 9 de julio autorizan un sistema post-</w:t>
      </w:r>
      <w:r w:rsidRPr="003B79E3">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3B79E3">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3B79E3">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w:t>
      </w:r>
    </w:p>
    <w:p w:rsidR="003B79E3" w:rsidRDefault="003B79E3" w:rsidP="003B79E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No hay evidencia de que Srila Prabhupada en la carta del 9 de julio haya emitido la orden de establecer un</w:t>
      </w:r>
      <w:r w:rsidRPr="003B79E3">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sistema post-</w:t>
      </w:r>
      <w:r w:rsidRPr="003B79E3">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3B79E3">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3B79E3">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Eso no lo indica la conversación del 28 de mayo, la conversación del 7 de julio o la carta del 9 de julio. La c</w:t>
      </w:r>
      <w:r w:rsidR="004F2306">
        <w:rPr>
          <w:rFonts w:ascii="Times New Roman" w:eastAsia="Times New Roman" w:hAnsi="Times New Roman" w:cs="Times New Roman"/>
          <w:sz w:val="24"/>
          <w:szCs w:val="24"/>
          <w:lang w:eastAsia="es-ES_tradnl"/>
        </w:rPr>
        <w:t>arta está claramente conectada con</w:t>
      </w:r>
      <w:r>
        <w:rPr>
          <w:rFonts w:ascii="Times New Roman" w:eastAsia="Times New Roman" w:hAnsi="Times New Roman" w:cs="Times New Roman"/>
          <w:sz w:val="24"/>
          <w:szCs w:val="24"/>
          <w:lang w:eastAsia="es-ES_tradnl"/>
        </w:rPr>
        <w:t xml:space="preserve"> la conversación del 7 de julio, en la que se presentó a Srila Prabhupada un problema cuello de botella, pero el dio la solución del mismo. Esa solución se consagró en la carta del 9 de julio.</w:t>
      </w:r>
    </w:p>
    <w:p w:rsidR="003B79E3" w:rsidRDefault="003B79E3" w:rsidP="003B79E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sus conversaciones del 28 de mayo y del 7 de julio, Srila Prabhupada no usó la dicción de “</w:t>
      </w:r>
      <w:r w:rsidRPr="003B79E3">
        <w:rPr>
          <w:rFonts w:ascii="Times New Roman" w:eastAsia="Times New Roman" w:hAnsi="Times New Roman" w:cs="Times New Roman"/>
          <w:i/>
          <w:sz w:val="24"/>
          <w:szCs w:val="24"/>
          <w:lang w:eastAsia="es-ES_tradnl"/>
        </w:rPr>
        <w:t>ahora en adelante</w:t>
      </w:r>
      <w:r>
        <w:rPr>
          <w:rFonts w:ascii="Times New Roman" w:eastAsia="Times New Roman" w:hAnsi="Times New Roman" w:cs="Times New Roman"/>
          <w:sz w:val="24"/>
          <w:szCs w:val="24"/>
          <w:lang w:eastAsia="es-ES_tradnl"/>
        </w:rPr>
        <w:t xml:space="preserve">” o ninguna otra expresión refiriéndose a la longevidad que podía ser construida en relación con </w:t>
      </w:r>
      <w:r w:rsidR="00B30B7D">
        <w:rPr>
          <w:rFonts w:ascii="Times New Roman" w:eastAsia="Times New Roman" w:hAnsi="Times New Roman" w:cs="Times New Roman"/>
          <w:sz w:val="24"/>
          <w:szCs w:val="24"/>
          <w:lang w:eastAsia="es-ES_tradnl"/>
        </w:rPr>
        <w:t xml:space="preserve">la </w:t>
      </w:r>
      <w:r>
        <w:rPr>
          <w:rFonts w:ascii="Times New Roman" w:eastAsia="Times New Roman" w:hAnsi="Times New Roman" w:cs="Times New Roman"/>
          <w:sz w:val="24"/>
          <w:szCs w:val="24"/>
          <w:lang w:eastAsia="es-ES_tradnl"/>
        </w:rPr>
        <w:t xml:space="preserve">instrucción </w:t>
      </w:r>
      <w:r w:rsidR="00B30B7D">
        <w:rPr>
          <w:rFonts w:ascii="Times New Roman" w:eastAsia="Times New Roman" w:hAnsi="Times New Roman" w:cs="Times New Roman"/>
          <w:sz w:val="24"/>
          <w:szCs w:val="24"/>
          <w:lang w:eastAsia="es-ES_tradnl"/>
        </w:rPr>
        <w:t>post-</w:t>
      </w:r>
      <w:r w:rsidR="00B30B7D" w:rsidRPr="00B30B7D">
        <w:rPr>
          <w:rFonts w:ascii="Times New Roman" w:eastAsia="Times New Roman" w:hAnsi="Times New Roman" w:cs="Times New Roman"/>
          <w:i/>
          <w:sz w:val="24"/>
          <w:szCs w:val="24"/>
          <w:lang w:eastAsia="es-ES_tradnl"/>
        </w:rPr>
        <w:t>samadhi</w:t>
      </w:r>
      <w:r w:rsidR="00B30B7D">
        <w:rPr>
          <w:rFonts w:ascii="Times New Roman" w:eastAsia="Times New Roman" w:hAnsi="Times New Roman" w:cs="Times New Roman"/>
          <w:i/>
          <w:sz w:val="24"/>
          <w:szCs w:val="24"/>
          <w:lang w:eastAsia="es-ES_tradnl"/>
        </w:rPr>
        <w:t xml:space="preserve"> </w:t>
      </w:r>
      <w:r w:rsidR="00B30B7D">
        <w:rPr>
          <w:rFonts w:ascii="Times New Roman" w:eastAsia="Times New Roman" w:hAnsi="Times New Roman" w:cs="Times New Roman"/>
          <w:sz w:val="24"/>
          <w:szCs w:val="24"/>
          <w:lang w:eastAsia="es-ES_tradnl"/>
        </w:rPr>
        <w:t>que impartió. Tamal Krishna introdujo la dicción “</w:t>
      </w:r>
      <w:r w:rsidR="00B30B7D" w:rsidRPr="00B30B7D">
        <w:rPr>
          <w:rFonts w:ascii="Times New Roman" w:eastAsia="Times New Roman" w:hAnsi="Times New Roman" w:cs="Times New Roman"/>
          <w:i/>
          <w:sz w:val="24"/>
          <w:szCs w:val="24"/>
          <w:lang w:eastAsia="es-ES_tradnl"/>
        </w:rPr>
        <w:t>de ahora en adelante</w:t>
      </w:r>
      <w:r w:rsidR="00B30B7D">
        <w:rPr>
          <w:rFonts w:ascii="Times New Roman" w:eastAsia="Times New Roman" w:hAnsi="Times New Roman" w:cs="Times New Roman"/>
          <w:sz w:val="24"/>
          <w:szCs w:val="24"/>
          <w:lang w:eastAsia="es-ES_tradnl"/>
        </w:rPr>
        <w:t>” en la carta del 9 de julio que escribió. Y en dicha carta la dicción “</w:t>
      </w:r>
      <w:r w:rsidR="00B30B7D" w:rsidRPr="004F2306">
        <w:rPr>
          <w:rFonts w:ascii="Times New Roman" w:eastAsia="Times New Roman" w:hAnsi="Times New Roman" w:cs="Times New Roman"/>
          <w:i/>
          <w:sz w:val="24"/>
          <w:szCs w:val="24"/>
          <w:lang w:eastAsia="es-ES_tradnl"/>
        </w:rPr>
        <w:t>de ahora en adelante</w:t>
      </w:r>
      <w:r w:rsidR="00B30B7D">
        <w:rPr>
          <w:rFonts w:ascii="Times New Roman" w:eastAsia="Times New Roman" w:hAnsi="Times New Roman" w:cs="Times New Roman"/>
          <w:sz w:val="24"/>
          <w:szCs w:val="24"/>
          <w:lang w:eastAsia="es-ES_tradnl"/>
        </w:rPr>
        <w:t>” se emplea como una oración que específicamente se refiere a una acción por parte de los Presidentes de Templo, y n</w:t>
      </w:r>
      <w:r w:rsidR="003554EB">
        <w:rPr>
          <w:rFonts w:ascii="Times New Roman" w:eastAsia="Times New Roman" w:hAnsi="Times New Roman" w:cs="Times New Roman"/>
          <w:sz w:val="24"/>
          <w:szCs w:val="24"/>
          <w:lang w:eastAsia="es-ES_tradnl"/>
        </w:rPr>
        <w:t xml:space="preserve">o una acción por parte de los 11 representantes </w:t>
      </w:r>
      <w:r w:rsidR="003554EB" w:rsidRPr="004F2306">
        <w:rPr>
          <w:rFonts w:ascii="Times New Roman" w:eastAsia="Times New Roman" w:hAnsi="Times New Roman" w:cs="Times New Roman"/>
          <w:i/>
          <w:sz w:val="24"/>
          <w:szCs w:val="24"/>
          <w:lang w:eastAsia="es-ES_tradnl"/>
        </w:rPr>
        <w:t>rittiks</w:t>
      </w:r>
      <w:r w:rsidR="003554EB">
        <w:rPr>
          <w:rFonts w:ascii="Times New Roman" w:eastAsia="Times New Roman" w:hAnsi="Times New Roman" w:cs="Times New Roman"/>
          <w:sz w:val="24"/>
          <w:szCs w:val="24"/>
          <w:lang w:eastAsia="es-ES_tradnl"/>
        </w:rPr>
        <w:t xml:space="preserve"> que fueron nombrados.</w:t>
      </w:r>
    </w:p>
    <w:p w:rsidR="00385BCF" w:rsidRDefault="003554EB" w:rsidP="003554EB">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Rechazamos la noción de LOF que tras la partida de Srila Prabhupada, la declaración de la carta del 9 de julio: “</w:t>
      </w:r>
      <w:r w:rsidRPr="003554EB">
        <w:rPr>
          <w:rFonts w:ascii="Times New Roman" w:eastAsia="Times New Roman" w:hAnsi="Times New Roman" w:cs="Times New Roman"/>
          <w:i/>
          <w:sz w:val="24"/>
          <w:szCs w:val="24"/>
          <w:lang w:eastAsia="es-ES_tradnl"/>
        </w:rPr>
        <w:t xml:space="preserve">Ahora que Srila Prabhupada ha nombrado a estos representantes, los </w:t>
      </w:r>
      <w:r w:rsidRPr="003554EB">
        <w:rPr>
          <w:rFonts w:ascii="Times New Roman" w:eastAsia="Times New Roman" w:hAnsi="Times New Roman" w:cs="Times New Roman"/>
          <w:b/>
          <w:i/>
          <w:sz w:val="24"/>
          <w:szCs w:val="24"/>
          <w:lang w:eastAsia="es-ES_tradnl"/>
        </w:rPr>
        <w:t xml:space="preserve">Presidentes de Templo </w:t>
      </w:r>
      <w:r w:rsidRPr="003554EB">
        <w:rPr>
          <w:rFonts w:ascii="Times New Roman" w:eastAsia="Times New Roman" w:hAnsi="Times New Roman" w:cs="Times New Roman"/>
          <w:b/>
          <w:i/>
          <w:sz w:val="24"/>
          <w:szCs w:val="24"/>
          <w:u w:val="single"/>
          <w:lang w:eastAsia="es-ES_tradnl"/>
        </w:rPr>
        <w:t>de ahora en adelante pueden</w:t>
      </w:r>
      <w:r w:rsidRPr="003554EB">
        <w:rPr>
          <w:rFonts w:ascii="Times New Roman" w:eastAsia="Times New Roman" w:hAnsi="Times New Roman" w:cs="Times New Roman"/>
          <w:i/>
          <w:sz w:val="24"/>
          <w:szCs w:val="24"/>
          <w:lang w:eastAsia="es-ES_tradnl"/>
        </w:rPr>
        <w:t xml:space="preserve"> enviar recomendaciones</w:t>
      </w:r>
      <w:r>
        <w:rPr>
          <w:rFonts w:ascii="Times New Roman" w:eastAsia="Times New Roman" w:hAnsi="Times New Roman" w:cs="Times New Roman"/>
          <w:sz w:val="24"/>
          <w:szCs w:val="24"/>
          <w:lang w:eastAsia="es-ES_tradnl"/>
        </w:rPr>
        <w:t>”: es una instrucción que desencadena un</w:t>
      </w:r>
      <w:r w:rsidRPr="003554EB">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sistema post-</w:t>
      </w:r>
      <w:r w:rsidRPr="003B79E3">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w:t>
      </w:r>
      <w:r w:rsidRPr="003B79E3">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al estilo </w:t>
      </w:r>
      <w:r w:rsidRPr="003B79E3">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jamás visto en nuestro Gaudiya Sampradaya. Igualmente, rechazamos la noción de que esa declaración </w:t>
      </w:r>
      <w:r w:rsidR="00385BCF">
        <w:rPr>
          <w:rFonts w:ascii="Times New Roman" w:eastAsia="Times New Roman" w:hAnsi="Times New Roman" w:cs="Times New Roman"/>
          <w:sz w:val="24"/>
          <w:szCs w:val="24"/>
          <w:lang w:eastAsia="es-ES_tradnl"/>
        </w:rPr>
        <w:t>es “objeto de modificación” por parte de la GBC.</w:t>
      </w:r>
    </w:p>
    <w:p w:rsidR="00385BCF" w:rsidRDefault="00385BCF" w:rsidP="00385BC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Así como nosotros ser comprendidos gracias a nuestras propias declaraciones </w:t>
      </w:r>
      <w:r w:rsidRPr="00385BCF">
        <w:rPr>
          <w:rFonts w:ascii="Times New Roman" w:eastAsia="Times New Roman" w:hAnsi="Times New Roman" w:cs="Times New Roman"/>
          <w:b/>
          <w:color w:val="0000FF"/>
          <w:sz w:val="24"/>
          <w:szCs w:val="24"/>
          <w:lang w:eastAsia="es-ES_tradnl"/>
        </w:rPr>
        <w:t>[</w:t>
      </w:r>
      <w:r w:rsidRPr="00385BCF">
        <w:rPr>
          <w:rFonts w:ascii="Times New Roman" w:eastAsia="Times New Roman" w:hAnsi="Times New Roman" w:cs="Times New Roman"/>
          <w:b/>
          <w:color w:val="0000FF"/>
          <w:sz w:val="24"/>
          <w:szCs w:val="24"/>
          <w:u w:val="single"/>
          <w:lang w:eastAsia="es-ES_tradnl"/>
        </w:rPr>
        <w:t>1</w:t>
      </w:r>
      <w:r w:rsidRPr="00385BCF">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y </w:t>
      </w:r>
      <w:r w:rsidRPr="00385BCF">
        <w:rPr>
          <w:rFonts w:ascii="Times New Roman" w:eastAsia="Times New Roman" w:hAnsi="Times New Roman" w:cs="Times New Roman"/>
          <w:b/>
          <w:color w:val="0000FF"/>
          <w:sz w:val="24"/>
          <w:szCs w:val="24"/>
          <w:lang w:eastAsia="es-ES_tradnl"/>
        </w:rPr>
        <w:t>[</w:t>
      </w:r>
      <w:r w:rsidRPr="00385BCF">
        <w:rPr>
          <w:rFonts w:ascii="Times New Roman" w:eastAsia="Times New Roman" w:hAnsi="Times New Roman" w:cs="Times New Roman"/>
          <w:b/>
          <w:color w:val="0000FF"/>
          <w:sz w:val="24"/>
          <w:szCs w:val="24"/>
          <w:u w:val="single"/>
          <w:lang w:eastAsia="es-ES_tradnl"/>
        </w:rPr>
        <w:t>2</w:t>
      </w:r>
      <w:r w:rsidRPr="00385BCF">
        <w:rPr>
          <w:rFonts w:ascii="Times New Roman" w:eastAsia="Times New Roman" w:hAnsi="Times New Roman" w:cs="Times New Roman"/>
          <w:b/>
          <w:color w:val="0000FF"/>
          <w:sz w:val="24"/>
          <w:szCs w:val="24"/>
          <w:lang w:eastAsia="es-ES_tradnl"/>
        </w:rPr>
        <w:t>]</w:t>
      </w:r>
      <w:r w:rsidRPr="00385BCF">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la GBC no recibe su autoridad primaria para instalar </w:t>
      </w:r>
      <w:r w:rsidRPr="00385BCF">
        <w:rPr>
          <w:rFonts w:ascii="Times New Roman" w:eastAsia="Times New Roman" w:hAnsi="Times New Roman" w:cs="Times New Roman"/>
          <w:i/>
          <w:sz w:val="24"/>
          <w:szCs w:val="24"/>
          <w:lang w:eastAsia="es-ES_tradnl"/>
        </w:rPr>
        <w:t>diksa-</w:t>
      </w:r>
      <w:proofErr w:type="spellStart"/>
      <w:r w:rsidRPr="00385BC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w:t>
      </w:r>
      <w:r w:rsidRPr="00960636">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ellos la reciben de los términos</w:t>
      </w:r>
      <w:r w:rsidRPr="00385BCF">
        <w:rPr>
          <w:rFonts w:ascii="Times New Roman" w:eastAsia="Times New Roman" w:hAnsi="Times New Roman" w:cs="Times New Roman"/>
          <w:sz w:val="24"/>
          <w:szCs w:val="24"/>
          <w:lang w:eastAsia="es-ES_tradnl"/>
        </w:rPr>
        <w:t xml:space="preserve"> </w:t>
      </w:r>
      <w:r w:rsidRPr="00403F0B">
        <w:rPr>
          <w:rFonts w:ascii="Times New Roman" w:eastAsia="Times New Roman" w:hAnsi="Times New Roman" w:cs="Times New Roman"/>
          <w:b/>
          <w:i/>
          <w:sz w:val="24"/>
          <w:szCs w:val="24"/>
          <w:lang w:eastAsia="es-ES_tradnl"/>
        </w:rPr>
        <w:t>acarya</w:t>
      </w:r>
      <w:r w:rsidRPr="00385BCF">
        <w:rPr>
          <w:rFonts w:ascii="Times New Roman" w:eastAsia="Times New Roman" w:hAnsi="Times New Roman" w:cs="Times New Roman"/>
          <w:i/>
          <w:sz w:val="24"/>
          <w:szCs w:val="24"/>
          <w:lang w:eastAsia="es-ES_tradnl"/>
        </w:rPr>
        <w:t>(s) oficiantes/</w:t>
      </w:r>
      <w:r w:rsidRPr="00D85A0A">
        <w:rPr>
          <w:rFonts w:ascii="Times New Roman" w:eastAsia="Times New Roman" w:hAnsi="Times New Roman" w:cs="Times New Roman"/>
          <w:b/>
          <w:i/>
          <w:sz w:val="24"/>
          <w:szCs w:val="24"/>
          <w:lang w:eastAsia="es-ES_tradnl"/>
        </w:rPr>
        <w:t>acarya</w:t>
      </w:r>
      <w:r w:rsidRPr="00385BCF">
        <w:rPr>
          <w:rFonts w:ascii="Times New Roman" w:eastAsia="Times New Roman" w:hAnsi="Times New Roman" w:cs="Times New Roman"/>
          <w:i/>
          <w:sz w:val="24"/>
          <w:szCs w:val="24"/>
          <w:lang w:eastAsia="es-ES_tradnl"/>
        </w:rPr>
        <w:t>(s) ritviks</w:t>
      </w:r>
      <w:r w:rsidR="00D740A7">
        <w:rPr>
          <w:rFonts w:ascii="Times New Roman" w:eastAsia="Times New Roman" w:hAnsi="Times New Roman" w:cs="Times New Roman"/>
          <w:sz w:val="24"/>
          <w:szCs w:val="24"/>
          <w:lang w:eastAsia="es-ES_tradnl"/>
        </w:rPr>
        <w:t xml:space="preserve"> de la conversación del 28 de mayo, y que son los términos directamente asociados con las iniciaciones que iban a ser realizadas </w:t>
      </w:r>
      <w:r w:rsidR="00D740A7" w:rsidRPr="00D740A7">
        <w:rPr>
          <w:rFonts w:ascii="Times New Roman" w:eastAsia="Times New Roman" w:hAnsi="Times New Roman" w:cs="Times New Roman"/>
          <w:sz w:val="24"/>
          <w:szCs w:val="24"/>
          <w:u w:val="single"/>
          <w:lang w:eastAsia="es-ES_tradnl"/>
        </w:rPr>
        <w:t>después</w:t>
      </w:r>
      <w:r w:rsidR="00D740A7">
        <w:rPr>
          <w:rFonts w:ascii="Times New Roman" w:eastAsia="Times New Roman" w:hAnsi="Times New Roman" w:cs="Times New Roman"/>
          <w:sz w:val="24"/>
          <w:szCs w:val="24"/>
          <w:lang w:eastAsia="es-ES_tradnl"/>
        </w:rPr>
        <w:t xml:space="preserve"> de la desaparición de Su Divina Gracia. Con la palabra “</w:t>
      </w:r>
      <w:r w:rsidR="00D740A7" w:rsidRPr="000A57BD">
        <w:rPr>
          <w:rFonts w:ascii="Times New Roman" w:eastAsia="Times New Roman" w:hAnsi="Times New Roman" w:cs="Times New Roman"/>
          <w:b/>
          <w:i/>
          <w:sz w:val="24"/>
          <w:szCs w:val="24"/>
          <w:lang w:eastAsia="es-ES_tradnl"/>
        </w:rPr>
        <w:t>acarya</w:t>
      </w:r>
      <w:r w:rsidR="00D740A7">
        <w:rPr>
          <w:rFonts w:ascii="Times New Roman" w:eastAsia="Times New Roman" w:hAnsi="Times New Roman" w:cs="Times New Roman"/>
          <w:sz w:val="24"/>
          <w:szCs w:val="24"/>
          <w:lang w:eastAsia="es-ES_tradnl"/>
        </w:rPr>
        <w:t>”, la GBC tendió un puente para conectar</w:t>
      </w:r>
      <w:r w:rsidR="00734186">
        <w:rPr>
          <w:rFonts w:ascii="Times New Roman" w:eastAsia="Times New Roman" w:hAnsi="Times New Roman" w:cs="Times New Roman"/>
          <w:sz w:val="24"/>
          <w:szCs w:val="24"/>
          <w:lang w:eastAsia="es-ES_tradnl"/>
        </w:rPr>
        <w:t xml:space="preserve"> la locución “</w:t>
      </w:r>
      <w:r w:rsidR="00734186" w:rsidRPr="000A57BD">
        <w:rPr>
          <w:rFonts w:ascii="Times New Roman" w:eastAsia="Times New Roman" w:hAnsi="Times New Roman" w:cs="Times New Roman"/>
          <w:i/>
          <w:sz w:val="24"/>
          <w:szCs w:val="24"/>
          <w:lang w:eastAsia="es-ES_tradnl"/>
        </w:rPr>
        <w:t>acarya</w:t>
      </w:r>
      <w:r w:rsidR="00734186">
        <w:rPr>
          <w:rFonts w:ascii="Times New Roman" w:eastAsia="Times New Roman" w:hAnsi="Times New Roman" w:cs="Times New Roman"/>
          <w:sz w:val="24"/>
          <w:szCs w:val="24"/>
          <w:lang w:eastAsia="es-ES_tradnl"/>
        </w:rPr>
        <w:t>” con la carta del 9 de julio principalmente a través del vocablo “rittik”, y no con la dicción “</w:t>
      </w:r>
      <w:r w:rsidR="00734186" w:rsidRPr="00734186">
        <w:rPr>
          <w:rFonts w:ascii="Times New Roman" w:eastAsia="Times New Roman" w:hAnsi="Times New Roman" w:cs="Times New Roman"/>
          <w:i/>
          <w:sz w:val="24"/>
          <w:szCs w:val="24"/>
          <w:lang w:eastAsia="es-ES_tradnl"/>
        </w:rPr>
        <w:t>de ahora en adelante</w:t>
      </w:r>
      <w:r w:rsidR="00734186">
        <w:rPr>
          <w:rFonts w:ascii="Times New Roman" w:eastAsia="Times New Roman" w:hAnsi="Times New Roman" w:cs="Times New Roman"/>
          <w:sz w:val="24"/>
          <w:szCs w:val="24"/>
          <w:lang w:eastAsia="es-ES_tradnl"/>
        </w:rPr>
        <w:t xml:space="preserve">”. LOF comete un error de lógica </w:t>
      </w:r>
      <w:r w:rsidR="00734186" w:rsidRPr="0061375F">
        <w:rPr>
          <w:rFonts w:ascii="Times New Roman" w:eastAsia="Times New Roman" w:hAnsi="Times New Roman" w:cs="Times New Roman"/>
          <w:b/>
          <w:color w:val="FF0000"/>
          <w:sz w:val="24"/>
          <w:szCs w:val="24"/>
          <w:lang w:eastAsia="es-ES_tradnl"/>
        </w:rPr>
        <w:t xml:space="preserve">[EL 3, </w:t>
      </w:r>
      <w:proofErr w:type="spellStart"/>
      <w:r w:rsidR="00734186" w:rsidRPr="0061375F">
        <w:rPr>
          <w:rFonts w:ascii="Times New Roman" w:eastAsia="Times New Roman" w:hAnsi="Times New Roman" w:cs="Times New Roman"/>
          <w:b/>
          <w:color w:val="FF0000"/>
          <w:sz w:val="24"/>
          <w:szCs w:val="24"/>
          <w:lang w:eastAsia="es-ES_tradnl"/>
        </w:rPr>
        <w:t>pag</w:t>
      </w:r>
      <w:proofErr w:type="spellEnd"/>
      <w:r w:rsidR="00734186" w:rsidRPr="0061375F">
        <w:rPr>
          <w:rFonts w:ascii="Times New Roman" w:eastAsia="Times New Roman" w:hAnsi="Times New Roman" w:cs="Times New Roman"/>
          <w:b/>
          <w:color w:val="FF0000"/>
          <w:sz w:val="24"/>
          <w:szCs w:val="24"/>
          <w:lang w:eastAsia="es-ES_tradnl"/>
        </w:rPr>
        <w:t>. 22]</w:t>
      </w:r>
      <w:r w:rsidR="00734186">
        <w:rPr>
          <w:rFonts w:ascii="Times New Roman" w:eastAsia="Times New Roman" w:hAnsi="Times New Roman" w:cs="Times New Roman"/>
          <w:sz w:val="24"/>
          <w:szCs w:val="24"/>
          <w:lang w:eastAsia="es-ES_tradnl"/>
        </w:rPr>
        <w:t xml:space="preserve"> en este caso en particular, tratando de infundir poderes mágicos en “</w:t>
      </w:r>
      <w:r w:rsidR="00734186" w:rsidRPr="00C329AB">
        <w:rPr>
          <w:rFonts w:ascii="Times New Roman" w:eastAsia="Times New Roman" w:hAnsi="Times New Roman" w:cs="Times New Roman"/>
          <w:i/>
          <w:sz w:val="24"/>
          <w:szCs w:val="24"/>
          <w:lang w:eastAsia="es-ES_tradnl"/>
        </w:rPr>
        <w:t>de ahora en adelante</w:t>
      </w:r>
      <w:r w:rsidR="00734186">
        <w:rPr>
          <w:rFonts w:ascii="Times New Roman" w:eastAsia="Times New Roman" w:hAnsi="Times New Roman" w:cs="Times New Roman"/>
          <w:sz w:val="24"/>
          <w:szCs w:val="24"/>
          <w:lang w:eastAsia="es-ES_tradnl"/>
        </w:rPr>
        <w:t>” que le consta no los tiene, y acusa a la GBC de hacer lo mismo.</w:t>
      </w:r>
    </w:p>
    <w:p w:rsidR="0061375F" w:rsidRDefault="0061375F" w:rsidP="00385BC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la carta “</w:t>
      </w:r>
      <w:r w:rsidRPr="00C329AB">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específicamente se refiere a una acción que </w:t>
      </w:r>
      <w:r w:rsidRPr="0061375F">
        <w:rPr>
          <w:rFonts w:ascii="Times New Roman" w:eastAsia="Times New Roman" w:hAnsi="Times New Roman" w:cs="Times New Roman"/>
          <w:b/>
          <w:sz w:val="24"/>
          <w:szCs w:val="24"/>
          <w:u w:val="single"/>
          <w:lang w:eastAsia="es-ES_tradnl"/>
        </w:rPr>
        <w:t>puede</w:t>
      </w:r>
      <w:r w:rsidRPr="0061375F">
        <w:rPr>
          <w:rFonts w:ascii="Times New Roman" w:eastAsia="Times New Roman" w:hAnsi="Times New Roman" w:cs="Times New Roman"/>
          <w:b/>
          <w:sz w:val="24"/>
          <w:szCs w:val="24"/>
          <w:lang w:eastAsia="es-ES_tradnl"/>
        </w:rPr>
        <w:t xml:space="preserve"> </w:t>
      </w:r>
      <w:r w:rsidR="00C329AB">
        <w:rPr>
          <w:rFonts w:ascii="Times New Roman" w:eastAsia="Times New Roman" w:hAnsi="Times New Roman" w:cs="Times New Roman"/>
          <w:sz w:val="24"/>
          <w:szCs w:val="24"/>
          <w:lang w:eastAsia="es-ES_tradnl"/>
        </w:rPr>
        <w:t>ser emprendida</w:t>
      </w:r>
      <w:r>
        <w:rPr>
          <w:rFonts w:ascii="Times New Roman" w:eastAsia="Times New Roman" w:hAnsi="Times New Roman" w:cs="Times New Roman"/>
          <w:sz w:val="24"/>
          <w:szCs w:val="24"/>
          <w:lang w:eastAsia="es-ES_tradnl"/>
        </w:rPr>
        <w:t xml:space="preserve"> por los Presidentes de Templo. No se refiere a una acción que los representantes </w:t>
      </w:r>
      <w:r w:rsidRPr="0061375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tienen que tomar. Con todo, las Modificaciones </w:t>
      </w:r>
      <w:r w:rsidRPr="0061375F">
        <w:rPr>
          <w:rFonts w:ascii="Times New Roman" w:eastAsia="Times New Roman" w:hAnsi="Times New Roman" w:cs="Times New Roman"/>
          <w:b/>
          <w:sz w:val="24"/>
          <w:szCs w:val="24"/>
          <w:lang w:eastAsia="es-ES_tradnl"/>
        </w:rPr>
        <w:t>a)</w:t>
      </w:r>
      <w:r>
        <w:rPr>
          <w:rFonts w:ascii="Times New Roman" w:eastAsia="Times New Roman" w:hAnsi="Times New Roman" w:cs="Times New Roman"/>
          <w:sz w:val="24"/>
          <w:szCs w:val="24"/>
          <w:lang w:eastAsia="es-ES_tradnl"/>
        </w:rPr>
        <w:t xml:space="preserve"> y </w:t>
      </w:r>
      <w:r w:rsidRPr="0061375F">
        <w:rPr>
          <w:rFonts w:ascii="Times New Roman" w:eastAsia="Times New Roman" w:hAnsi="Times New Roman" w:cs="Times New Roman"/>
          <w:b/>
          <w:sz w:val="24"/>
          <w:szCs w:val="24"/>
          <w:lang w:eastAsia="es-ES_tradnl"/>
        </w:rPr>
        <w:t>b)</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se refieren </w:t>
      </w:r>
      <w:proofErr w:type="spellStart"/>
      <w:r>
        <w:rPr>
          <w:rFonts w:ascii="Times New Roman" w:eastAsia="Times New Roman" w:hAnsi="Times New Roman" w:cs="Times New Roman"/>
          <w:sz w:val="24"/>
          <w:szCs w:val="24"/>
          <w:lang w:eastAsia="es-ES_tradnl"/>
        </w:rPr>
        <w:t>especícamente</w:t>
      </w:r>
      <w:proofErr w:type="spellEnd"/>
      <w:r>
        <w:rPr>
          <w:rFonts w:ascii="Times New Roman" w:eastAsia="Times New Roman" w:hAnsi="Times New Roman" w:cs="Times New Roman"/>
          <w:sz w:val="24"/>
          <w:szCs w:val="24"/>
          <w:lang w:eastAsia="es-ES_tradnl"/>
        </w:rPr>
        <w:t xml:space="preserve"> a acciones por parte de los representantes </w:t>
      </w:r>
      <w:r w:rsidRPr="0061375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y no a acciones de los Presidentes de Templo. Decir que “</w:t>
      </w:r>
      <w:r w:rsidRPr="00C329AB">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ha sido modificado por de los 11 representantes niega el hecho de que la dicción principalmente se refiere a los representantes </w:t>
      </w:r>
      <w:r w:rsidRPr="0061375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w:t>
      </w:r>
    </w:p>
    <w:p w:rsidR="0061375F" w:rsidRPr="0061375F" w:rsidRDefault="0061375F" w:rsidP="0061375F">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Pr="00352F09">
        <w:rPr>
          <w:rFonts w:ascii="Times New Roman" w:eastAsia="Times New Roman" w:hAnsi="Times New Roman" w:cs="Times New Roman"/>
          <w:b/>
          <w:sz w:val="24"/>
          <w:szCs w:val="24"/>
          <w:lang w:eastAsia="es-ES_tradnl"/>
        </w:rPr>
        <w:t>Basaremos nuestros argumentos únicamente en la filosofía e instrucciones dadas por Srila Prabhupada en sus libros, cartas, clases y conversaciones</w:t>
      </w:r>
      <w:r>
        <w:rPr>
          <w:rFonts w:ascii="Times New Roman" w:eastAsia="Times New Roman" w:hAnsi="Times New Roman" w:cs="Times New Roman"/>
          <w:sz w:val="24"/>
          <w:szCs w:val="24"/>
          <w:lang w:eastAsia="es-ES_tradnl"/>
        </w:rPr>
        <w:t>”.</w:t>
      </w:r>
    </w:p>
    <w:p w:rsidR="00734186" w:rsidRDefault="00FA756E" w:rsidP="00385BC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Podemos ver que LOF ha ido más allá de estos santos linderos. Los argumentos de las modificaciones </w:t>
      </w:r>
      <w:r w:rsidRPr="00FA756E">
        <w:rPr>
          <w:rFonts w:ascii="Times New Roman" w:eastAsia="Times New Roman" w:hAnsi="Times New Roman" w:cs="Times New Roman"/>
          <w:b/>
          <w:sz w:val="24"/>
          <w:szCs w:val="24"/>
          <w:lang w:eastAsia="es-ES_tradnl"/>
        </w:rPr>
        <w:t>a)</w:t>
      </w:r>
      <w:r>
        <w:rPr>
          <w:rFonts w:ascii="Times New Roman" w:eastAsia="Times New Roman" w:hAnsi="Times New Roman" w:cs="Times New Roman"/>
          <w:sz w:val="24"/>
          <w:szCs w:val="24"/>
          <w:lang w:eastAsia="es-ES_tradnl"/>
        </w:rPr>
        <w:t xml:space="preserve"> y </w:t>
      </w:r>
      <w:r w:rsidRPr="00FA756E">
        <w:rPr>
          <w:rFonts w:ascii="Times New Roman" w:eastAsia="Times New Roman" w:hAnsi="Times New Roman" w:cs="Times New Roman"/>
          <w:b/>
          <w:sz w:val="24"/>
          <w:szCs w:val="24"/>
          <w:lang w:eastAsia="es-ES_tradnl"/>
        </w:rPr>
        <w:t>b)</w:t>
      </w:r>
      <w:r>
        <w:rPr>
          <w:rFonts w:ascii="Times New Roman" w:eastAsia="Times New Roman" w:hAnsi="Times New Roman" w:cs="Times New Roman"/>
          <w:b/>
          <w:sz w:val="24"/>
          <w:szCs w:val="24"/>
          <w:lang w:eastAsia="es-ES_tradnl"/>
        </w:rPr>
        <w:t xml:space="preserve"> </w:t>
      </w:r>
      <w:r>
        <w:rPr>
          <w:rFonts w:ascii="Times New Roman" w:eastAsia="Times New Roman" w:hAnsi="Times New Roman" w:cs="Times New Roman"/>
          <w:sz w:val="24"/>
          <w:szCs w:val="24"/>
          <w:lang w:eastAsia="es-ES_tradnl"/>
        </w:rPr>
        <w:t xml:space="preserve">no están basados en la filosofía ni en las instrucciones de Srila </w:t>
      </w:r>
      <w:r>
        <w:rPr>
          <w:rFonts w:ascii="Times New Roman" w:eastAsia="Times New Roman" w:hAnsi="Times New Roman" w:cs="Times New Roman"/>
          <w:sz w:val="24"/>
          <w:szCs w:val="24"/>
          <w:lang w:eastAsia="es-ES_tradnl"/>
        </w:rPr>
        <w:lastRenderedPageBreak/>
        <w:t>Prabhupada, sino más bien en las interpretaciones de Krishnakant de las acciones de la GBC, que él caracteriza con su lógica errada.</w:t>
      </w:r>
    </w:p>
    <w:p w:rsidR="00FA756E" w:rsidRDefault="00FA756E" w:rsidP="00385BCF">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Al retar a la GBC, LOF declara:</w:t>
      </w:r>
    </w:p>
    <w:p w:rsidR="00FA756E" w:rsidRPr="00FA756E" w:rsidRDefault="00FA756E" w:rsidP="00FA756E">
      <w:pPr>
        <w:spacing w:before="100" w:beforeAutospacing="1" w:after="100" w:afterAutospacing="1" w:line="240" w:lineRule="auto"/>
        <w:ind w:left="720" w:right="74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 lo largo de los años un número creciente de devotos ha comenzado a cuestionar la legitimidad de estas suposiciones básicas”.</w:t>
      </w:r>
    </w:p>
    <w:p w:rsidR="00DE1DCF" w:rsidRDefault="00DE1DCF"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De igual manera, a lo largo de los años un creciente número de devoto</w:t>
      </w:r>
      <w:r w:rsidR="00352F09">
        <w:rPr>
          <w:rFonts w:ascii="Times New Roman" w:eastAsia="Times New Roman" w:hAnsi="Times New Roman" w:cs="Times New Roman"/>
          <w:sz w:val="24"/>
          <w:szCs w:val="24"/>
          <w:lang w:eastAsia="es-ES_tradnl"/>
        </w:rPr>
        <w:t>s, incluyendo los autores de DRV</w:t>
      </w:r>
      <w:r>
        <w:rPr>
          <w:rFonts w:ascii="Times New Roman" w:eastAsia="Times New Roman" w:hAnsi="Times New Roman" w:cs="Times New Roman"/>
          <w:sz w:val="24"/>
          <w:szCs w:val="24"/>
          <w:lang w:eastAsia="es-ES_tradnl"/>
        </w:rPr>
        <w:t xml:space="preserve">, han estado cuestionando la legitimidad y las suposiciones básicas del </w:t>
      </w:r>
      <w:proofErr w:type="spellStart"/>
      <w:r>
        <w:rPr>
          <w:rFonts w:ascii="Times New Roman" w:eastAsia="Times New Roman" w:hAnsi="Times New Roman" w:cs="Times New Roman"/>
          <w:sz w:val="24"/>
          <w:szCs w:val="24"/>
          <w:lang w:eastAsia="es-ES_tradnl"/>
        </w:rPr>
        <w:t>Ritivk</w:t>
      </w:r>
      <w:proofErr w:type="spellEnd"/>
      <w:r>
        <w:rPr>
          <w:rFonts w:ascii="Times New Roman" w:eastAsia="Times New Roman" w:hAnsi="Times New Roman" w:cs="Times New Roman"/>
          <w:sz w:val="24"/>
          <w:szCs w:val="24"/>
          <w:lang w:eastAsia="es-ES_tradnl"/>
        </w:rPr>
        <w:t>-vada.</w:t>
      </w:r>
    </w:p>
    <w:p w:rsidR="00DE1DCF" w:rsidRDefault="00DE1DCF" w:rsidP="0062224D">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sz w:val="24"/>
          <w:szCs w:val="24"/>
          <w:lang w:eastAsia="es-ES_tradnl"/>
        </w:rPr>
        <w:t xml:space="preserve">De igual manera, no aceptamos la institucionalización de las iniciaciones </w:t>
      </w:r>
      <w:r w:rsidRPr="00DE1DCF">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por parte de la GBC, si bien </w:t>
      </w:r>
      <w:r w:rsidRPr="00DE1DCF">
        <w:rPr>
          <w:rFonts w:ascii="Times New Roman" w:eastAsia="Times New Roman" w:hAnsi="Times New Roman" w:cs="Times New Roman"/>
          <w:sz w:val="24"/>
          <w:szCs w:val="24"/>
          <w:u w:val="single"/>
          <w:lang w:eastAsia="es-ES_tradnl"/>
        </w:rPr>
        <w:t>aceptamos</w:t>
      </w:r>
      <w:r w:rsidR="00352F09">
        <w:rPr>
          <w:rFonts w:ascii="Times New Roman" w:eastAsia="Times New Roman" w:hAnsi="Times New Roman" w:cs="Times New Roman"/>
          <w:sz w:val="24"/>
          <w:szCs w:val="24"/>
          <w:lang w:eastAsia="es-ES_tradnl"/>
        </w:rPr>
        <w:t xml:space="preserve"> el precepto </w:t>
      </w:r>
      <w:proofErr w:type="spellStart"/>
      <w:r w:rsidR="00352F09">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w:t>
      </w:r>
      <w:proofErr w:type="spellEnd"/>
      <w:r>
        <w:rPr>
          <w:rFonts w:ascii="Times New Roman" w:eastAsia="Times New Roman" w:hAnsi="Times New Roman" w:cs="Times New Roman"/>
          <w:sz w:val="24"/>
          <w:szCs w:val="24"/>
          <w:lang w:eastAsia="es-ES_tradnl"/>
        </w:rPr>
        <w:t xml:space="preserve"> de que discípulos calificados pueden volverse </w:t>
      </w:r>
      <w:r w:rsidRPr="00DE1DCF">
        <w:rPr>
          <w:rFonts w:ascii="Times New Roman" w:eastAsia="Times New Roman" w:hAnsi="Times New Roman" w:cs="Times New Roman"/>
          <w:i/>
          <w:sz w:val="24"/>
          <w:szCs w:val="24"/>
          <w:lang w:eastAsia="es-ES_tradnl"/>
        </w:rPr>
        <w:t>diksa-</w:t>
      </w:r>
      <w:proofErr w:type="spellStart"/>
      <w:r w:rsidRPr="00DE1DC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después</w:t>
      </w:r>
      <w:r w:rsidR="00352F09">
        <w:rPr>
          <w:rFonts w:ascii="Times New Roman" w:eastAsia="Times New Roman" w:hAnsi="Times New Roman" w:cs="Times New Roman"/>
          <w:sz w:val="24"/>
          <w:szCs w:val="24"/>
          <w:lang w:eastAsia="es-ES_tradnl"/>
        </w:rPr>
        <w:t xml:space="preserve"> de</w:t>
      </w:r>
      <w:r>
        <w:rPr>
          <w:rFonts w:ascii="Times New Roman" w:eastAsia="Times New Roman" w:hAnsi="Times New Roman" w:cs="Times New Roman"/>
          <w:sz w:val="24"/>
          <w:szCs w:val="24"/>
          <w:lang w:eastAsia="es-ES_tradnl"/>
        </w:rPr>
        <w:t xml:space="preserve"> que el maestro espiritual parte. </w:t>
      </w:r>
      <w:r>
        <w:rPr>
          <w:rFonts w:ascii="Times New Roman" w:eastAsia="Times New Roman" w:hAnsi="Times New Roman" w:cs="Times New Roman"/>
          <w:b/>
          <w:sz w:val="24"/>
          <w:szCs w:val="24"/>
          <w:lang w:eastAsia="es-ES_tradnl"/>
        </w:rPr>
        <w:t xml:space="preserve">El </w:t>
      </w:r>
      <w:proofErr w:type="spellStart"/>
      <w:r>
        <w:rPr>
          <w:rFonts w:ascii="Times New Roman" w:eastAsia="Times New Roman" w:hAnsi="Times New Roman" w:cs="Times New Roman"/>
          <w:b/>
          <w:sz w:val="24"/>
          <w:szCs w:val="24"/>
          <w:lang w:eastAsia="es-ES_tradnl"/>
        </w:rPr>
        <w:t>Ritivk</w:t>
      </w:r>
      <w:proofErr w:type="spellEnd"/>
      <w:r>
        <w:rPr>
          <w:rFonts w:ascii="Times New Roman" w:eastAsia="Times New Roman" w:hAnsi="Times New Roman" w:cs="Times New Roman"/>
          <w:b/>
          <w:sz w:val="24"/>
          <w:szCs w:val="24"/>
          <w:lang w:eastAsia="es-ES_tradnl"/>
        </w:rPr>
        <w:t>-vada no puede ser sustanciado con hechos, la lógica, la filosofía y es</w:t>
      </w:r>
      <w:r w:rsidR="00352F09">
        <w:rPr>
          <w:rFonts w:ascii="Times New Roman" w:eastAsia="Times New Roman" w:hAnsi="Times New Roman" w:cs="Times New Roman"/>
          <w:b/>
          <w:sz w:val="24"/>
          <w:szCs w:val="24"/>
          <w:lang w:eastAsia="es-ES_tradnl"/>
        </w:rPr>
        <w:t>,</w:t>
      </w:r>
      <w:r>
        <w:rPr>
          <w:rFonts w:ascii="Times New Roman" w:eastAsia="Times New Roman" w:hAnsi="Times New Roman" w:cs="Times New Roman"/>
          <w:b/>
          <w:sz w:val="24"/>
          <w:szCs w:val="24"/>
          <w:lang w:eastAsia="es-ES_tradnl"/>
        </w:rPr>
        <w:t xml:space="preserve"> por lo tanto</w:t>
      </w:r>
      <w:r w:rsidR="00352F09">
        <w:rPr>
          <w:rFonts w:ascii="Times New Roman" w:eastAsia="Times New Roman" w:hAnsi="Times New Roman" w:cs="Times New Roman"/>
          <w:b/>
          <w:sz w:val="24"/>
          <w:szCs w:val="24"/>
          <w:lang w:eastAsia="es-ES_tradnl"/>
        </w:rPr>
        <w:t xml:space="preserve">, </w:t>
      </w:r>
      <w:proofErr w:type="spellStart"/>
      <w:r w:rsidR="00352F09">
        <w:rPr>
          <w:rFonts w:ascii="Times New Roman" w:eastAsia="Times New Roman" w:hAnsi="Times New Roman" w:cs="Times New Roman"/>
          <w:b/>
          <w:sz w:val="24"/>
          <w:szCs w:val="24"/>
          <w:lang w:eastAsia="es-ES_tradnl"/>
        </w:rPr>
        <w:t>asiddántico</w:t>
      </w:r>
      <w:proofErr w:type="spellEnd"/>
      <w:r w:rsidR="00352F09">
        <w:rPr>
          <w:rFonts w:ascii="Times New Roman" w:eastAsia="Times New Roman" w:hAnsi="Times New Roman" w:cs="Times New Roman"/>
          <w:b/>
          <w:sz w:val="24"/>
          <w:szCs w:val="24"/>
          <w:lang w:eastAsia="es-ES_tradnl"/>
        </w:rPr>
        <w:t>.</w:t>
      </w:r>
    </w:p>
    <w:p w:rsidR="00352F09" w:rsidRPr="00352F09" w:rsidRDefault="00352F09" w:rsidP="0062224D">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p>
    <w:p w:rsidR="00DD6AD3" w:rsidRPr="00DD6AD3" w:rsidRDefault="00DD6AD3" w:rsidP="00DD6AD3">
      <w:pPr>
        <w:spacing w:before="100" w:beforeAutospacing="1" w:after="100" w:afterAutospacing="1" w:line="240" w:lineRule="auto"/>
        <w:ind w:right="26"/>
        <w:jc w:val="center"/>
        <w:rPr>
          <w:rFonts w:ascii="Times New Roman" w:eastAsia="Times New Roman" w:hAnsi="Times New Roman" w:cs="Times New Roman"/>
          <w:sz w:val="40"/>
          <w:szCs w:val="40"/>
          <w:lang w:eastAsia="es-ES_tradnl"/>
        </w:rPr>
      </w:pPr>
      <w:r w:rsidRPr="00DD6AD3">
        <w:rPr>
          <w:rFonts w:ascii="Times New Roman" w:eastAsia="Times New Roman" w:hAnsi="Times New Roman" w:cs="Times New Roman"/>
          <w:sz w:val="40"/>
          <w:szCs w:val="40"/>
          <w:lang w:eastAsia="es-ES_tradnl"/>
        </w:rPr>
        <w:t>CONCLUSIÓN</w:t>
      </w:r>
    </w:p>
    <w:p w:rsidR="00DD6AD3" w:rsidRDefault="00DD6AD3"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w:t>
      </w:r>
      <w:r w:rsidRPr="00DD6AD3">
        <w:rPr>
          <w:rFonts w:ascii="Times New Roman" w:eastAsia="Times New Roman" w:hAnsi="Times New Roman" w:cs="Times New Roman"/>
          <w:sz w:val="24"/>
          <w:szCs w:val="24"/>
          <w:lang w:eastAsia="es-ES_tradnl"/>
        </w:rPr>
        <w:t>uestra pos</w:t>
      </w:r>
      <w:r>
        <w:rPr>
          <w:rFonts w:ascii="Times New Roman" w:eastAsia="Times New Roman" w:hAnsi="Times New Roman" w:cs="Times New Roman"/>
          <w:sz w:val="24"/>
          <w:szCs w:val="24"/>
          <w:lang w:eastAsia="es-ES_tradnl"/>
        </w:rPr>
        <w:t>i</w:t>
      </w:r>
      <w:r w:rsidRPr="00DD6AD3">
        <w:rPr>
          <w:rFonts w:ascii="Times New Roman" w:eastAsia="Times New Roman" w:hAnsi="Times New Roman" w:cs="Times New Roman"/>
          <w:sz w:val="24"/>
          <w:szCs w:val="24"/>
          <w:lang w:eastAsia="es-ES_tradnl"/>
        </w:rPr>
        <w:t>ci</w:t>
      </w:r>
      <w:r>
        <w:rPr>
          <w:rFonts w:ascii="Times New Roman" w:eastAsia="Times New Roman" w:hAnsi="Times New Roman" w:cs="Times New Roman"/>
          <w:sz w:val="24"/>
          <w:szCs w:val="24"/>
          <w:lang w:eastAsia="es-ES_tradnl"/>
        </w:rPr>
        <w:t>ón ha sido que a lo largo de los</w:t>
      </w:r>
      <w:r w:rsidR="002B3C9C">
        <w:rPr>
          <w:rFonts w:ascii="Times New Roman" w:eastAsia="Times New Roman" w:hAnsi="Times New Roman" w:cs="Times New Roman"/>
          <w:sz w:val="24"/>
          <w:szCs w:val="24"/>
          <w:lang w:eastAsia="es-ES_tradnl"/>
        </w:rPr>
        <w:t xml:space="preserve"> años</w:t>
      </w:r>
      <w:r>
        <w:rPr>
          <w:rFonts w:ascii="Times New Roman" w:eastAsia="Times New Roman" w:hAnsi="Times New Roman" w:cs="Times New Roman"/>
          <w:sz w:val="24"/>
          <w:szCs w:val="24"/>
          <w:lang w:eastAsia="es-ES_tradnl"/>
        </w:rPr>
        <w:t xml:space="preserve"> Srila Prabhupada, excluyendo declaraciones privadas c</w:t>
      </w:r>
      <w:r w:rsidR="00352F09">
        <w:rPr>
          <w:rFonts w:ascii="Times New Roman" w:eastAsia="Times New Roman" w:hAnsi="Times New Roman" w:cs="Times New Roman"/>
          <w:sz w:val="24"/>
          <w:szCs w:val="24"/>
          <w:lang w:eastAsia="es-ES_tradnl"/>
        </w:rPr>
        <w:t xml:space="preserve">omo las que hizo a </w:t>
      </w:r>
      <w:proofErr w:type="spellStart"/>
      <w:r w:rsidR="00352F09">
        <w:rPr>
          <w:rFonts w:ascii="Times New Roman" w:eastAsia="Times New Roman" w:hAnsi="Times New Roman" w:cs="Times New Roman"/>
          <w:sz w:val="24"/>
          <w:szCs w:val="24"/>
          <w:lang w:eastAsia="es-ES_tradnl"/>
        </w:rPr>
        <w:t>Tusta</w:t>
      </w:r>
      <w:proofErr w:type="spellEnd"/>
      <w:r w:rsidR="00352F09">
        <w:rPr>
          <w:rFonts w:ascii="Times New Roman" w:eastAsia="Times New Roman" w:hAnsi="Times New Roman" w:cs="Times New Roman"/>
          <w:sz w:val="24"/>
          <w:szCs w:val="24"/>
          <w:lang w:eastAsia="es-ES_tradnl"/>
        </w:rPr>
        <w:t xml:space="preserve"> Krishna</w:t>
      </w:r>
      <w:r>
        <w:rPr>
          <w:rFonts w:ascii="Times New Roman" w:eastAsia="Times New Roman" w:hAnsi="Times New Roman" w:cs="Times New Roman"/>
          <w:sz w:val="24"/>
          <w:szCs w:val="24"/>
          <w:lang w:eastAsia="es-ES_tradnl"/>
        </w:rPr>
        <w:t xml:space="preserve"> </w:t>
      </w:r>
      <w:r w:rsidRPr="00DD6AD3">
        <w:rPr>
          <w:rFonts w:ascii="Times New Roman" w:eastAsia="Times New Roman" w:hAnsi="Times New Roman" w:cs="Times New Roman"/>
          <w:b/>
          <w:color w:val="0000FF"/>
          <w:sz w:val="24"/>
          <w:szCs w:val="24"/>
          <w:lang w:eastAsia="es-ES_tradnl"/>
        </w:rPr>
        <w:t>[</w:t>
      </w:r>
      <w:r w:rsidRPr="00DD6AD3">
        <w:rPr>
          <w:rFonts w:ascii="Times New Roman" w:eastAsia="Times New Roman" w:hAnsi="Times New Roman" w:cs="Times New Roman"/>
          <w:b/>
          <w:color w:val="0000FF"/>
          <w:sz w:val="24"/>
          <w:szCs w:val="24"/>
          <w:u w:val="single"/>
          <w:lang w:eastAsia="es-ES_tradnl"/>
        </w:rPr>
        <w:t>8</w:t>
      </w:r>
      <w:r w:rsidRPr="00DD6AD3">
        <w:rPr>
          <w:rFonts w:ascii="Times New Roman" w:eastAsia="Times New Roman" w:hAnsi="Times New Roman" w:cs="Times New Roman"/>
          <w:b/>
          <w:color w:val="0000FF"/>
          <w:sz w:val="24"/>
          <w:szCs w:val="24"/>
          <w:lang w:eastAsia="es-ES_tradnl"/>
        </w:rPr>
        <w:t>]</w:t>
      </w:r>
      <w:r w:rsidR="002B3C9C">
        <w:rPr>
          <w:rFonts w:ascii="Times New Roman" w:eastAsia="Times New Roman" w:hAnsi="Times New Roman" w:cs="Times New Roman"/>
          <w:sz w:val="24"/>
          <w:szCs w:val="24"/>
          <w:lang w:eastAsia="es-ES_tradnl"/>
        </w:rPr>
        <w:t>,</w:t>
      </w:r>
      <w:r w:rsidR="00047BAC">
        <w:rPr>
          <w:rFonts w:ascii="Times New Roman" w:eastAsia="Times New Roman" w:hAnsi="Times New Roman" w:cs="Times New Roman"/>
          <w:sz w:val="24"/>
          <w:szCs w:val="24"/>
          <w:lang w:eastAsia="es-ES_tradnl"/>
        </w:rPr>
        <w:t xml:space="preserve"> él</w:t>
      </w:r>
      <w:r w:rsidR="002B3C9C">
        <w:rPr>
          <w:rFonts w:ascii="Times New Roman" w:eastAsia="Times New Roman" w:hAnsi="Times New Roman" w:cs="Times New Roman"/>
          <w:sz w:val="24"/>
          <w:szCs w:val="24"/>
          <w:lang w:eastAsia="es-ES_tradnl"/>
        </w:rPr>
        <w:t xml:space="preserve"> las exteriorizó de una manera deliberadamente vaga en vez de autorizar de forma específica a sus discípulos para que actuaran como </w:t>
      </w:r>
      <w:r w:rsidR="002B3C9C" w:rsidRPr="002B3C9C">
        <w:rPr>
          <w:rFonts w:ascii="Times New Roman" w:eastAsia="Times New Roman" w:hAnsi="Times New Roman" w:cs="Times New Roman"/>
          <w:i/>
          <w:sz w:val="24"/>
          <w:szCs w:val="24"/>
          <w:lang w:eastAsia="es-ES_tradnl"/>
        </w:rPr>
        <w:t>acaryas</w:t>
      </w:r>
      <w:r w:rsidR="002B3C9C">
        <w:rPr>
          <w:rFonts w:ascii="Times New Roman" w:eastAsia="Times New Roman" w:hAnsi="Times New Roman" w:cs="Times New Roman"/>
          <w:i/>
          <w:sz w:val="24"/>
          <w:szCs w:val="24"/>
          <w:lang w:eastAsia="es-ES_tradnl"/>
        </w:rPr>
        <w:t xml:space="preserve"> </w:t>
      </w:r>
      <w:r w:rsidR="002B3C9C">
        <w:rPr>
          <w:rFonts w:ascii="Times New Roman" w:eastAsia="Times New Roman" w:hAnsi="Times New Roman" w:cs="Times New Roman"/>
          <w:sz w:val="24"/>
          <w:szCs w:val="24"/>
          <w:lang w:eastAsia="es-ES_tradnl"/>
        </w:rPr>
        <w:t xml:space="preserve">o continuasen con la sucesión de </w:t>
      </w:r>
      <w:r w:rsidR="002B3C9C" w:rsidRPr="002B3C9C">
        <w:rPr>
          <w:rFonts w:ascii="Times New Roman" w:eastAsia="Times New Roman" w:hAnsi="Times New Roman" w:cs="Times New Roman"/>
          <w:i/>
          <w:sz w:val="24"/>
          <w:szCs w:val="24"/>
          <w:lang w:eastAsia="es-ES_tradnl"/>
        </w:rPr>
        <w:t>diksa-</w:t>
      </w:r>
      <w:proofErr w:type="spellStart"/>
      <w:r w:rsidR="002B3C9C" w:rsidRPr="002B3C9C">
        <w:rPr>
          <w:rFonts w:ascii="Times New Roman" w:eastAsia="Times New Roman" w:hAnsi="Times New Roman" w:cs="Times New Roman"/>
          <w:i/>
          <w:sz w:val="24"/>
          <w:szCs w:val="24"/>
          <w:lang w:eastAsia="es-ES_tradnl"/>
        </w:rPr>
        <w:t>gurus</w:t>
      </w:r>
      <w:proofErr w:type="spellEnd"/>
      <w:r w:rsidR="002B3C9C">
        <w:rPr>
          <w:rFonts w:ascii="Times New Roman" w:eastAsia="Times New Roman" w:hAnsi="Times New Roman" w:cs="Times New Roman"/>
          <w:sz w:val="24"/>
          <w:szCs w:val="24"/>
          <w:lang w:eastAsia="es-ES_tradnl"/>
        </w:rPr>
        <w:t xml:space="preserve">. </w:t>
      </w:r>
      <w:r w:rsidR="00047BAC">
        <w:rPr>
          <w:rFonts w:ascii="Times New Roman" w:eastAsia="Times New Roman" w:hAnsi="Times New Roman" w:cs="Times New Roman"/>
          <w:sz w:val="24"/>
          <w:szCs w:val="24"/>
          <w:lang w:eastAsia="es-ES_tradnl"/>
        </w:rPr>
        <w:t>Esto quedó demostrado no sólo por todas las cosas que dijo, sino más aún por las cosas que no dijo.</w:t>
      </w:r>
    </w:p>
    <w:p w:rsidR="00047BAC" w:rsidRPr="002B3C9C" w:rsidRDefault="00047BAC"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diálogo del 28 de mayo comenzó con la pregunta de Satsvarupa de cómo Srila Prabhupada iba con</w:t>
      </w:r>
      <w:r w:rsidR="00A0358F">
        <w:rPr>
          <w:rFonts w:ascii="Times New Roman" w:eastAsia="Times New Roman" w:hAnsi="Times New Roman" w:cs="Times New Roman"/>
          <w:sz w:val="24"/>
          <w:szCs w:val="24"/>
          <w:lang w:eastAsia="es-ES_tradnl"/>
        </w:rPr>
        <w:t>ferir iniciaciones después de</w:t>
      </w:r>
      <w:r w:rsidR="00352F09">
        <w:rPr>
          <w:rFonts w:ascii="Times New Roman" w:eastAsia="Times New Roman" w:hAnsi="Times New Roman" w:cs="Times New Roman"/>
          <w:sz w:val="24"/>
          <w:szCs w:val="24"/>
          <w:lang w:eastAsia="es-ES_tradnl"/>
        </w:rPr>
        <w:t xml:space="preserve"> que</w:t>
      </w:r>
      <w:r w:rsidR="007A34ED">
        <w:rPr>
          <w:rFonts w:ascii="Times New Roman" w:eastAsia="Times New Roman" w:hAnsi="Times New Roman" w:cs="Times New Roman"/>
          <w:sz w:val="24"/>
          <w:szCs w:val="24"/>
          <w:lang w:eastAsia="es-ES_tradnl"/>
        </w:rPr>
        <w:t xml:space="preserve"> ya no estuviera entre</w:t>
      </w:r>
      <w:r>
        <w:rPr>
          <w:rFonts w:ascii="Times New Roman" w:eastAsia="Times New Roman" w:hAnsi="Times New Roman" w:cs="Times New Roman"/>
          <w:sz w:val="24"/>
          <w:szCs w:val="24"/>
          <w:lang w:eastAsia="es-ES_tradnl"/>
        </w:rPr>
        <w:t xml:space="preserve"> nosotros. Al asociar dicha conversación con la carta del 9 de julio, muchos devotos</w:t>
      </w:r>
      <w:r w:rsidR="00A0358F">
        <w:rPr>
          <w:rFonts w:ascii="Times New Roman" w:eastAsia="Times New Roman" w:hAnsi="Times New Roman" w:cs="Times New Roman"/>
          <w:sz w:val="24"/>
          <w:szCs w:val="24"/>
          <w:lang w:eastAsia="es-ES_tradnl"/>
        </w:rPr>
        <w:t xml:space="preserve"> han luchado </w:t>
      </w:r>
      <w:r>
        <w:rPr>
          <w:rFonts w:ascii="Times New Roman" w:eastAsia="Times New Roman" w:hAnsi="Times New Roman" w:cs="Times New Roman"/>
          <w:sz w:val="24"/>
          <w:szCs w:val="24"/>
          <w:lang w:eastAsia="es-ES_tradnl"/>
        </w:rPr>
        <w:t xml:space="preserve">para comprender </w:t>
      </w:r>
      <w:proofErr w:type="spellStart"/>
      <w:r>
        <w:rPr>
          <w:rFonts w:ascii="Times New Roman" w:eastAsia="Times New Roman" w:hAnsi="Times New Roman" w:cs="Times New Roman"/>
          <w:sz w:val="24"/>
          <w:szCs w:val="24"/>
          <w:lang w:eastAsia="es-ES_tradnl"/>
        </w:rPr>
        <w:t>porqué</w:t>
      </w:r>
      <w:proofErr w:type="spellEnd"/>
      <w:r>
        <w:rPr>
          <w:rFonts w:ascii="Times New Roman" w:eastAsia="Times New Roman" w:hAnsi="Times New Roman" w:cs="Times New Roman"/>
          <w:sz w:val="24"/>
          <w:szCs w:val="24"/>
          <w:lang w:eastAsia="es-ES_tradnl"/>
        </w:rPr>
        <w:t xml:space="preserve"> la carta —la orden final en relación con las iniciaciones— no mencionó un sistema post-</w:t>
      </w:r>
      <w:r w:rsidRPr="00047BAC">
        <w:rPr>
          <w:rFonts w:ascii="Times New Roman" w:eastAsia="Times New Roman" w:hAnsi="Times New Roman" w:cs="Times New Roman"/>
          <w:i/>
          <w:sz w:val="24"/>
          <w:szCs w:val="24"/>
          <w:lang w:eastAsia="es-ES_tradnl"/>
        </w:rPr>
        <w:t>samadhi</w:t>
      </w:r>
      <w:r>
        <w:rPr>
          <w:rFonts w:ascii="Times New Roman" w:eastAsia="Times New Roman" w:hAnsi="Times New Roman" w:cs="Times New Roman"/>
          <w:sz w:val="24"/>
          <w:szCs w:val="24"/>
          <w:lang w:eastAsia="es-ES_tradnl"/>
        </w:rPr>
        <w:t xml:space="preserve"> de iniciaciones. Mu</w:t>
      </w:r>
      <w:r w:rsidR="00B068F2">
        <w:rPr>
          <w:rFonts w:ascii="Times New Roman" w:eastAsia="Times New Roman" w:hAnsi="Times New Roman" w:cs="Times New Roman"/>
          <w:sz w:val="24"/>
          <w:szCs w:val="24"/>
          <w:lang w:eastAsia="es-ES_tradnl"/>
        </w:rPr>
        <w:t xml:space="preserve">chos otros devotos no han tenido dificultad para entender el concepto de que Srila Prabhupada no iba a revelar quiénes eran exactamente las personalidades calificadas que había aprobado como </w:t>
      </w:r>
      <w:r w:rsidR="00B068F2" w:rsidRPr="00B068F2">
        <w:rPr>
          <w:rFonts w:ascii="Times New Roman" w:eastAsia="Times New Roman" w:hAnsi="Times New Roman" w:cs="Times New Roman"/>
          <w:i/>
          <w:sz w:val="24"/>
          <w:szCs w:val="24"/>
          <w:lang w:eastAsia="es-ES_tradnl"/>
        </w:rPr>
        <w:t>diksa-</w:t>
      </w:r>
      <w:proofErr w:type="spellStart"/>
      <w:r w:rsidR="00B068F2" w:rsidRPr="00B068F2">
        <w:rPr>
          <w:rFonts w:ascii="Times New Roman" w:eastAsia="Times New Roman" w:hAnsi="Times New Roman" w:cs="Times New Roman"/>
          <w:i/>
          <w:sz w:val="24"/>
          <w:szCs w:val="24"/>
          <w:lang w:eastAsia="es-ES_tradnl"/>
        </w:rPr>
        <w:t>gurus</w:t>
      </w:r>
      <w:proofErr w:type="spellEnd"/>
      <w:r w:rsidR="00B068F2">
        <w:rPr>
          <w:rFonts w:ascii="Times New Roman" w:eastAsia="Times New Roman" w:hAnsi="Times New Roman" w:cs="Times New Roman"/>
          <w:sz w:val="24"/>
          <w:szCs w:val="24"/>
          <w:lang w:eastAsia="es-ES_tradnl"/>
        </w:rPr>
        <w:t xml:space="preserve"> que fungirían como tales después de su partida. Ellos no entienden cómo el Movimiento podía seguir funcionando sin una instrucción específica luego de que Srila Prabhupada concluyese el </w:t>
      </w:r>
      <w:r w:rsidR="00B068F2" w:rsidRPr="00B068F2">
        <w:rPr>
          <w:rFonts w:ascii="Times New Roman" w:eastAsia="Times New Roman" w:hAnsi="Times New Roman" w:cs="Times New Roman"/>
          <w:i/>
          <w:sz w:val="24"/>
          <w:szCs w:val="24"/>
          <w:lang w:eastAsia="es-ES_tradnl"/>
        </w:rPr>
        <w:t>lila</w:t>
      </w:r>
      <w:r w:rsidR="00B068F2">
        <w:rPr>
          <w:rFonts w:ascii="Times New Roman" w:eastAsia="Times New Roman" w:hAnsi="Times New Roman" w:cs="Times New Roman"/>
          <w:sz w:val="24"/>
          <w:szCs w:val="24"/>
          <w:lang w:eastAsia="es-ES_tradnl"/>
        </w:rPr>
        <w:t xml:space="preserve"> que manifestó. En consecuencia, han sido convencidos por</w:t>
      </w:r>
      <w:r w:rsidR="00E658C3">
        <w:rPr>
          <w:rFonts w:ascii="Times New Roman" w:eastAsia="Times New Roman" w:hAnsi="Times New Roman" w:cs="Times New Roman"/>
          <w:sz w:val="24"/>
          <w:szCs w:val="24"/>
          <w:lang w:eastAsia="es-ES_tradnl"/>
        </w:rPr>
        <w:t xml:space="preserve"> el documento</w:t>
      </w:r>
      <w:r w:rsidR="00B068F2">
        <w:rPr>
          <w:rFonts w:ascii="Times New Roman" w:eastAsia="Times New Roman" w:hAnsi="Times New Roman" w:cs="Times New Roman"/>
          <w:sz w:val="24"/>
          <w:szCs w:val="24"/>
          <w:lang w:eastAsia="es-ES_tradnl"/>
        </w:rPr>
        <w:t xml:space="preserve"> </w:t>
      </w:r>
      <w:r w:rsidR="00B068F2" w:rsidRPr="00B068F2">
        <w:rPr>
          <w:rFonts w:ascii="Times New Roman" w:eastAsia="Times New Roman" w:hAnsi="Times New Roman" w:cs="Times New Roman"/>
          <w:i/>
          <w:sz w:val="24"/>
          <w:szCs w:val="24"/>
          <w:lang w:eastAsia="es-ES_tradnl"/>
        </w:rPr>
        <w:t>La Orden Final</w:t>
      </w:r>
      <w:r w:rsidR="00A0358F">
        <w:rPr>
          <w:rFonts w:ascii="Times New Roman" w:eastAsia="Times New Roman" w:hAnsi="Times New Roman" w:cs="Times New Roman"/>
          <w:sz w:val="24"/>
          <w:szCs w:val="24"/>
          <w:lang w:eastAsia="es-ES_tradnl"/>
        </w:rPr>
        <w:t xml:space="preserve"> que escribió </w:t>
      </w:r>
      <w:r w:rsidR="00B068F2">
        <w:rPr>
          <w:rFonts w:ascii="Times New Roman" w:eastAsia="Times New Roman" w:hAnsi="Times New Roman" w:cs="Times New Roman"/>
          <w:sz w:val="24"/>
          <w:szCs w:val="24"/>
          <w:lang w:eastAsia="es-ES_tradnl"/>
        </w:rPr>
        <w:t xml:space="preserve"> Krishnakant</w:t>
      </w:r>
      <w:r w:rsidR="00E658C3">
        <w:rPr>
          <w:rFonts w:ascii="Times New Roman" w:eastAsia="Times New Roman" w:hAnsi="Times New Roman" w:cs="Times New Roman"/>
          <w:sz w:val="24"/>
          <w:szCs w:val="24"/>
          <w:lang w:eastAsia="es-ES_tradnl"/>
        </w:rPr>
        <w:t xml:space="preserve"> y el movimiento </w:t>
      </w:r>
      <w:proofErr w:type="spellStart"/>
      <w:r w:rsidR="00E658C3">
        <w:rPr>
          <w:rFonts w:ascii="Times New Roman" w:eastAsia="Times New Roman" w:hAnsi="Times New Roman" w:cs="Times New Roman"/>
          <w:sz w:val="24"/>
          <w:szCs w:val="24"/>
          <w:lang w:eastAsia="es-ES_tradnl"/>
        </w:rPr>
        <w:t>Ritivk</w:t>
      </w:r>
      <w:proofErr w:type="spellEnd"/>
      <w:r w:rsidR="00E658C3">
        <w:rPr>
          <w:rFonts w:ascii="Times New Roman" w:eastAsia="Times New Roman" w:hAnsi="Times New Roman" w:cs="Times New Roman"/>
          <w:sz w:val="24"/>
          <w:szCs w:val="24"/>
          <w:lang w:eastAsia="es-ES_tradnl"/>
        </w:rPr>
        <w:t>-vada que nació a raíz del mismo, el cual afirma que la carta del 9 de julio contiene la crucialmente necesitada instrucción post-</w:t>
      </w:r>
      <w:r w:rsidR="00E658C3" w:rsidRPr="00A0358F">
        <w:rPr>
          <w:rFonts w:ascii="Times New Roman" w:eastAsia="Times New Roman" w:hAnsi="Times New Roman" w:cs="Times New Roman"/>
          <w:i/>
          <w:sz w:val="24"/>
          <w:szCs w:val="24"/>
          <w:lang w:eastAsia="es-ES_tradnl"/>
        </w:rPr>
        <w:t>samadhi.</w:t>
      </w:r>
    </w:p>
    <w:p w:rsidR="00A0358F" w:rsidRDefault="00A0358F"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2F6A4F">
        <w:rPr>
          <w:rFonts w:ascii="Times New Roman" w:eastAsia="Times New Roman" w:hAnsi="Times New Roman" w:cs="Times New Roman"/>
          <w:sz w:val="24"/>
          <w:szCs w:val="24"/>
          <w:lang w:eastAsia="es-ES_tradnl"/>
        </w:rPr>
        <w:t>Hemos ex</w:t>
      </w:r>
      <w:r w:rsidR="002F6A4F" w:rsidRPr="002F6A4F">
        <w:rPr>
          <w:rFonts w:ascii="Times New Roman" w:eastAsia="Times New Roman" w:hAnsi="Times New Roman" w:cs="Times New Roman"/>
          <w:sz w:val="24"/>
          <w:szCs w:val="24"/>
          <w:lang w:eastAsia="es-ES_tradnl"/>
        </w:rPr>
        <w:t>presado</w:t>
      </w:r>
      <w:r w:rsidRPr="002F6A4F">
        <w:rPr>
          <w:rFonts w:ascii="Times New Roman" w:eastAsia="Times New Roman" w:hAnsi="Times New Roman" w:cs="Times New Roman"/>
          <w:sz w:val="24"/>
          <w:szCs w:val="24"/>
          <w:lang w:eastAsia="es-ES_tradnl"/>
        </w:rPr>
        <w:t xml:space="preserve"> numerosas ve</w:t>
      </w:r>
      <w:r w:rsidR="002F6A4F" w:rsidRPr="002F6A4F">
        <w:rPr>
          <w:rFonts w:ascii="Times New Roman" w:eastAsia="Times New Roman" w:hAnsi="Times New Roman" w:cs="Times New Roman"/>
          <w:sz w:val="24"/>
          <w:szCs w:val="24"/>
          <w:lang w:eastAsia="es-ES_tradnl"/>
        </w:rPr>
        <w:t>ces nuestra</w:t>
      </w:r>
      <w:r w:rsidR="002F6A4F">
        <w:rPr>
          <w:rFonts w:ascii="Times New Roman" w:eastAsia="Times New Roman" w:hAnsi="Times New Roman" w:cs="Times New Roman"/>
          <w:sz w:val="24"/>
          <w:szCs w:val="24"/>
          <w:lang w:eastAsia="es-ES_tradnl"/>
        </w:rPr>
        <w:t xml:space="preserve"> opinión</w:t>
      </w:r>
      <w:r w:rsidR="002F6A4F" w:rsidRPr="002F6A4F">
        <w:rPr>
          <w:rFonts w:ascii="Times New Roman" w:eastAsia="Times New Roman" w:hAnsi="Times New Roman" w:cs="Times New Roman"/>
          <w:sz w:val="24"/>
          <w:szCs w:val="24"/>
          <w:lang w:eastAsia="es-ES_tradnl"/>
        </w:rPr>
        <w:t xml:space="preserve"> de porqu</w:t>
      </w:r>
      <w:r w:rsidR="002F6A4F">
        <w:rPr>
          <w:rFonts w:ascii="Times New Roman" w:eastAsia="Times New Roman" w:hAnsi="Times New Roman" w:cs="Times New Roman"/>
          <w:sz w:val="24"/>
          <w:szCs w:val="24"/>
          <w:lang w:eastAsia="es-ES_tradnl"/>
        </w:rPr>
        <w:t xml:space="preserve">é Srila Prabhupada no impartió una autorización específica para que sus discípulos actuaran como </w:t>
      </w:r>
      <w:r w:rsidR="002F6A4F" w:rsidRPr="002F6A4F">
        <w:rPr>
          <w:rFonts w:ascii="Times New Roman" w:eastAsia="Times New Roman" w:hAnsi="Times New Roman" w:cs="Times New Roman"/>
          <w:i/>
          <w:sz w:val="24"/>
          <w:szCs w:val="24"/>
          <w:lang w:eastAsia="es-ES_tradnl"/>
        </w:rPr>
        <w:t>acaryas</w:t>
      </w:r>
      <w:r w:rsidR="002F6A4F">
        <w:rPr>
          <w:rFonts w:ascii="Times New Roman" w:eastAsia="Times New Roman" w:hAnsi="Times New Roman" w:cs="Times New Roman"/>
          <w:sz w:val="24"/>
          <w:szCs w:val="24"/>
          <w:lang w:eastAsia="es-ES_tradnl"/>
        </w:rPr>
        <w:t xml:space="preserve"> o nombrase </w:t>
      </w:r>
      <w:r w:rsidR="002F6A4F" w:rsidRPr="00A71A16">
        <w:rPr>
          <w:rFonts w:ascii="Times New Roman" w:eastAsia="Times New Roman" w:hAnsi="Times New Roman" w:cs="Times New Roman"/>
          <w:i/>
          <w:sz w:val="24"/>
          <w:szCs w:val="24"/>
          <w:lang w:eastAsia="es-ES_tradnl"/>
        </w:rPr>
        <w:t>diksa-</w:t>
      </w:r>
      <w:proofErr w:type="spellStart"/>
      <w:r w:rsidR="002F6A4F" w:rsidRPr="00A71A16">
        <w:rPr>
          <w:rFonts w:ascii="Times New Roman" w:eastAsia="Times New Roman" w:hAnsi="Times New Roman" w:cs="Times New Roman"/>
          <w:i/>
          <w:sz w:val="24"/>
          <w:szCs w:val="24"/>
          <w:lang w:eastAsia="es-ES_tradnl"/>
        </w:rPr>
        <w:t>gurus</w:t>
      </w:r>
      <w:proofErr w:type="spellEnd"/>
      <w:r w:rsidR="00A71A16">
        <w:rPr>
          <w:rFonts w:ascii="Times New Roman" w:eastAsia="Times New Roman" w:hAnsi="Times New Roman" w:cs="Times New Roman"/>
          <w:sz w:val="24"/>
          <w:szCs w:val="24"/>
          <w:lang w:eastAsia="es-ES_tradnl"/>
        </w:rPr>
        <w:t xml:space="preserve"> sucesores: porque le constaba que sus discípulos todavía no tenían las</w:t>
      </w:r>
      <w:r w:rsidR="00A27AFC">
        <w:rPr>
          <w:rFonts w:ascii="Times New Roman" w:eastAsia="Times New Roman" w:hAnsi="Times New Roman" w:cs="Times New Roman"/>
          <w:sz w:val="24"/>
          <w:szCs w:val="24"/>
          <w:lang w:eastAsia="es-ES_tradnl"/>
        </w:rPr>
        <w:t xml:space="preserve"> calificaciones. É</w:t>
      </w:r>
      <w:r w:rsidR="00A71A16">
        <w:rPr>
          <w:rFonts w:ascii="Times New Roman" w:eastAsia="Times New Roman" w:hAnsi="Times New Roman" w:cs="Times New Roman"/>
          <w:sz w:val="24"/>
          <w:szCs w:val="24"/>
          <w:lang w:eastAsia="es-ES_tradnl"/>
        </w:rPr>
        <w:t xml:space="preserve">l indudablemente esperaba que ellos continuasen desarrollando su conciencia de Krishna </w:t>
      </w:r>
      <w:r w:rsidR="00051E1F">
        <w:rPr>
          <w:rFonts w:ascii="Times New Roman" w:eastAsia="Times New Roman" w:hAnsi="Times New Roman" w:cs="Times New Roman"/>
          <w:sz w:val="24"/>
          <w:szCs w:val="24"/>
          <w:lang w:eastAsia="es-ES_tradnl"/>
        </w:rPr>
        <w:t xml:space="preserve">para calificarse en el futuro. </w:t>
      </w:r>
      <w:r w:rsidR="00A71A16">
        <w:rPr>
          <w:rFonts w:ascii="Times New Roman" w:eastAsia="Times New Roman" w:hAnsi="Times New Roman" w:cs="Times New Roman"/>
          <w:sz w:val="24"/>
          <w:szCs w:val="24"/>
          <w:lang w:eastAsia="es-ES_tradnl"/>
        </w:rPr>
        <w:t xml:space="preserve">Si bien sólo podemos especular, seguramente Srila Prabhupada se dio cuenta de que </w:t>
      </w:r>
      <w:r w:rsidR="00A71A16" w:rsidRPr="00A71A16">
        <w:rPr>
          <w:rFonts w:ascii="Times New Roman" w:eastAsia="Times New Roman" w:hAnsi="Times New Roman" w:cs="Times New Roman"/>
          <w:sz w:val="24"/>
          <w:szCs w:val="24"/>
          <w:u w:val="single"/>
          <w:lang w:eastAsia="es-ES_tradnl"/>
        </w:rPr>
        <w:t>ellos</w:t>
      </w:r>
      <w:r w:rsidR="00A71A16">
        <w:rPr>
          <w:rFonts w:ascii="Times New Roman" w:eastAsia="Times New Roman" w:hAnsi="Times New Roman" w:cs="Times New Roman"/>
          <w:sz w:val="24"/>
          <w:szCs w:val="24"/>
          <w:lang w:eastAsia="es-ES_tradnl"/>
        </w:rPr>
        <w:t xml:space="preserve"> no estaban calificados, y sin duda previó que ellos rápidamente asumirían tanto el título como la posición de </w:t>
      </w:r>
      <w:r w:rsidR="00A71A16" w:rsidRPr="00051E1F">
        <w:rPr>
          <w:rFonts w:ascii="Times New Roman" w:eastAsia="Times New Roman" w:hAnsi="Times New Roman" w:cs="Times New Roman"/>
          <w:i/>
          <w:sz w:val="24"/>
          <w:szCs w:val="24"/>
          <w:lang w:eastAsia="es-ES_tradnl"/>
        </w:rPr>
        <w:t>diksa-</w:t>
      </w:r>
      <w:proofErr w:type="spellStart"/>
      <w:r w:rsidR="00A71A16" w:rsidRPr="00051E1F">
        <w:rPr>
          <w:rFonts w:ascii="Times New Roman" w:eastAsia="Times New Roman" w:hAnsi="Times New Roman" w:cs="Times New Roman"/>
          <w:i/>
          <w:sz w:val="24"/>
          <w:szCs w:val="24"/>
          <w:lang w:eastAsia="es-ES_tradnl"/>
        </w:rPr>
        <w:t>gurus</w:t>
      </w:r>
      <w:proofErr w:type="spellEnd"/>
      <w:r w:rsidR="00A71A16">
        <w:rPr>
          <w:rFonts w:ascii="Times New Roman" w:eastAsia="Times New Roman" w:hAnsi="Times New Roman" w:cs="Times New Roman"/>
          <w:sz w:val="24"/>
          <w:szCs w:val="24"/>
          <w:lang w:eastAsia="es-ES_tradnl"/>
        </w:rPr>
        <w:t xml:space="preserve"> después de su desaparición. Por supuesto, desde la perspectiva de los </w:t>
      </w:r>
      <w:r w:rsidR="00A71A16" w:rsidRPr="00A71A16">
        <w:rPr>
          <w:rFonts w:ascii="Times New Roman" w:eastAsia="Times New Roman" w:hAnsi="Times New Roman" w:cs="Times New Roman"/>
          <w:i/>
          <w:sz w:val="24"/>
          <w:szCs w:val="24"/>
          <w:lang w:eastAsia="es-ES_tradnl"/>
        </w:rPr>
        <w:t>sastras</w:t>
      </w:r>
      <w:r w:rsidR="00A71A16">
        <w:rPr>
          <w:rFonts w:ascii="Times New Roman" w:eastAsia="Times New Roman" w:hAnsi="Times New Roman" w:cs="Times New Roman"/>
          <w:sz w:val="24"/>
          <w:szCs w:val="24"/>
          <w:lang w:eastAsia="es-ES_tradnl"/>
        </w:rPr>
        <w:t xml:space="preserve">, está autorizado que un discípulo se vuelva </w:t>
      </w:r>
      <w:r w:rsidR="00A71A16" w:rsidRPr="00E2625F">
        <w:rPr>
          <w:rFonts w:ascii="Times New Roman" w:eastAsia="Times New Roman" w:hAnsi="Times New Roman" w:cs="Times New Roman"/>
          <w:i/>
          <w:sz w:val="24"/>
          <w:szCs w:val="24"/>
          <w:lang w:eastAsia="es-ES_tradnl"/>
        </w:rPr>
        <w:t>diksa-</w:t>
      </w:r>
      <w:proofErr w:type="spellStart"/>
      <w:r w:rsidR="00A71A16" w:rsidRPr="00E2625F">
        <w:rPr>
          <w:rFonts w:ascii="Times New Roman" w:eastAsia="Times New Roman" w:hAnsi="Times New Roman" w:cs="Times New Roman"/>
          <w:i/>
          <w:sz w:val="24"/>
          <w:szCs w:val="24"/>
          <w:lang w:eastAsia="es-ES_tradnl"/>
        </w:rPr>
        <w:t>guru</w:t>
      </w:r>
      <w:proofErr w:type="spellEnd"/>
      <w:r w:rsidR="00E2625F">
        <w:rPr>
          <w:rFonts w:ascii="Times New Roman" w:eastAsia="Times New Roman" w:hAnsi="Times New Roman" w:cs="Times New Roman"/>
          <w:sz w:val="24"/>
          <w:szCs w:val="24"/>
          <w:lang w:eastAsia="es-ES_tradnl"/>
        </w:rPr>
        <w:t xml:space="preserve"> después de que su propio </w:t>
      </w:r>
      <w:proofErr w:type="spellStart"/>
      <w:r w:rsidR="00E2625F" w:rsidRPr="00E2625F">
        <w:rPr>
          <w:rFonts w:ascii="Times New Roman" w:eastAsia="Times New Roman" w:hAnsi="Times New Roman" w:cs="Times New Roman"/>
          <w:i/>
          <w:sz w:val="24"/>
          <w:szCs w:val="24"/>
          <w:lang w:eastAsia="es-ES_tradnl"/>
        </w:rPr>
        <w:t>guru</w:t>
      </w:r>
      <w:proofErr w:type="spellEnd"/>
      <w:r w:rsidR="00E2625F">
        <w:rPr>
          <w:rFonts w:ascii="Times New Roman" w:eastAsia="Times New Roman" w:hAnsi="Times New Roman" w:cs="Times New Roman"/>
          <w:sz w:val="24"/>
          <w:szCs w:val="24"/>
          <w:lang w:eastAsia="es-ES_tradnl"/>
        </w:rPr>
        <w:t xml:space="preserve"> parte. Srila Prabhupada </w:t>
      </w:r>
      <w:r w:rsidR="00AA0D67">
        <w:rPr>
          <w:rFonts w:ascii="Times New Roman" w:eastAsia="Times New Roman" w:hAnsi="Times New Roman" w:cs="Times New Roman"/>
          <w:sz w:val="24"/>
          <w:szCs w:val="24"/>
          <w:lang w:eastAsia="es-ES_tradnl"/>
        </w:rPr>
        <w:t xml:space="preserve">nunca se opuso a los </w:t>
      </w:r>
      <w:r w:rsidR="00AA0D67">
        <w:rPr>
          <w:rFonts w:ascii="Times New Roman" w:eastAsia="Times New Roman" w:hAnsi="Times New Roman" w:cs="Times New Roman"/>
          <w:sz w:val="24"/>
          <w:szCs w:val="24"/>
          <w:lang w:eastAsia="es-ES_tradnl"/>
        </w:rPr>
        <w:lastRenderedPageBreak/>
        <w:t xml:space="preserve">mandatos </w:t>
      </w:r>
      <w:proofErr w:type="spellStart"/>
      <w:r w:rsidR="00AA0D67">
        <w:rPr>
          <w:rFonts w:ascii="Times New Roman" w:eastAsia="Times New Roman" w:hAnsi="Times New Roman" w:cs="Times New Roman"/>
          <w:sz w:val="24"/>
          <w:szCs w:val="24"/>
          <w:lang w:eastAsia="es-ES_tradnl"/>
        </w:rPr>
        <w:t>s</w:t>
      </w:r>
      <w:r w:rsidR="00E2625F">
        <w:rPr>
          <w:rFonts w:ascii="Times New Roman" w:eastAsia="Times New Roman" w:hAnsi="Times New Roman" w:cs="Times New Roman"/>
          <w:sz w:val="24"/>
          <w:szCs w:val="24"/>
          <w:lang w:eastAsia="es-ES_tradnl"/>
        </w:rPr>
        <w:t>ástricos</w:t>
      </w:r>
      <w:proofErr w:type="spellEnd"/>
      <w:r w:rsidR="00E2625F">
        <w:rPr>
          <w:rFonts w:ascii="Times New Roman" w:eastAsia="Times New Roman" w:hAnsi="Times New Roman" w:cs="Times New Roman"/>
          <w:sz w:val="24"/>
          <w:szCs w:val="24"/>
          <w:lang w:eastAsia="es-ES_tradnl"/>
        </w:rPr>
        <w:t>, y por lo tanto no podía negarle a sus discípulos</w:t>
      </w:r>
      <w:r w:rsidR="00434280">
        <w:rPr>
          <w:rFonts w:ascii="Times New Roman" w:eastAsia="Times New Roman" w:hAnsi="Times New Roman" w:cs="Times New Roman"/>
          <w:sz w:val="24"/>
          <w:szCs w:val="24"/>
          <w:lang w:eastAsia="es-ES_tradnl"/>
        </w:rPr>
        <w:t xml:space="preserve"> el derecho de aceptar sus propios discípulos. Simultáneamente, avaló o especificó que ellos podían asumir el cargo de </w:t>
      </w:r>
      <w:r w:rsidR="00434280" w:rsidRPr="00434280">
        <w:rPr>
          <w:rFonts w:ascii="Times New Roman" w:eastAsia="Times New Roman" w:hAnsi="Times New Roman" w:cs="Times New Roman"/>
          <w:i/>
          <w:sz w:val="24"/>
          <w:szCs w:val="24"/>
          <w:lang w:eastAsia="es-ES_tradnl"/>
        </w:rPr>
        <w:t>diksa-</w:t>
      </w:r>
      <w:proofErr w:type="spellStart"/>
      <w:r w:rsidR="00434280" w:rsidRPr="00434280">
        <w:rPr>
          <w:rFonts w:ascii="Times New Roman" w:eastAsia="Times New Roman" w:hAnsi="Times New Roman" w:cs="Times New Roman"/>
          <w:i/>
          <w:sz w:val="24"/>
          <w:szCs w:val="24"/>
          <w:lang w:eastAsia="es-ES_tradnl"/>
        </w:rPr>
        <w:t>gurus</w:t>
      </w:r>
      <w:proofErr w:type="spellEnd"/>
      <w:r w:rsidR="00434280">
        <w:rPr>
          <w:rFonts w:ascii="Times New Roman" w:eastAsia="Times New Roman" w:hAnsi="Times New Roman" w:cs="Times New Roman"/>
          <w:sz w:val="24"/>
          <w:szCs w:val="24"/>
          <w:lang w:eastAsia="es-ES_tradnl"/>
        </w:rPr>
        <w:t xml:space="preserve"> y entonces Srila Prabhupada esencialmente iba a hacerse responsable de cualesquiera acciones que estos realizaran. </w:t>
      </w:r>
    </w:p>
    <w:p w:rsidR="00A56DC8" w:rsidRPr="00434280" w:rsidRDefault="00A56DC8"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LOF final</w:t>
      </w:r>
      <w:r w:rsidR="00AA0D67">
        <w:rPr>
          <w:rFonts w:ascii="Times New Roman" w:eastAsia="Times New Roman" w:hAnsi="Times New Roman" w:cs="Times New Roman"/>
          <w:sz w:val="24"/>
          <w:szCs w:val="24"/>
          <w:lang w:eastAsia="es-ES_tradnl"/>
        </w:rPr>
        <w:t>mente</w:t>
      </w:r>
      <w:r>
        <w:rPr>
          <w:rFonts w:ascii="Times New Roman" w:eastAsia="Times New Roman" w:hAnsi="Times New Roman" w:cs="Times New Roman"/>
          <w:sz w:val="24"/>
          <w:szCs w:val="24"/>
          <w:lang w:eastAsia="es-ES_tradnl"/>
        </w:rPr>
        <w:t xml:space="preserve"> afirma que a fin de evitar los mismos problemas que experimentó la misión de Srila Bhaktisiddhanta, Srila Prabhupada</w:t>
      </w:r>
      <w:r w:rsidR="001408C4">
        <w:rPr>
          <w:rFonts w:ascii="Times New Roman" w:eastAsia="Times New Roman" w:hAnsi="Times New Roman" w:cs="Times New Roman"/>
          <w:sz w:val="24"/>
          <w:szCs w:val="24"/>
          <w:lang w:eastAsia="es-ES_tradnl"/>
        </w:rPr>
        <w:t xml:space="preserve"> dijo que después de su partida en ISKCON se instituyera</w:t>
      </w:r>
      <w:r>
        <w:rPr>
          <w:rFonts w:ascii="Times New Roman" w:eastAsia="Times New Roman" w:hAnsi="Times New Roman" w:cs="Times New Roman"/>
          <w:sz w:val="24"/>
          <w:szCs w:val="24"/>
          <w:lang w:eastAsia="es-ES_tradnl"/>
        </w:rPr>
        <w:t xml:space="preserve"> un</w:t>
      </w:r>
      <w:r w:rsidR="001408C4" w:rsidRPr="001408C4">
        <w:rPr>
          <w:rFonts w:ascii="Times New Roman" w:eastAsia="Times New Roman" w:hAnsi="Times New Roman" w:cs="Times New Roman"/>
          <w:sz w:val="24"/>
          <w:szCs w:val="24"/>
          <w:lang w:eastAsia="es-ES_tradnl"/>
        </w:rPr>
        <w:t xml:space="preserve"> </w:t>
      </w:r>
      <w:r w:rsidR="001408C4">
        <w:rPr>
          <w:rFonts w:ascii="Times New Roman" w:eastAsia="Times New Roman" w:hAnsi="Times New Roman" w:cs="Times New Roman"/>
          <w:sz w:val="24"/>
          <w:szCs w:val="24"/>
          <w:lang w:eastAsia="es-ES_tradnl"/>
        </w:rPr>
        <w:t>sistema post-</w:t>
      </w:r>
      <w:r w:rsidR="001408C4" w:rsidRPr="003B79E3">
        <w:rPr>
          <w:rFonts w:ascii="Times New Roman" w:eastAsia="Times New Roman" w:hAnsi="Times New Roman" w:cs="Times New Roman"/>
          <w:i/>
          <w:sz w:val="24"/>
          <w:szCs w:val="24"/>
          <w:lang w:eastAsia="es-ES_tradnl"/>
        </w:rPr>
        <w:t>samadhi</w:t>
      </w:r>
      <w:r w:rsidR="001408C4">
        <w:rPr>
          <w:rFonts w:ascii="Times New Roman" w:eastAsia="Times New Roman" w:hAnsi="Times New Roman" w:cs="Times New Roman"/>
          <w:sz w:val="24"/>
          <w:szCs w:val="24"/>
          <w:lang w:eastAsia="es-ES_tradnl"/>
        </w:rPr>
        <w:t xml:space="preserve"> de iniciaciones </w:t>
      </w:r>
      <w:r w:rsidR="001408C4" w:rsidRPr="003B79E3">
        <w:rPr>
          <w:rFonts w:ascii="Times New Roman" w:eastAsia="Times New Roman" w:hAnsi="Times New Roman" w:cs="Times New Roman"/>
          <w:i/>
          <w:sz w:val="24"/>
          <w:szCs w:val="24"/>
          <w:lang w:eastAsia="es-ES_tradnl"/>
        </w:rPr>
        <w:t>diksa</w:t>
      </w:r>
      <w:r w:rsidR="001408C4">
        <w:rPr>
          <w:rFonts w:ascii="Times New Roman" w:eastAsia="Times New Roman" w:hAnsi="Times New Roman" w:cs="Times New Roman"/>
          <w:sz w:val="24"/>
          <w:szCs w:val="24"/>
          <w:lang w:eastAsia="es-ES_tradnl"/>
        </w:rPr>
        <w:t xml:space="preserve"> al estilo </w:t>
      </w:r>
      <w:r w:rsidR="001408C4" w:rsidRPr="003B79E3">
        <w:rPr>
          <w:rFonts w:ascii="Times New Roman" w:eastAsia="Times New Roman" w:hAnsi="Times New Roman" w:cs="Times New Roman"/>
          <w:i/>
          <w:sz w:val="24"/>
          <w:szCs w:val="24"/>
          <w:lang w:eastAsia="es-ES_tradnl"/>
        </w:rPr>
        <w:t>ritvik</w:t>
      </w:r>
      <w:r w:rsidR="001408C4">
        <w:rPr>
          <w:rFonts w:ascii="Times New Roman" w:eastAsia="Times New Roman" w:hAnsi="Times New Roman" w:cs="Times New Roman"/>
          <w:sz w:val="24"/>
          <w:szCs w:val="24"/>
          <w:lang w:eastAsia="es-ES_tradnl"/>
        </w:rPr>
        <w:t xml:space="preserve">. Nosotros reponemos que él no hizo nada </w:t>
      </w:r>
      <w:r w:rsidR="00D10BE3">
        <w:rPr>
          <w:rFonts w:ascii="Times New Roman" w:eastAsia="Times New Roman" w:hAnsi="Times New Roman" w:cs="Times New Roman"/>
          <w:sz w:val="24"/>
          <w:szCs w:val="24"/>
          <w:lang w:eastAsia="es-ES_tradnl"/>
        </w:rPr>
        <w:t>de esa naturaleza, sino que siguió los p</w:t>
      </w:r>
      <w:r w:rsidR="00694D45">
        <w:rPr>
          <w:rFonts w:ascii="Times New Roman" w:eastAsia="Times New Roman" w:hAnsi="Times New Roman" w:cs="Times New Roman"/>
          <w:sz w:val="24"/>
          <w:szCs w:val="24"/>
          <w:lang w:eastAsia="es-ES_tradnl"/>
        </w:rPr>
        <w:t xml:space="preserve">asos de su maestro espiritual en ese punto en particular: él no trató de mejorar los métodos de su </w:t>
      </w:r>
      <w:proofErr w:type="spellStart"/>
      <w:r w:rsidR="00694D45">
        <w:rPr>
          <w:rFonts w:ascii="Times New Roman" w:eastAsia="Times New Roman" w:hAnsi="Times New Roman" w:cs="Times New Roman"/>
          <w:sz w:val="24"/>
          <w:szCs w:val="24"/>
          <w:lang w:eastAsia="es-ES_tradnl"/>
        </w:rPr>
        <w:t>Guru</w:t>
      </w:r>
      <w:proofErr w:type="spellEnd"/>
      <w:r w:rsidR="00694D45">
        <w:rPr>
          <w:rFonts w:ascii="Times New Roman" w:eastAsia="Times New Roman" w:hAnsi="Times New Roman" w:cs="Times New Roman"/>
          <w:sz w:val="24"/>
          <w:szCs w:val="24"/>
          <w:lang w:eastAsia="es-ES_tradnl"/>
        </w:rPr>
        <w:t xml:space="preserve"> </w:t>
      </w:r>
      <w:proofErr w:type="spellStart"/>
      <w:r w:rsidR="00694D45">
        <w:rPr>
          <w:rFonts w:ascii="Times New Roman" w:eastAsia="Times New Roman" w:hAnsi="Times New Roman" w:cs="Times New Roman"/>
          <w:sz w:val="24"/>
          <w:szCs w:val="24"/>
          <w:lang w:eastAsia="es-ES_tradnl"/>
        </w:rPr>
        <w:t>Maharaja</w:t>
      </w:r>
      <w:proofErr w:type="spellEnd"/>
      <w:r w:rsidR="00694D45" w:rsidRPr="00694D45">
        <w:rPr>
          <w:rFonts w:ascii="Times New Roman" w:eastAsia="Times New Roman" w:hAnsi="Times New Roman" w:cs="Times New Roman"/>
          <w:b/>
          <w:color w:val="FF0000"/>
          <w:sz w:val="24"/>
          <w:szCs w:val="24"/>
          <w:lang w:eastAsia="es-ES_tradnl"/>
        </w:rPr>
        <w:t xml:space="preserve"> [PE 1, </w:t>
      </w:r>
      <w:proofErr w:type="spellStart"/>
      <w:r w:rsidR="00694D45" w:rsidRPr="00694D45">
        <w:rPr>
          <w:rFonts w:ascii="Times New Roman" w:eastAsia="Times New Roman" w:hAnsi="Times New Roman" w:cs="Times New Roman"/>
          <w:b/>
          <w:color w:val="FF0000"/>
          <w:sz w:val="24"/>
          <w:szCs w:val="24"/>
          <w:lang w:eastAsia="es-ES_tradnl"/>
        </w:rPr>
        <w:t>pag</w:t>
      </w:r>
      <w:proofErr w:type="spellEnd"/>
      <w:r w:rsidR="00694D45" w:rsidRPr="00694D45">
        <w:rPr>
          <w:rFonts w:ascii="Times New Roman" w:eastAsia="Times New Roman" w:hAnsi="Times New Roman" w:cs="Times New Roman"/>
          <w:b/>
          <w:color w:val="FF0000"/>
          <w:sz w:val="24"/>
          <w:szCs w:val="24"/>
          <w:lang w:eastAsia="es-ES_tradnl"/>
        </w:rPr>
        <w:t>. 11]</w:t>
      </w:r>
      <w:r w:rsidR="00694D45">
        <w:rPr>
          <w:rFonts w:ascii="Times New Roman" w:eastAsia="Times New Roman" w:hAnsi="Times New Roman" w:cs="Times New Roman"/>
          <w:sz w:val="24"/>
          <w:szCs w:val="24"/>
          <w:lang w:eastAsia="es-ES_tradnl"/>
        </w:rPr>
        <w:t>.</w:t>
      </w:r>
    </w:p>
    <w:p w:rsidR="00694D45" w:rsidRDefault="00694D45"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sidRPr="00694D45">
        <w:rPr>
          <w:rFonts w:ascii="Times New Roman" w:eastAsia="Times New Roman" w:hAnsi="Times New Roman" w:cs="Times New Roman"/>
          <w:sz w:val="24"/>
          <w:szCs w:val="24"/>
          <w:lang w:eastAsia="es-ES_tradnl"/>
        </w:rPr>
        <w:t>Como Srila Bhaktisiddhanta, nuestro Sr</w:t>
      </w:r>
      <w:r>
        <w:rPr>
          <w:rFonts w:ascii="Times New Roman" w:eastAsia="Times New Roman" w:hAnsi="Times New Roman" w:cs="Times New Roman"/>
          <w:sz w:val="24"/>
          <w:szCs w:val="24"/>
          <w:lang w:eastAsia="es-ES_tradnl"/>
        </w:rPr>
        <w:t>ila Prabhupa</w:t>
      </w:r>
      <w:r w:rsidR="00E31A20">
        <w:rPr>
          <w:rFonts w:ascii="Times New Roman" w:eastAsia="Times New Roman" w:hAnsi="Times New Roman" w:cs="Times New Roman"/>
          <w:sz w:val="24"/>
          <w:szCs w:val="24"/>
          <w:lang w:eastAsia="es-ES_tradnl"/>
        </w:rPr>
        <w:t>da</w:t>
      </w:r>
      <w:r>
        <w:rPr>
          <w:rFonts w:ascii="Times New Roman" w:eastAsia="Times New Roman" w:hAnsi="Times New Roman" w:cs="Times New Roman"/>
          <w:sz w:val="24"/>
          <w:szCs w:val="24"/>
          <w:lang w:eastAsia="es-ES_tradnl"/>
        </w:rPr>
        <w:t xml:space="preserve"> no nombró</w:t>
      </w:r>
      <w:r w:rsidRPr="00694D45">
        <w:rPr>
          <w:rFonts w:ascii="Times New Roman" w:eastAsia="Times New Roman" w:hAnsi="Times New Roman" w:cs="Times New Roman"/>
          <w:sz w:val="24"/>
          <w:szCs w:val="24"/>
          <w:lang w:eastAsia="es-ES_tradnl"/>
        </w:rPr>
        <w:t xml:space="preserve"> </w:t>
      </w:r>
      <w:r w:rsidRPr="00C37909">
        <w:rPr>
          <w:rFonts w:ascii="Times New Roman" w:eastAsia="Times New Roman" w:hAnsi="Times New Roman" w:cs="Times New Roman"/>
          <w:b/>
          <w:sz w:val="24"/>
          <w:szCs w:val="24"/>
          <w:lang w:eastAsia="es-ES_tradnl"/>
        </w:rPr>
        <w:t>acaryas</w:t>
      </w:r>
      <w:r w:rsidRPr="00694D45">
        <w:rPr>
          <w:rFonts w:ascii="Times New Roman" w:eastAsia="Times New Roman" w:hAnsi="Times New Roman" w:cs="Times New Roman"/>
          <w:sz w:val="24"/>
          <w:szCs w:val="24"/>
          <w:lang w:eastAsia="es-ES_tradnl"/>
        </w:rPr>
        <w:t xml:space="preserve"> sucesores. </w:t>
      </w:r>
      <w:r>
        <w:rPr>
          <w:rFonts w:ascii="Times New Roman" w:eastAsia="Times New Roman" w:hAnsi="Times New Roman" w:cs="Times New Roman"/>
          <w:sz w:val="24"/>
          <w:szCs w:val="24"/>
          <w:lang w:eastAsia="es-ES_tradnl"/>
        </w:rPr>
        <w:t xml:space="preserve">Él más bien fue vago en lo tocante a decir quiénes exactamente iban a ser autorizados para dar iniciaciones </w:t>
      </w:r>
      <w:r w:rsidRPr="00694D45">
        <w:rPr>
          <w:rFonts w:ascii="Times New Roman" w:eastAsia="Times New Roman" w:hAnsi="Times New Roman" w:cs="Times New Roman"/>
          <w:i/>
          <w:sz w:val="24"/>
          <w:szCs w:val="24"/>
          <w:lang w:eastAsia="es-ES_tradnl"/>
        </w:rPr>
        <w:t>diksa</w:t>
      </w:r>
      <w:r>
        <w:rPr>
          <w:rFonts w:ascii="Times New Roman" w:eastAsia="Times New Roman" w:hAnsi="Times New Roman" w:cs="Times New Roman"/>
          <w:sz w:val="24"/>
          <w:szCs w:val="24"/>
          <w:lang w:eastAsia="es-ES_tradnl"/>
        </w:rPr>
        <w:t xml:space="preserve"> después de su partida, porque le constaba de sobra que los </w:t>
      </w:r>
      <w:r w:rsidRPr="00694D45">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sz w:val="24"/>
          <w:szCs w:val="24"/>
          <w:lang w:eastAsia="es-ES_tradnl"/>
        </w:rPr>
        <w:t xml:space="preserve"> establecen la reglas en dicho aspecto: reglas de las habló en muchas ocasiones. Él no estaba obligado a nombrar individuos que lo sucedería</w:t>
      </w:r>
      <w:r w:rsidR="009141DA">
        <w:rPr>
          <w:rFonts w:ascii="Times New Roman" w:eastAsia="Times New Roman" w:hAnsi="Times New Roman" w:cs="Times New Roman"/>
          <w:sz w:val="24"/>
          <w:szCs w:val="24"/>
          <w:lang w:eastAsia="es-ES_tradnl"/>
        </w:rPr>
        <w:t>n</w:t>
      </w:r>
      <w:r>
        <w:rPr>
          <w:rFonts w:ascii="Times New Roman" w:eastAsia="Times New Roman" w:hAnsi="Times New Roman" w:cs="Times New Roman"/>
          <w:sz w:val="24"/>
          <w:szCs w:val="24"/>
          <w:lang w:eastAsia="es-ES_tradnl"/>
        </w:rPr>
        <w:t xml:space="preserve"> como </w:t>
      </w:r>
      <w:r w:rsidRPr="009141DA">
        <w:rPr>
          <w:rFonts w:ascii="Times New Roman" w:eastAsia="Times New Roman" w:hAnsi="Times New Roman" w:cs="Times New Roman"/>
          <w:b/>
          <w:i/>
          <w:sz w:val="24"/>
          <w:szCs w:val="24"/>
          <w:lang w:eastAsia="es-ES_tradnl"/>
        </w:rPr>
        <w:t>acaryas</w:t>
      </w:r>
      <w:r>
        <w:rPr>
          <w:rFonts w:ascii="Times New Roman" w:eastAsia="Times New Roman" w:hAnsi="Times New Roman" w:cs="Times New Roman"/>
          <w:sz w:val="24"/>
          <w:szCs w:val="24"/>
          <w:lang w:eastAsia="es-ES_tradnl"/>
        </w:rPr>
        <w:t xml:space="preserve"> o </w:t>
      </w:r>
      <w:r w:rsidRPr="00694D45">
        <w:rPr>
          <w:rFonts w:ascii="Times New Roman" w:eastAsia="Times New Roman" w:hAnsi="Times New Roman" w:cs="Times New Roman"/>
          <w:i/>
          <w:sz w:val="24"/>
          <w:szCs w:val="24"/>
          <w:lang w:eastAsia="es-ES_tradnl"/>
        </w:rPr>
        <w:t>diksa-</w:t>
      </w:r>
      <w:proofErr w:type="spellStart"/>
      <w:r w:rsidRPr="00694D45">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tal como tampoco lo hizo su maestro espiritual.</w:t>
      </w:r>
    </w:p>
    <w:p w:rsidR="009F7A39" w:rsidRDefault="007A59AF" w:rsidP="0062224D">
      <w:p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sidRPr="009F7A39">
        <w:rPr>
          <w:rFonts w:ascii="Times New Roman" w:eastAsia="Times New Roman" w:hAnsi="Times New Roman" w:cs="Times New Roman"/>
          <w:b/>
          <w:sz w:val="27"/>
          <w:szCs w:val="27"/>
          <w:lang w:eastAsia="es-ES_tradnl"/>
        </w:rPr>
        <w:t xml:space="preserve">El </w:t>
      </w:r>
      <w:proofErr w:type="spellStart"/>
      <w:r w:rsidRPr="009F7A39">
        <w:rPr>
          <w:rFonts w:ascii="Times New Roman" w:eastAsia="Times New Roman" w:hAnsi="Times New Roman" w:cs="Times New Roman"/>
          <w:b/>
          <w:sz w:val="27"/>
          <w:szCs w:val="27"/>
          <w:lang w:eastAsia="es-ES_tradnl"/>
        </w:rPr>
        <w:t>guru</w:t>
      </w:r>
      <w:proofErr w:type="spellEnd"/>
      <w:r w:rsidRPr="009F7A39">
        <w:rPr>
          <w:rFonts w:ascii="Times New Roman" w:eastAsia="Times New Roman" w:hAnsi="Times New Roman" w:cs="Times New Roman"/>
          <w:b/>
          <w:sz w:val="27"/>
          <w:szCs w:val="27"/>
          <w:lang w:eastAsia="es-ES_tradnl"/>
        </w:rPr>
        <w:t>-tattva de ISKCON</w:t>
      </w:r>
    </w:p>
    <w:p w:rsidR="009F7A39" w:rsidRDefault="009F7A39"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2004 la GBC aprobó una resolución durante su Reunión Anual y reemplazó el documento “</w:t>
      </w:r>
      <w:r w:rsidR="00B66986">
        <w:rPr>
          <w:rFonts w:ascii="Times New Roman" w:eastAsia="Times New Roman" w:hAnsi="Times New Roman" w:cs="Times New Roman"/>
          <w:i/>
          <w:sz w:val="24"/>
          <w:szCs w:val="24"/>
          <w:lang w:eastAsia="es-ES_tradnl"/>
        </w:rPr>
        <w:t>Cuando mi</w:t>
      </w:r>
      <w:r w:rsidRPr="009F7A39">
        <w:rPr>
          <w:rFonts w:ascii="Times New Roman" w:eastAsia="Times New Roman" w:hAnsi="Times New Roman" w:cs="Times New Roman"/>
          <w:i/>
          <w:sz w:val="24"/>
          <w:szCs w:val="24"/>
          <w:lang w:eastAsia="es-ES_tradnl"/>
        </w:rPr>
        <w:t xml:space="preserve"> orden</w:t>
      </w:r>
      <w:r w:rsidR="00B66986">
        <w:rPr>
          <w:rFonts w:ascii="Times New Roman" w:eastAsia="Times New Roman" w:hAnsi="Times New Roman" w:cs="Times New Roman"/>
          <w:i/>
          <w:sz w:val="24"/>
          <w:szCs w:val="24"/>
          <w:lang w:eastAsia="es-ES_tradnl"/>
        </w:rPr>
        <w:t xml:space="preserve"> sea entendida</w:t>
      </w:r>
      <w:r>
        <w:rPr>
          <w:rFonts w:ascii="Times New Roman" w:eastAsia="Times New Roman" w:hAnsi="Times New Roman" w:cs="Times New Roman"/>
          <w:sz w:val="24"/>
          <w:szCs w:val="24"/>
          <w:lang w:eastAsia="es-ES_tradnl"/>
        </w:rPr>
        <w:t xml:space="preserve">” </w:t>
      </w:r>
      <w:r w:rsidRPr="009F7A39">
        <w:rPr>
          <w:rFonts w:ascii="Times New Roman" w:eastAsia="Times New Roman" w:hAnsi="Times New Roman" w:cs="Times New Roman"/>
          <w:b/>
          <w:color w:val="0000FF"/>
          <w:sz w:val="24"/>
          <w:szCs w:val="24"/>
          <w:lang w:eastAsia="es-ES_tradnl"/>
        </w:rPr>
        <w:t>[</w:t>
      </w:r>
      <w:r w:rsidRPr="009F7A39">
        <w:rPr>
          <w:rFonts w:ascii="Times New Roman" w:eastAsia="Times New Roman" w:hAnsi="Times New Roman" w:cs="Times New Roman"/>
          <w:b/>
          <w:color w:val="0000FF"/>
          <w:sz w:val="24"/>
          <w:szCs w:val="24"/>
          <w:u w:val="single"/>
          <w:lang w:eastAsia="es-ES_tradnl"/>
        </w:rPr>
        <w:t>2</w:t>
      </w:r>
      <w:r w:rsidRPr="009F7A39">
        <w:rPr>
          <w:rFonts w:ascii="Times New Roman" w:eastAsia="Times New Roman" w:hAnsi="Times New Roman" w:cs="Times New Roman"/>
          <w:b/>
          <w:color w:val="0000FF"/>
          <w:sz w:val="24"/>
          <w:szCs w:val="24"/>
          <w:lang w:eastAsia="es-ES_tradnl"/>
        </w:rPr>
        <w:t>]</w:t>
      </w:r>
      <w:r>
        <w:rPr>
          <w:rFonts w:ascii="Times New Roman" w:eastAsia="Times New Roman" w:hAnsi="Times New Roman" w:cs="Times New Roman"/>
          <w:sz w:val="24"/>
          <w:szCs w:val="24"/>
          <w:lang w:eastAsia="es-ES_tradnl"/>
        </w:rPr>
        <w:t xml:space="preserve"> —la postura oficial de ISKCON sobre la verdad de </w:t>
      </w:r>
      <w:proofErr w:type="spellStart"/>
      <w:r w:rsidRPr="009F7A39">
        <w:rPr>
          <w:rFonts w:ascii="Times New Roman" w:eastAsia="Times New Roman" w:hAnsi="Times New Roman" w:cs="Times New Roman"/>
          <w:i/>
          <w:sz w:val="24"/>
          <w:szCs w:val="24"/>
          <w:lang w:eastAsia="es-ES_tradnl"/>
        </w:rPr>
        <w:t>guru</w:t>
      </w:r>
      <w:proofErr w:type="spellEnd"/>
      <w:r w:rsidRPr="009F7A39">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w:t>
      </w:r>
      <w:r w:rsidR="004774AC">
        <w:rPr>
          <w:rFonts w:ascii="Times New Roman" w:eastAsia="Times New Roman" w:hAnsi="Times New Roman" w:cs="Times New Roman"/>
          <w:sz w:val="24"/>
          <w:szCs w:val="24"/>
          <w:lang w:eastAsia="es-ES_tradnl"/>
        </w:rPr>
        <w:t xml:space="preserve"> y en su lugar utilizó</w:t>
      </w:r>
      <w:r>
        <w:rPr>
          <w:rFonts w:ascii="Times New Roman" w:eastAsia="Times New Roman" w:hAnsi="Times New Roman" w:cs="Times New Roman"/>
          <w:sz w:val="24"/>
          <w:szCs w:val="24"/>
          <w:lang w:eastAsia="es-ES_tradnl"/>
        </w:rPr>
        <w:t xml:space="preserve"> el lenguaje contenido en la Resolución 409:</w:t>
      </w:r>
      <w:r w:rsidR="004774AC">
        <w:rPr>
          <w:rFonts w:ascii="Times New Roman" w:eastAsia="Times New Roman" w:hAnsi="Times New Roman" w:cs="Times New Roman"/>
          <w:sz w:val="24"/>
          <w:szCs w:val="24"/>
          <w:lang w:eastAsia="es-ES_tradnl"/>
        </w:rPr>
        <w:t xml:space="preserve"> “</w:t>
      </w:r>
      <w:r w:rsidR="004774AC" w:rsidRPr="004774AC">
        <w:rPr>
          <w:rFonts w:ascii="Times New Roman" w:eastAsia="Times New Roman" w:hAnsi="Times New Roman" w:cs="Times New Roman"/>
          <w:i/>
          <w:sz w:val="24"/>
          <w:szCs w:val="24"/>
          <w:lang w:eastAsia="es-ES_tradnl"/>
        </w:rPr>
        <w:t>Continuando la Sucesión Discipular</w:t>
      </w:r>
      <w:r w:rsidR="004774AC">
        <w:rPr>
          <w:rFonts w:ascii="Times New Roman" w:eastAsia="Times New Roman" w:hAnsi="Times New Roman" w:cs="Times New Roman"/>
          <w:sz w:val="24"/>
          <w:szCs w:val="24"/>
          <w:lang w:eastAsia="es-ES_tradnl"/>
        </w:rPr>
        <w:t xml:space="preserve"> </w:t>
      </w:r>
      <w:r w:rsidR="004774AC" w:rsidRPr="004774AC">
        <w:rPr>
          <w:rFonts w:ascii="Times New Roman" w:eastAsia="Times New Roman" w:hAnsi="Times New Roman" w:cs="Times New Roman"/>
          <w:b/>
          <w:color w:val="0000FF"/>
          <w:sz w:val="24"/>
          <w:szCs w:val="24"/>
          <w:lang w:eastAsia="es-ES_tradnl"/>
        </w:rPr>
        <w:t>[33]</w:t>
      </w:r>
      <w:r w:rsidR="004774AC">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004774AC">
        <w:rPr>
          <w:rFonts w:ascii="Times New Roman" w:eastAsia="Times New Roman" w:hAnsi="Times New Roman" w:cs="Times New Roman"/>
          <w:sz w:val="24"/>
          <w:szCs w:val="24"/>
          <w:lang w:eastAsia="es-ES_tradnl"/>
        </w:rPr>
        <w:t xml:space="preserve">No se introdujeron cambios sustantivos en la postura oficial de ISKCON sobre iniciaciones toda vez que la Resolución 409 se consignó en los libros. Llamado oficialmente el programa </w:t>
      </w:r>
      <w:r w:rsidR="00AA129C">
        <w:rPr>
          <w:rFonts w:ascii="Times New Roman" w:eastAsia="Times New Roman" w:hAnsi="Times New Roman" w:cs="Times New Roman"/>
          <w:sz w:val="24"/>
          <w:szCs w:val="24"/>
          <w:lang w:eastAsia="es-ES_tradnl"/>
        </w:rPr>
        <w:t>“</w:t>
      </w:r>
      <w:r w:rsidR="004774AC" w:rsidRPr="00AA129C">
        <w:rPr>
          <w:rFonts w:ascii="Times New Roman" w:eastAsia="Times New Roman" w:hAnsi="Times New Roman" w:cs="Times New Roman"/>
          <w:i/>
          <w:sz w:val="24"/>
          <w:szCs w:val="24"/>
          <w:lang w:eastAsia="es-ES_tradnl"/>
        </w:rPr>
        <w:t>Diksa-</w:t>
      </w:r>
      <w:proofErr w:type="spellStart"/>
      <w:r w:rsidR="004774AC" w:rsidRPr="00AA129C">
        <w:rPr>
          <w:rFonts w:ascii="Times New Roman" w:eastAsia="Times New Roman" w:hAnsi="Times New Roman" w:cs="Times New Roman"/>
          <w:i/>
          <w:sz w:val="24"/>
          <w:szCs w:val="24"/>
          <w:lang w:eastAsia="es-ES_tradnl"/>
        </w:rPr>
        <w:t>Guru</w:t>
      </w:r>
      <w:r w:rsidR="00AA129C" w:rsidRPr="00AA129C">
        <w:rPr>
          <w:rFonts w:ascii="Times New Roman" w:eastAsia="Times New Roman" w:hAnsi="Times New Roman" w:cs="Times New Roman"/>
          <w:i/>
          <w:sz w:val="24"/>
          <w:szCs w:val="24"/>
          <w:lang w:eastAsia="es-ES_tradnl"/>
        </w:rPr>
        <w:t>s</w:t>
      </w:r>
      <w:proofErr w:type="spellEnd"/>
      <w:r w:rsidR="004774AC">
        <w:rPr>
          <w:rFonts w:ascii="Times New Roman" w:eastAsia="Times New Roman" w:hAnsi="Times New Roman" w:cs="Times New Roman"/>
          <w:sz w:val="24"/>
          <w:szCs w:val="24"/>
          <w:lang w:eastAsia="es-ES_tradnl"/>
        </w:rPr>
        <w:t xml:space="preserve"> </w:t>
      </w:r>
      <w:r w:rsidR="00AA129C">
        <w:rPr>
          <w:rFonts w:ascii="Times New Roman" w:eastAsia="Times New Roman" w:hAnsi="Times New Roman" w:cs="Times New Roman"/>
          <w:i/>
          <w:sz w:val="24"/>
          <w:szCs w:val="24"/>
          <w:lang w:eastAsia="es-ES_tradnl"/>
        </w:rPr>
        <w:t>sin o</w:t>
      </w:r>
      <w:r w:rsidR="004774AC" w:rsidRPr="004774AC">
        <w:rPr>
          <w:rFonts w:ascii="Times New Roman" w:eastAsia="Times New Roman" w:hAnsi="Times New Roman" w:cs="Times New Roman"/>
          <w:i/>
          <w:sz w:val="24"/>
          <w:szCs w:val="24"/>
          <w:lang w:eastAsia="es-ES_tradnl"/>
        </w:rPr>
        <w:t>bjeciones</w:t>
      </w:r>
      <w:r w:rsidR="004774AC">
        <w:rPr>
          <w:rFonts w:ascii="Times New Roman" w:eastAsia="Times New Roman" w:hAnsi="Times New Roman" w:cs="Times New Roman"/>
          <w:sz w:val="24"/>
          <w:szCs w:val="24"/>
          <w:lang w:eastAsia="es-ES_tradnl"/>
        </w:rPr>
        <w:t>”, mejor conocido como el programa de “</w:t>
      </w:r>
      <w:proofErr w:type="spellStart"/>
      <w:r w:rsidR="004774AC" w:rsidRPr="004774AC">
        <w:rPr>
          <w:rFonts w:ascii="Times New Roman" w:eastAsia="Times New Roman" w:hAnsi="Times New Roman" w:cs="Times New Roman"/>
          <w:i/>
          <w:sz w:val="24"/>
          <w:szCs w:val="24"/>
          <w:lang w:eastAsia="es-ES_tradnl"/>
        </w:rPr>
        <w:t>Gurus</w:t>
      </w:r>
      <w:proofErr w:type="spellEnd"/>
      <w:r w:rsidR="004774AC" w:rsidRPr="004774AC">
        <w:rPr>
          <w:rFonts w:ascii="Times New Roman" w:eastAsia="Times New Roman" w:hAnsi="Times New Roman" w:cs="Times New Roman"/>
          <w:i/>
          <w:sz w:val="24"/>
          <w:szCs w:val="24"/>
          <w:lang w:eastAsia="es-ES_tradnl"/>
        </w:rPr>
        <w:t xml:space="preserve"> aprobados mediante decreto</w:t>
      </w:r>
      <w:r w:rsidR="004774AC">
        <w:rPr>
          <w:rFonts w:ascii="Times New Roman" w:eastAsia="Times New Roman" w:hAnsi="Times New Roman" w:cs="Times New Roman"/>
          <w:sz w:val="24"/>
          <w:szCs w:val="24"/>
          <w:lang w:eastAsia="es-ES_tradnl"/>
        </w:rPr>
        <w:t>”</w:t>
      </w:r>
      <w:r w:rsidR="00AA129C">
        <w:rPr>
          <w:rFonts w:ascii="Times New Roman" w:eastAsia="Times New Roman" w:hAnsi="Times New Roman" w:cs="Times New Roman"/>
          <w:sz w:val="24"/>
          <w:szCs w:val="24"/>
          <w:lang w:eastAsia="es-ES_tradnl"/>
        </w:rPr>
        <w:t>, es una excelente interpretación del actual entendimiento que la GBC tiene de la orden final sobre iniciaciones contenida en la carta del 9 de julio.</w:t>
      </w:r>
    </w:p>
    <w:p w:rsidR="009F7A39" w:rsidRDefault="00AA129C"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GBC no ha llegado a la misma conclusión que Tamal Krishna Goswami eventualmente adoptó en las confesiones que hizo en 1980 en la Casa Piramidal: que cuando el maestro espiritual parte, los discípulos tienen el derecho de volverse </w:t>
      </w:r>
      <w:proofErr w:type="spellStart"/>
      <w:r w:rsidRPr="00AA129C">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iniciadores, no mediante nom</w:t>
      </w:r>
      <w:r w:rsidR="00B66986">
        <w:rPr>
          <w:rFonts w:ascii="Times New Roman" w:eastAsia="Times New Roman" w:hAnsi="Times New Roman" w:cs="Times New Roman"/>
          <w:sz w:val="24"/>
          <w:szCs w:val="24"/>
          <w:lang w:eastAsia="es-ES_tradnl"/>
        </w:rPr>
        <w:t xml:space="preserve">bramiento y tampoco apoyándose en los mandatos </w:t>
      </w:r>
      <w:proofErr w:type="spellStart"/>
      <w:r w:rsidR="00B66986">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ástricos</w:t>
      </w:r>
      <w:proofErr w:type="spellEnd"/>
      <w:r>
        <w:rPr>
          <w:rFonts w:ascii="Times New Roman" w:eastAsia="Times New Roman" w:hAnsi="Times New Roman" w:cs="Times New Roman"/>
          <w:sz w:val="24"/>
          <w:szCs w:val="24"/>
          <w:lang w:eastAsia="es-ES_tradnl"/>
        </w:rPr>
        <w:t xml:space="preserve">. </w:t>
      </w:r>
      <w:r w:rsidR="00CD2113">
        <w:rPr>
          <w:rFonts w:ascii="Times New Roman" w:eastAsia="Times New Roman" w:hAnsi="Times New Roman" w:cs="Times New Roman"/>
          <w:sz w:val="24"/>
          <w:szCs w:val="24"/>
          <w:lang w:eastAsia="es-ES_tradnl"/>
        </w:rPr>
        <w:t>En vez de ello, como la “</w:t>
      </w:r>
      <w:r w:rsidR="00CD2113" w:rsidRPr="00E31A20">
        <w:rPr>
          <w:rFonts w:ascii="Times New Roman" w:eastAsia="Times New Roman" w:hAnsi="Times New Roman" w:cs="Times New Roman"/>
          <w:i/>
          <w:sz w:val="24"/>
          <w:szCs w:val="24"/>
          <w:lang w:eastAsia="es-ES_tradnl"/>
        </w:rPr>
        <w:t>máxima autoridad administrativa</w:t>
      </w:r>
      <w:r w:rsidR="00CD2113">
        <w:rPr>
          <w:rFonts w:ascii="Times New Roman" w:eastAsia="Times New Roman" w:hAnsi="Times New Roman" w:cs="Times New Roman"/>
          <w:sz w:val="24"/>
          <w:szCs w:val="24"/>
          <w:lang w:eastAsia="es-ES_tradnl"/>
        </w:rPr>
        <w:t xml:space="preserve">”, la GBC continúa reforzando una aproximación institucional al tema de las iniciaciones </w:t>
      </w:r>
      <w:r w:rsidR="00CD2113" w:rsidRPr="00CD2113">
        <w:rPr>
          <w:rFonts w:ascii="Times New Roman" w:eastAsia="Times New Roman" w:hAnsi="Times New Roman" w:cs="Times New Roman"/>
          <w:i/>
          <w:sz w:val="24"/>
          <w:szCs w:val="24"/>
          <w:lang w:eastAsia="es-ES_tradnl"/>
        </w:rPr>
        <w:t>diksa</w:t>
      </w:r>
      <w:r w:rsidR="00E31A20">
        <w:rPr>
          <w:rFonts w:ascii="Times New Roman" w:eastAsia="Times New Roman" w:hAnsi="Times New Roman" w:cs="Times New Roman"/>
          <w:sz w:val="24"/>
          <w:szCs w:val="24"/>
          <w:lang w:eastAsia="es-ES_tradnl"/>
        </w:rPr>
        <w:t xml:space="preserve">, que no </w:t>
      </w:r>
      <w:proofErr w:type="spellStart"/>
      <w:r w:rsidR="00E31A20">
        <w:rPr>
          <w:rFonts w:ascii="Times New Roman" w:eastAsia="Times New Roman" w:hAnsi="Times New Roman" w:cs="Times New Roman"/>
          <w:sz w:val="24"/>
          <w:szCs w:val="24"/>
          <w:lang w:eastAsia="es-ES_tradnl"/>
        </w:rPr>
        <w:t>siddhánticamente</w:t>
      </w:r>
      <w:proofErr w:type="spellEnd"/>
      <w:r w:rsidR="00E31A20">
        <w:rPr>
          <w:rFonts w:ascii="Times New Roman" w:eastAsia="Times New Roman" w:hAnsi="Times New Roman" w:cs="Times New Roman"/>
          <w:sz w:val="24"/>
          <w:szCs w:val="24"/>
          <w:lang w:eastAsia="es-ES_tradnl"/>
        </w:rPr>
        <w:t xml:space="preserve"> sólida ni efectiva</w:t>
      </w:r>
      <w:r w:rsidR="00CD2113">
        <w:rPr>
          <w:rFonts w:ascii="Times New Roman" w:eastAsia="Times New Roman" w:hAnsi="Times New Roman" w:cs="Times New Roman"/>
          <w:sz w:val="24"/>
          <w:szCs w:val="24"/>
          <w:lang w:eastAsia="es-ES_tradnl"/>
        </w:rPr>
        <w:t xml:space="preserve"> en la práctica. Muchos miembros y líderes siguen admitiendo (extraoficialmente) que la institucionalización de las iniciaciones </w:t>
      </w:r>
      <w:r w:rsidR="00CD2113" w:rsidRPr="00CD2113">
        <w:rPr>
          <w:rFonts w:ascii="Times New Roman" w:eastAsia="Times New Roman" w:hAnsi="Times New Roman" w:cs="Times New Roman"/>
          <w:i/>
          <w:sz w:val="24"/>
          <w:szCs w:val="24"/>
          <w:lang w:eastAsia="es-ES_tradnl"/>
        </w:rPr>
        <w:t xml:space="preserve">diksa </w:t>
      </w:r>
      <w:r w:rsidR="00CD2113">
        <w:rPr>
          <w:rFonts w:ascii="Times New Roman" w:eastAsia="Times New Roman" w:hAnsi="Times New Roman" w:cs="Times New Roman"/>
          <w:sz w:val="24"/>
          <w:szCs w:val="24"/>
          <w:lang w:eastAsia="es-ES_tradnl"/>
        </w:rPr>
        <w:t xml:space="preserve">en ISKCON es un experimento fallido. </w:t>
      </w:r>
    </w:p>
    <w:p w:rsidR="00CD2113" w:rsidRPr="009F7A39" w:rsidRDefault="00FD56F2"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Este documento, además de ser nuestra contribución a la derrota de</w:t>
      </w:r>
      <w:r w:rsidRPr="00FD56F2">
        <w:rPr>
          <w:rFonts w:ascii="Times New Roman" w:eastAsia="Times New Roman" w:hAnsi="Times New Roman" w:cs="Times New Roman"/>
          <w:i/>
          <w:sz w:val="24"/>
          <w:szCs w:val="24"/>
          <w:lang w:eastAsia="es-ES_tradnl"/>
        </w:rPr>
        <w:t xml:space="preserve"> La Orden Final</w:t>
      </w:r>
      <w:r>
        <w:rPr>
          <w:rFonts w:ascii="Times New Roman" w:eastAsia="Times New Roman" w:hAnsi="Times New Roman" w:cs="Times New Roman"/>
          <w:sz w:val="24"/>
          <w:szCs w:val="24"/>
          <w:lang w:eastAsia="es-ES_tradnl"/>
        </w:rPr>
        <w:t xml:space="preserve"> del</w:t>
      </w:r>
      <w:r w:rsidR="00D76BB5">
        <w:rPr>
          <w:rFonts w:ascii="Times New Roman" w:eastAsia="Times New Roman" w:hAnsi="Times New Roman" w:cs="Times New Roman"/>
          <w:sz w:val="24"/>
          <w:szCs w:val="24"/>
          <w:lang w:eastAsia="es-ES_tradnl"/>
        </w:rPr>
        <w:t xml:space="preserve"> Ritvik-vada, también es propuesto como un puente para alentar a la GBC que cruce al otro lado: eliminar algunos de los problemas inherentes a la postura de ISKCON sobre </w:t>
      </w:r>
      <w:proofErr w:type="spellStart"/>
      <w:r w:rsidR="00D76BB5" w:rsidRPr="00D76BB5">
        <w:rPr>
          <w:rFonts w:ascii="Times New Roman" w:eastAsia="Times New Roman" w:hAnsi="Times New Roman" w:cs="Times New Roman"/>
          <w:i/>
          <w:sz w:val="24"/>
          <w:szCs w:val="24"/>
          <w:lang w:eastAsia="es-ES_tradnl"/>
        </w:rPr>
        <w:t>guru</w:t>
      </w:r>
      <w:proofErr w:type="spellEnd"/>
      <w:r w:rsidR="00D76BB5" w:rsidRPr="00D76BB5">
        <w:rPr>
          <w:rFonts w:ascii="Times New Roman" w:eastAsia="Times New Roman" w:hAnsi="Times New Roman" w:cs="Times New Roman"/>
          <w:i/>
          <w:sz w:val="24"/>
          <w:szCs w:val="24"/>
          <w:lang w:eastAsia="es-ES_tradnl"/>
        </w:rPr>
        <w:t>-tattva</w:t>
      </w:r>
      <w:r w:rsidR="00D76BB5">
        <w:rPr>
          <w:rFonts w:ascii="Times New Roman" w:eastAsia="Times New Roman" w:hAnsi="Times New Roman" w:cs="Times New Roman"/>
          <w:sz w:val="24"/>
          <w:szCs w:val="24"/>
          <w:lang w:eastAsia="es-ES_tradnl"/>
        </w:rPr>
        <w:t xml:space="preserve">. Para adoptan esta solución, simplemente es necesario que acepten y reconozcan públicamente los siguientes hechos, que están claramente establecidos en </w:t>
      </w:r>
      <w:r w:rsidR="00D76BB5" w:rsidRPr="00D76BB5">
        <w:rPr>
          <w:rFonts w:ascii="Times New Roman" w:eastAsia="Times New Roman" w:hAnsi="Times New Roman" w:cs="Times New Roman"/>
          <w:i/>
          <w:sz w:val="24"/>
          <w:szCs w:val="24"/>
          <w:lang w:eastAsia="es-ES_tradnl"/>
        </w:rPr>
        <w:t>Derrota del Ritvik-vada</w:t>
      </w:r>
      <w:r w:rsidR="00D76BB5">
        <w:rPr>
          <w:rFonts w:ascii="Times New Roman" w:eastAsia="Times New Roman" w:hAnsi="Times New Roman" w:cs="Times New Roman"/>
          <w:sz w:val="24"/>
          <w:szCs w:val="24"/>
          <w:lang w:eastAsia="es-ES_tradnl"/>
        </w:rPr>
        <w:t>:</w:t>
      </w:r>
    </w:p>
    <w:p w:rsidR="007A59AF" w:rsidRPr="00E14726" w:rsidRDefault="00D76BB5" w:rsidP="00D76BB5">
      <w:pPr>
        <w:pStyle w:val="ListParagraph"/>
        <w:numPr>
          <w:ilvl w:val="0"/>
          <w:numId w:val="33"/>
        </w:num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sz w:val="24"/>
          <w:szCs w:val="24"/>
          <w:lang w:eastAsia="es-ES_tradnl"/>
        </w:rPr>
        <w:t xml:space="preserve">La carta del 9 de julio no recomienda que los 11 </w:t>
      </w:r>
      <w:r w:rsidRPr="00D76BB5">
        <w:rPr>
          <w:rFonts w:ascii="Times New Roman" w:eastAsia="Times New Roman" w:hAnsi="Times New Roman" w:cs="Times New Roman"/>
          <w:b/>
          <w:i/>
          <w:sz w:val="24"/>
          <w:szCs w:val="24"/>
          <w:lang w:eastAsia="es-ES_tradnl"/>
        </w:rPr>
        <w:t>acaryas</w:t>
      </w:r>
      <w:r w:rsidRPr="00D76BB5">
        <w:rPr>
          <w:rFonts w:ascii="Times New Roman" w:eastAsia="Times New Roman" w:hAnsi="Times New Roman" w:cs="Times New Roman"/>
          <w:i/>
          <w:sz w:val="24"/>
          <w:szCs w:val="24"/>
          <w:lang w:eastAsia="es-ES_tradnl"/>
        </w:rPr>
        <w:t xml:space="preserve"> oficiantes/ritviks</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ejecuten iniciaciones </w:t>
      </w:r>
      <w:r w:rsidRPr="00D76BB5">
        <w:rPr>
          <w:rFonts w:ascii="Times New Roman" w:eastAsia="Times New Roman" w:hAnsi="Times New Roman" w:cs="Times New Roman"/>
          <w:i/>
          <w:sz w:val="24"/>
          <w:szCs w:val="24"/>
          <w:lang w:eastAsia="es-ES_tradnl"/>
        </w:rPr>
        <w:t>diksa</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después de la partida de Srila Prabhupada. </w:t>
      </w:r>
      <w:r w:rsidR="00E14726">
        <w:rPr>
          <w:rFonts w:ascii="Times New Roman" w:eastAsia="Times New Roman" w:hAnsi="Times New Roman" w:cs="Times New Roman"/>
          <w:sz w:val="24"/>
          <w:szCs w:val="24"/>
          <w:lang w:eastAsia="es-ES_tradnl"/>
        </w:rPr>
        <w:t xml:space="preserve">La carta simplemente </w:t>
      </w:r>
      <w:proofErr w:type="spellStart"/>
      <w:r w:rsidR="00E14726">
        <w:rPr>
          <w:rFonts w:ascii="Times New Roman" w:eastAsia="Times New Roman" w:hAnsi="Times New Roman" w:cs="Times New Roman"/>
          <w:sz w:val="24"/>
          <w:szCs w:val="24"/>
          <w:lang w:eastAsia="es-ES_tradnl"/>
        </w:rPr>
        <w:lastRenderedPageBreak/>
        <w:t>nombrá</w:t>
      </w:r>
      <w:proofErr w:type="spellEnd"/>
      <w:r w:rsidR="00E14726">
        <w:rPr>
          <w:rFonts w:ascii="Times New Roman" w:eastAsia="Times New Roman" w:hAnsi="Times New Roman" w:cs="Times New Roman"/>
          <w:sz w:val="24"/>
          <w:szCs w:val="24"/>
          <w:lang w:eastAsia="es-ES_tradnl"/>
        </w:rPr>
        <w:t xml:space="preserve"> a los 11 </w:t>
      </w:r>
      <w:r w:rsidR="00E14726" w:rsidRPr="00E14726">
        <w:rPr>
          <w:rFonts w:ascii="Times New Roman" w:eastAsia="Times New Roman" w:hAnsi="Times New Roman" w:cs="Times New Roman"/>
          <w:b/>
          <w:i/>
          <w:sz w:val="24"/>
          <w:szCs w:val="24"/>
          <w:lang w:eastAsia="es-ES_tradnl"/>
        </w:rPr>
        <w:t>representantes</w:t>
      </w:r>
      <w:r w:rsidR="00E14726">
        <w:rPr>
          <w:rFonts w:ascii="Times New Roman" w:eastAsia="Times New Roman" w:hAnsi="Times New Roman" w:cs="Times New Roman"/>
          <w:sz w:val="24"/>
          <w:szCs w:val="24"/>
          <w:lang w:eastAsia="es-ES_tradnl"/>
        </w:rPr>
        <w:t xml:space="preserve"> </w:t>
      </w:r>
      <w:r w:rsidR="00E14726" w:rsidRPr="00E14726">
        <w:rPr>
          <w:rFonts w:ascii="Times New Roman" w:eastAsia="Times New Roman" w:hAnsi="Times New Roman" w:cs="Times New Roman"/>
          <w:i/>
          <w:sz w:val="24"/>
          <w:szCs w:val="24"/>
          <w:lang w:eastAsia="es-ES_tradnl"/>
        </w:rPr>
        <w:t xml:space="preserve">rittiks </w:t>
      </w:r>
      <w:r w:rsidR="00E14726" w:rsidRPr="00E14726">
        <w:rPr>
          <w:rFonts w:ascii="Times New Roman" w:eastAsia="Times New Roman" w:hAnsi="Times New Roman" w:cs="Times New Roman"/>
          <w:b/>
          <w:sz w:val="24"/>
          <w:szCs w:val="24"/>
          <w:u w:val="single"/>
          <w:lang w:eastAsia="es-ES_tradnl"/>
        </w:rPr>
        <w:t>del</w:t>
      </w:r>
      <w:r w:rsidR="00E14726">
        <w:rPr>
          <w:rFonts w:ascii="Times New Roman" w:eastAsia="Times New Roman" w:hAnsi="Times New Roman" w:cs="Times New Roman"/>
          <w:sz w:val="24"/>
          <w:szCs w:val="24"/>
          <w:lang w:eastAsia="es-ES_tradnl"/>
        </w:rPr>
        <w:t xml:space="preserve"> </w:t>
      </w:r>
      <w:r w:rsidR="00E14726" w:rsidRPr="00E14726">
        <w:rPr>
          <w:rFonts w:ascii="Times New Roman" w:eastAsia="Times New Roman" w:hAnsi="Times New Roman" w:cs="Times New Roman"/>
          <w:i/>
          <w:sz w:val="24"/>
          <w:szCs w:val="24"/>
          <w:lang w:eastAsia="es-ES_tradnl"/>
        </w:rPr>
        <w:t>acarya</w:t>
      </w:r>
      <w:r w:rsidR="00E14726">
        <w:rPr>
          <w:rFonts w:ascii="Times New Roman" w:eastAsia="Times New Roman" w:hAnsi="Times New Roman" w:cs="Times New Roman"/>
          <w:sz w:val="24"/>
          <w:szCs w:val="24"/>
          <w:lang w:eastAsia="es-ES_tradnl"/>
        </w:rPr>
        <w:t xml:space="preserve"> para</w:t>
      </w:r>
      <w:r w:rsidR="00E31A20">
        <w:rPr>
          <w:rFonts w:ascii="Times New Roman" w:eastAsia="Times New Roman" w:hAnsi="Times New Roman" w:cs="Times New Roman"/>
          <w:sz w:val="24"/>
          <w:szCs w:val="24"/>
          <w:lang w:eastAsia="es-ES_tradnl"/>
        </w:rPr>
        <w:t xml:space="preserve"> que asistan en</w:t>
      </w:r>
      <w:r w:rsidR="00E14726">
        <w:rPr>
          <w:rFonts w:ascii="Times New Roman" w:eastAsia="Times New Roman" w:hAnsi="Times New Roman" w:cs="Times New Roman"/>
          <w:sz w:val="24"/>
          <w:szCs w:val="24"/>
          <w:lang w:eastAsia="es-ES_tradnl"/>
        </w:rPr>
        <w:t xml:space="preserve"> dar iniciaciones mientras Srila Prabhupada estaba presente.</w:t>
      </w:r>
    </w:p>
    <w:p w:rsidR="00E14726" w:rsidRPr="006759BD" w:rsidRDefault="00E14726" w:rsidP="00D76BB5">
      <w:pPr>
        <w:pStyle w:val="ListParagraph"/>
        <w:numPr>
          <w:ilvl w:val="0"/>
          <w:numId w:val="33"/>
        </w:num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sz w:val="24"/>
          <w:szCs w:val="24"/>
          <w:lang w:eastAsia="es-ES_tradnl"/>
        </w:rPr>
        <w:t>La dicción “</w:t>
      </w:r>
      <w:r w:rsidRPr="00E14726">
        <w:rPr>
          <w:rFonts w:ascii="Times New Roman" w:eastAsia="Times New Roman" w:hAnsi="Times New Roman" w:cs="Times New Roman"/>
          <w:i/>
          <w:sz w:val="24"/>
          <w:szCs w:val="24"/>
          <w:lang w:eastAsia="es-ES_tradnl"/>
        </w:rPr>
        <w:t>de ahora en adelante</w:t>
      </w:r>
      <w:r>
        <w:rPr>
          <w:rFonts w:ascii="Times New Roman" w:eastAsia="Times New Roman" w:hAnsi="Times New Roman" w:cs="Times New Roman"/>
          <w:sz w:val="24"/>
          <w:szCs w:val="24"/>
          <w:lang w:eastAsia="es-ES_tradnl"/>
        </w:rPr>
        <w:t xml:space="preserve">” de la carta del 9 de julio no ordena </w:t>
      </w:r>
      <w:r w:rsidR="004B532F">
        <w:rPr>
          <w:rFonts w:ascii="Times New Roman" w:eastAsia="Times New Roman" w:hAnsi="Times New Roman" w:cs="Times New Roman"/>
          <w:sz w:val="24"/>
          <w:szCs w:val="24"/>
          <w:lang w:eastAsia="es-ES_tradnl"/>
        </w:rPr>
        <w:t xml:space="preserve">que los 11 </w:t>
      </w:r>
      <w:r w:rsidRPr="00E14726">
        <w:rPr>
          <w:rFonts w:ascii="Times New Roman" w:eastAsia="Times New Roman" w:hAnsi="Times New Roman" w:cs="Times New Roman"/>
          <w:i/>
          <w:sz w:val="24"/>
          <w:szCs w:val="24"/>
          <w:lang w:eastAsia="es-ES_tradnl"/>
        </w:rPr>
        <w:t>representantes rittiks del acarya</w:t>
      </w:r>
      <w:r>
        <w:rPr>
          <w:rFonts w:ascii="Times New Roman" w:eastAsia="Times New Roman" w:hAnsi="Times New Roman" w:cs="Times New Roman"/>
          <w:i/>
          <w:sz w:val="24"/>
          <w:szCs w:val="24"/>
          <w:lang w:eastAsia="es-ES_tradnl"/>
        </w:rPr>
        <w:t xml:space="preserve"> </w:t>
      </w:r>
      <w:r>
        <w:rPr>
          <w:rFonts w:ascii="Times New Roman" w:eastAsia="Times New Roman" w:hAnsi="Times New Roman" w:cs="Times New Roman"/>
          <w:sz w:val="24"/>
          <w:szCs w:val="24"/>
          <w:lang w:eastAsia="es-ES_tradnl"/>
        </w:rPr>
        <w:t xml:space="preserve">automáticamente se volverán </w:t>
      </w:r>
      <w:r w:rsidRPr="00E14726">
        <w:rPr>
          <w:rFonts w:ascii="Times New Roman" w:eastAsia="Times New Roman" w:hAnsi="Times New Roman" w:cs="Times New Roman"/>
          <w:i/>
          <w:sz w:val="24"/>
          <w:szCs w:val="24"/>
          <w:lang w:eastAsia="es-ES_tradnl"/>
        </w:rPr>
        <w:t>diksa-</w:t>
      </w:r>
      <w:proofErr w:type="spellStart"/>
      <w:r w:rsidRPr="00E14726">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i/>
          <w:sz w:val="24"/>
          <w:szCs w:val="24"/>
          <w:lang w:eastAsia="es-ES_tradnl"/>
        </w:rPr>
        <w:t xml:space="preserve"> </w:t>
      </w:r>
      <w:r w:rsidR="004B532F">
        <w:rPr>
          <w:rFonts w:ascii="Times New Roman" w:eastAsia="Times New Roman" w:hAnsi="Times New Roman" w:cs="Times New Roman"/>
          <w:sz w:val="24"/>
          <w:szCs w:val="24"/>
          <w:lang w:eastAsia="es-ES_tradnl"/>
        </w:rPr>
        <w:t>tras la partida de Srila Prabhupada e inicien sus propios discípulos. “</w:t>
      </w:r>
      <w:r w:rsidR="004B532F" w:rsidRPr="00E31A20">
        <w:rPr>
          <w:rFonts w:ascii="Times New Roman" w:eastAsia="Times New Roman" w:hAnsi="Times New Roman" w:cs="Times New Roman"/>
          <w:i/>
          <w:sz w:val="24"/>
          <w:szCs w:val="24"/>
          <w:lang w:eastAsia="es-ES_tradnl"/>
        </w:rPr>
        <w:t>De ahora en adelante</w:t>
      </w:r>
      <w:r w:rsidR="004B532F">
        <w:rPr>
          <w:rFonts w:ascii="Times New Roman" w:eastAsia="Times New Roman" w:hAnsi="Times New Roman" w:cs="Times New Roman"/>
          <w:sz w:val="24"/>
          <w:szCs w:val="24"/>
          <w:lang w:eastAsia="es-ES_tradnl"/>
        </w:rPr>
        <w:t xml:space="preserve">” específicamente se refiere a una acción opcional que los Presidentes de Templo pueden tomar, y no a una acción que los 11 </w:t>
      </w:r>
      <w:r w:rsidR="004B532F" w:rsidRPr="004B532F">
        <w:rPr>
          <w:rFonts w:ascii="Times New Roman" w:eastAsia="Times New Roman" w:hAnsi="Times New Roman" w:cs="Times New Roman"/>
          <w:i/>
          <w:sz w:val="24"/>
          <w:szCs w:val="24"/>
          <w:lang w:eastAsia="es-ES_tradnl"/>
        </w:rPr>
        <w:t>rittiks</w:t>
      </w:r>
      <w:r w:rsidR="004B532F">
        <w:rPr>
          <w:rFonts w:ascii="Times New Roman" w:eastAsia="Times New Roman" w:hAnsi="Times New Roman" w:cs="Times New Roman"/>
          <w:i/>
          <w:sz w:val="24"/>
          <w:szCs w:val="24"/>
          <w:lang w:eastAsia="es-ES_tradnl"/>
        </w:rPr>
        <w:t xml:space="preserve"> </w:t>
      </w:r>
      <w:r w:rsidR="006759BD">
        <w:rPr>
          <w:rFonts w:ascii="Times New Roman" w:eastAsia="Times New Roman" w:hAnsi="Times New Roman" w:cs="Times New Roman"/>
          <w:sz w:val="24"/>
          <w:szCs w:val="24"/>
          <w:lang w:eastAsia="es-ES_tradnl"/>
        </w:rPr>
        <w:t>tienen que tomar para siempre.</w:t>
      </w:r>
    </w:p>
    <w:p w:rsidR="006759BD" w:rsidRPr="00D76BB5" w:rsidRDefault="006759BD" w:rsidP="00D76BB5">
      <w:pPr>
        <w:pStyle w:val="ListParagraph"/>
        <w:numPr>
          <w:ilvl w:val="0"/>
          <w:numId w:val="33"/>
        </w:numPr>
        <w:spacing w:before="100" w:beforeAutospacing="1" w:after="100" w:afterAutospacing="1" w:line="240" w:lineRule="auto"/>
        <w:ind w:right="26"/>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sz w:val="24"/>
          <w:szCs w:val="24"/>
          <w:lang w:eastAsia="es-ES_tradnl"/>
        </w:rPr>
        <w:t xml:space="preserve">El cuerpo de los </w:t>
      </w:r>
      <w:r w:rsidRPr="006759BD">
        <w:rPr>
          <w:rFonts w:ascii="Times New Roman" w:eastAsia="Times New Roman" w:hAnsi="Times New Roman" w:cs="Times New Roman"/>
          <w:i/>
          <w:sz w:val="24"/>
          <w:szCs w:val="24"/>
          <w:lang w:eastAsia="es-ES_tradnl"/>
        </w:rPr>
        <w:t>sastras</w:t>
      </w:r>
      <w:r>
        <w:rPr>
          <w:rFonts w:ascii="Times New Roman" w:eastAsia="Times New Roman" w:hAnsi="Times New Roman" w:cs="Times New Roman"/>
          <w:sz w:val="24"/>
          <w:szCs w:val="24"/>
          <w:lang w:eastAsia="es-ES_tradnl"/>
        </w:rPr>
        <w:t xml:space="preserve"> Gaudiya Vaisnava, dentro del cual reside el propio cuerpo de Srila Prabhupada de profusas instrucciones, provee una amplia base para establecer el proceso de sucesión discipular: cuando el maestro espiritual parte, sus discípulos calificados pueden volverse </w:t>
      </w:r>
      <w:r w:rsidRPr="006759BD">
        <w:rPr>
          <w:rFonts w:ascii="Times New Roman" w:eastAsia="Times New Roman" w:hAnsi="Times New Roman" w:cs="Times New Roman"/>
          <w:i/>
          <w:sz w:val="24"/>
          <w:szCs w:val="24"/>
          <w:lang w:eastAsia="es-ES_tradnl"/>
        </w:rPr>
        <w:t>diksa-</w:t>
      </w:r>
      <w:proofErr w:type="spellStart"/>
      <w:r w:rsidRPr="006759BD">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El aceptar y </w:t>
      </w:r>
      <w:r w:rsidR="00992F23">
        <w:rPr>
          <w:rFonts w:ascii="Times New Roman" w:eastAsia="Times New Roman" w:hAnsi="Times New Roman" w:cs="Times New Roman"/>
          <w:sz w:val="24"/>
          <w:szCs w:val="24"/>
          <w:lang w:eastAsia="es-ES_tradnl"/>
        </w:rPr>
        <w:t xml:space="preserve">el </w:t>
      </w:r>
      <w:r w:rsidR="00E31A20">
        <w:rPr>
          <w:rFonts w:ascii="Times New Roman" w:eastAsia="Times New Roman" w:hAnsi="Times New Roman" w:cs="Times New Roman"/>
          <w:sz w:val="24"/>
          <w:szCs w:val="24"/>
          <w:lang w:eastAsia="es-ES_tradnl"/>
        </w:rPr>
        <w:t xml:space="preserve">actuar en la plataforma </w:t>
      </w:r>
      <w:proofErr w:type="spellStart"/>
      <w:r w:rsidR="00E31A20">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ástrica</w:t>
      </w:r>
      <w:proofErr w:type="spellEnd"/>
      <w:r>
        <w:rPr>
          <w:rFonts w:ascii="Times New Roman" w:eastAsia="Times New Roman" w:hAnsi="Times New Roman" w:cs="Times New Roman"/>
          <w:sz w:val="24"/>
          <w:szCs w:val="24"/>
          <w:lang w:eastAsia="es-ES_tradnl"/>
        </w:rPr>
        <w:t xml:space="preserve"> no necesita depender de una interpretación de la conversación del 28 de mayo y la carta del 9 de julio en donde se menciona que </w:t>
      </w:r>
      <w:r w:rsidR="00992F23">
        <w:rPr>
          <w:rFonts w:ascii="Times New Roman" w:eastAsia="Times New Roman" w:hAnsi="Times New Roman" w:cs="Times New Roman"/>
          <w:sz w:val="24"/>
          <w:szCs w:val="24"/>
          <w:lang w:eastAsia="es-ES_tradnl"/>
        </w:rPr>
        <w:t>los</w:t>
      </w:r>
      <w:r w:rsidR="00992F23" w:rsidRPr="00992F23">
        <w:rPr>
          <w:rFonts w:ascii="Times New Roman" w:eastAsia="Times New Roman" w:hAnsi="Times New Roman" w:cs="Times New Roman"/>
          <w:b/>
          <w:sz w:val="24"/>
          <w:szCs w:val="24"/>
          <w:lang w:eastAsia="es-ES_tradnl"/>
        </w:rPr>
        <w:t xml:space="preserve"> </w:t>
      </w:r>
      <w:r w:rsidR="00992F23" w:rsidRPr="00992F23">
        <w:rPr>
          <w:rFonts w:ascii="Times New Roman" w:eastAsia="Times New Roman" w:hAnsi="Times New Roman" w:cs="Times New Roman"/>
          <w:b/>
          <w:i/>
          <w:sz w:val="24"/>
          <w:szCs w:val="24"/>
          <w:lang w:eastAsia="es-ES_tradnl"/>
        </w:rPr>
        <w:t>acaryas</w:t>
      </w:r>
      <w:r w:rsidR="00992F23" w:rsidRPr="00992F23">
        <w:rPr>
          <w:rFonts w:ascii="Times New Roman" w:eastAsia="Times New Roman" w:hAnsi="Times New Roman" w:cs="Times New Roman"/>
          <w:i/>
          <w:sz w:val="24"/>
          <w:szCs w:val="24"/>
          <w:lang w:eastAsia="es-ES_tradnl"/>
        </w:rPr>
        <w:t xml:space="preserve"> oficiantes/ritviks</w:t>
      </w:r>
      <w:r w:rsidR="00992F23">
        <w:rPr>
          <w:rFonts w:ascii="Times New Roman" w:eastAsia="Times New Roman" w:hAnsi="Times New Roman" w:cs="Times New Roman"/>
          <w:sz w:val="24"/>
          <w:szCs w:val="24"/>
          <w:lang w:eastAsia="es-ES_tradnl"/>
        </w:rPr>
        <w:t xml:space="preserve"> aludidos el 28 de mayo deben volverse lo mismo que los 11 </w:t>
      </w:r>
      <w:r w:rsidR="00992F23" w:rsidRPr="00992F23">
        <w:rPr>
          <w:rFonts w:ascii="Times New Roman" w:eastAsia="Times New Roman" w:hAnsi="Times New Roman" w:cs="Times New Roman"/>
          <w:b/>
          <w:sz w:val="24"/>
          <w:szCs w:val="24"/>
          <w:lang w:eastAsia="es-ES_tradnl"/>
        </w:rPr>
        <w:t>representantes</w:t>
      </w:r>
      <w:r w:rsidR="00992F23">
        <w:rPr>
          <w:rFonts w:ascii="Times New Roman" w:eastAsia="Times New Roman" w:hAnsi="Times New Roman" w:cs="Times New Roman"/>
          <w:sz w:val="24"/>
          <w:szCs w:val="24"/>
          <w:lang w:eastAsia="es-ES_tradnl"/>
        </w:rPr>
        <w:t xml:space="preserve"> </w:t>
      </w:r>
      <w:r w:rsidR="00992F23" w:rsidRPr="00992F23">
        <w:rPr>
          <w:rFonts w:ascii="Times New Roman" w:eastAsia="Times New Roman" w:hAnsi="Times New Roman" w:cs="Times New Roman"/>
          <w:i/>
          <w:sz w:val="24"/>
          <w:szCs w:val="24"/>
          <w:lang w:eastAsia="es-ES_tradnl"/>
        </w:rPr>
        <w:t>rittiks</w:t>
      </w:r>
      <w:r w:rsidR="00992F23">
        <w:rPr>
          <w:rFonts w:ascii="Times New Roman" w:eastAsia="Times New Roman" w:hAnsi="Times New Roman" w:cs="Times New Roman"/>
          <w:sz w:val="24"/>
          <w:szCs w:val="24"/>
          <w:lang w:eastAsia="es-ES_tradnl"/>
        </w:rPr>
        <w:t xml:space="preserve"> </w:t>
      </w:r>
      <w:r w:rsidR="00992F23" w:rsidRPr="00992F23">
        <w:rPr>
          <w:rFonts w:ascii="Times New Roman" w:eastAsia="Times New Roman" w:hAnsi="Times New Roman" w:cs="Times New Roman"/>
          <w:b/>
          <w:sz w:val="24"/>
          <w:szCs w:val="24"/>
          <w:u w:val="single"/>
          <w:lang w:eastAsia="es-ES_tradnl"/>
        </w:rPr>
        <w:t>de</w:t>
      </w:r>
      <w:r w:rsidR="00992F23" w:rsidRPr="00992F23">
        <w:rPr>
          <w:rFonts w:ascii="Times New Roman" w:eastAsia="Times New Roman" w:hAnsi="Times New Roman" w:cs="Times New Roman"/>
          <w:sz w:val="24"/>
          <w:szCs w:val="24"/>
          <w:u w:val="single"/>
          <w:lang w:eastAsia="es-ES_tradnl"/>
        </w:rPr>
        <w:t>l</w:t>
      </w:r>
      <w:r w:rsidR="00992F23">
        <w:rPr>
          <w:rFonts w:ascii="Times New Roman" w:eastAsia="Times New Roman" w:hAnsi="Times New Roman" w:cs="Times New Roman"/>
          <w:sz w:val="24"/>
          <w:szCs w:val="24"/>
          <w:lang w:eastAsia="es-ES_tradnl"/>
        </w:rPr>
        <w:t xml:space="preserve"> </w:t>
      </w:r>
      <w:r w:rsidR="00992F23" w:rsidRPr="00992F23">
        <w:rPr>
          <w:rFonts w:ascii="Times New Roman" w:eastAsia="Times New Roman" w:hAnsi="Times New Roman" w:cs="Times New Roman"/>
          <w:i/>
          <w:sz w:val="24"/>
          <w:szCs w:val="24"/>
          <w:lang w:eastAsia="es-ES_tradnl"/>
        </w:rPr>
        <w:t>acarya</w:t>
      </w:r>
      <w:r w:rsidR="00031762">
        <w:rPr>
          <w:rFonts w:ascii="Times New Roman" w:eastAsia="Times New Roman" w:hAnsi="Times New Roman" w:cs="Times New Roman"/>
          <w:sz w:val="24"/>
          <w:szCs w:val="24"/>
          <w:lang w:eastAsia="es-ES_tradnl"/>
        </w:rPr>
        <w:t xml:space="preserve"> nombrados en la carta del</w:t>
      </w:r>
      <w:r w:rsidR="00992F23">
        <w:rPr>
          <w:rFonts w:ascii="Times New Roman" w:eastAsia="Times New Roman" w:hAnsi="Times New Roman" w:cs="Times New Roman"/>
          <w:sz w:val="24"/>
          <w:szCs w:val="24"/>
          <w:lang w:eastAsia="es-ES_tradnl"/>
        </w:rPr>
        <w:t xml:space="preserve"> 9 de julio.</w:t>
      </w:r>
    </w:p>
    <w:p w:rsidR="00992F23" w:rsidRDefault="006B0347" w:rsidP="0062224D">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Parece  que l</w:t>
      </w:r>
      <w:r w:rsidRPr="006B0347">
        <w:rPr>
          <w:rFonts w:ascii="Times New Roman" w:eastAsia="Times New Roman" w:hAnsi="Times New Roman" w:cs="Times New Roman"/>
          <w:sz w:val="24"/>
          <w:szCs w:val="24"/>
          <w:lang w:eastAsia="es-ES_tradnl"/>
        </w:rPr>
        <w:t>a interpretación de la GBC de la conversaci</w:t>
      </w:r>
      <w:r>
        <w:rPr>
          <w:rFonts w:ascii="Times New Roman" w:eastAsia="Times New Roman" w:hAnsi="Times New Roman" w:cs="Times New Roman"/>
          <w:sz w:val="24"/>
          <w:szCs w:val="24"/>
          <w:lang w:eastAsia="es-ES_tradnl"/>
        </w:rPr>
        <w:t xml:space="preserve">ón del 28 de mayo y la carta del 9 de julio se ha planteado, en buena medida, como una respuesta al manifiesto </w:t>
      </w:r>
      <w:r w:rsidRPr="005B53FA">
        <w:rPr>
          <w:rFonts w:ascii="Times New Roman" w:eastAsia="Times New Roman" w:hAnsi="Times New Roman" w:cs="Times New Roman"/>
          <w:i/>
          <w:sz w:val="24"/>
          <w:szCs w:val="24"/>
          <w:lang w:eastAsia="es-ES_tradnl"/>
        </w:rPr>
        <w:t>La Orden Final</w:t>
      </w:r>
      <w:r>
        <w:rPr>
          <w:rFonts w:ascii="Times New Roman" w:eastAsia="Times New Roman" w:hAnsi="Times New Roman" w:cs="Times New Roman"/>
          <w:sz w:val="24"/>
          <w:szCs w:val="24"/>
          <w:lang w:eastAsia="es-ES_tradnl"/>
        </w:rPr>
        <w:t xml:space="preserve"> y otros documentos posteriores de los Ritvik-</w:t>
      </w:r>
      <w:proofErr w:type="spellStart"/>
      <w:r>
        <w:rPr>
          <w:rFonts w:ascii="Times New Roman" w:eastAsia="Times New Roman" w:hAnsi="Times New Roman" w:cs="Times New Roman"/>
          <w:sz w:val="24"/>
          <w:szCs w:val="24"/>
          <w:lang w:eastAsia="es-ES_tradnl"/>
        </w:rPr>
        <w:t>vadas</w:t>
      </w:r>
      <w:proofErr w:type="spellEnd"/>
      <w:r>
        <w:rPr>
          <w:rFonts w:ascii="Times New Roman" w:eastAsia="Times New Roman" w:hAnsi="Times New Roman" w:cs="Times New Roman"/>
          <w:sz w:val="24"/>
          <w:szCs w:val="24"/>
          <w:lang w:eastAsia="es-ES_tradnl"/>
        </w:rPr>
        <w:t>. Pero la</w:t>
      </w:r>
      <w:r w:rsidR="005B53FA">
        <w:rPr>
          <w:rFonts w:ascii="Times New Roman" w:eastAsia="Times New Roman" w:hAnsi="Times New Roman" w:cs="Times New Roman"/>
          <w:sz w:val="24"/>
          <w:szCs w:val="24"/>
          <w:lang w:eastAsia="es-ES_tradnl"/>
        </w:rPr>
        <w:t xml:space="preserve"> GBC puede clarificar la parte</w:t>
      </w:r>
      <w:r>
        <w:rPr>
          <w:rFonts w:ascii="Times New Roman" w:eastAsia="Times New Roman" w:hAnsi="Times New Roman" w:cs="Times New Roman"/>
          <w:sz w:val="24"/>
          <w:szCs w:val="24"/>
          <w:lang w:eastAsia="es-ES_tradnl"/>
        </w:rPr>
        <w:t xml:space="preserve"> de su posición que no respalda el </w:t>
      </w:r>
      <w:proofErr w:type="spellStart"/>
      <w:r w:rsidRPr="005B53FA">
        <w:rPr>
          <w:rFonts w:ascii="Times New Roman" w:eastAsia="Times New Roman" w:hAnsi="Times New Roman" w:cs="Times New Roman"/>
          <w:i/>
          <w:sz w:val="24"/>
          <w:szCs w:val="24"/>
          <w:lang w:eastAsia="es-ES_tradnl"/>
        </w:rPr>
        <w:t>guru</w:t>
      </w:r>
      <w:proofErr w:type="spellEnd"/>
      <w:r w:rsidRPr="005B53FA">
        <w:rPr>
          <w:rFonts w:ascii="Times New Roman" w:eastAsia="Times New Roman" w:hAnsi="Times New Roman" w:cs="Times New Roman"/>
          <w:i/>
          <w:sz w:val="24"/>
          <w:szCs w:val="24"/>
          <w:lang w:eastAsia="es-ES_tradnl"/>
        </w:rPr>
        <w:t>-tattva</w:t>
      </w:r>
      <w:r>
        <w:rPr>
          <w:rFonts w:ascii="Times New Roman" w:eastAsia="Times New Roman" w:hAnsi="Times New Roman" w:cs="Times New Roman"/>
          <w:sz w:val="24"/>
          <w:szCs w:val="24"/>
          <w:lang w:eastAsia="es-ES_tradnl"/>
        </w:rPr>
        <w:t xml:space="preserve"> de ISKCON, tal como mediante la Resolución 409 cambiaron sus anteriores conclusiones.</w:t>
      </w:r>
    </w:p>
    <w:p w:rsidR="00753FA2" w:rsidRPr="005B53FA" w:rsidRDefault="005B53FA" w:rsidP="005B53F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Como se declara en el manual </w:t>
      </w:r>
      <w:r w:rsidRPr="007C2EEF">
        <w:rPr>
          <w:rFonts w:ascii="Times New Roman" w:eastAsia="Times New Roman" w:hAnsi="Times New Roman" w:cs="Times New Roman"/>
          <w:i/>
          <w:sz w:val="24"/>
          <w:szCs w:val="24"/>
          <w:lang w:eastAsia="es-ES_tradnl"/>
        </w:rPr>
        <w:t>GII</w:t>
      </w:r>
      <w:r>
        <w:rPr>
          <w:rFonts w:ascii="Times New Roman" w:eastAsia="Times New Roman" w:hAnsi="Times New Roman" w:cs="Times New Roman"/>
          <w:sz w:val="24"/>
          <w:szCs w:val="24"/>
          <w:lang w:eastAsia="es-ES_tradnl"/>
        </w:rPr>
        <w:t xml:space="preserve"> de la GBC (1.5.6.1):</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416"/>
      </w:tblGrid>
      <w:tr w:rsidR="00753FA2" w:rsidRPr="00F57176" w:rsidTr="00753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3FA2" w:rsidRPr="005B53FA" w:rsidRDefault="005B53FA" w:rsidP="00753FA2">
            <w:pPr>
              <w:spacing w:before="100" w:beforeAutospacing="1" w:after="100" w:afterAutospacing="1" w:line="240" w:lineRule="auto"/>
              <w:jc w:val="both"/>
              <w:rPr>
                <w:rFonts w:ascii="Verdana" w:eastAsia="Times New Roman" w:hAnsi="Verdana" w:cs="Times New Roman"/>
                <w:sz w:val="20"/>
                <w:szCs w:val="20"/>
                <w:lang w:eastAsia="es-ES_tradnl"/>
              </w:rPr>
            </w:pPr>
            <w:r w:rsidRPr="005B53FA">
              <w:rPr>
                <w:rFonts w:ascii="Verdana" w:eastAsia="Times New Roman" w:hAnsi="Verdana" w:cs="Times New Roman"/>
                <w:sz w:val="20"/>
                <w:szCs w:val="20"/>
                <w:lang w:eastAsia="es-ES_tradnl"/>
              </w:rPr>
              <w:t xml:space="preserve">“Ningún </w:t>
            </w:r>
            <w:proofErr w:type="spellStart"/>
            <w:r w:rsidRPr="005B53FA">
              <w:rPr>
                <w:rFonts w:ascii="Verdana" w:eastAsia="Times New Roman" w:hAnsi="Verdana" w:cs="Times New Roman"/>
                <w:i/>
                <w:sz w:val="20"/>
                <w:szCs w:val="20"/>
                <w:lang w:eastAsia="es-ES_tradnl"/>
              </w:rPr>
              <w:t>guru</w:t>
            </w:r>
            <w:proofErr w:type="spellEnd"/>
            <w:r w:rsidRPr="005B53FA">
              <w:rPr>
                <w:rFonts w:ascii="Verdana" w:eastAsia="Times New Roman" w:hAnsi="Verdana" w:cs="Times New Roman"/>
                <w:sz w:val="20"/>
                <w:szCs w:val="20"/>
                <w:lang w:eastAsia="es-ES_tradnl"/>
              </w:rPr>
              <w:t xml:space="preserve"> debe </w:t>
            </w:r>
            <w:r w:rsidR="00F57176">
              <w:rPr>
                <w:rFonts w:ascii="Verdana" w:eastAsia="Times New Roman" w:hAnsi="Verdana" w:cs="Times New Roman"/>
                <w:sz w:val="20"/>
                <w:szCs w:val="20"/>
                <w:lang w:eastAsia="es-ES_tradnl"/>
              </w:rPr>
              <w:t>declararse</w:t>
            </w:r>
            <w:r w:rsidRPr="005B53FA">
              <w:rPr>
                <w:rFonts w:ascii="Verdana" w:eastAsia="Times New Roman" w:hAnsi="Verdana" w:cs="Times New Roman"/>
                <w:sz w:val="20"/>
                <w:szCs w:val="20"/>
                <w:lang w:eastAsia="es-ES_tradnl"/>
              </w:rPr>
              <w:t xml:space="preserve"> o permitir que lo declaren “</w:t>
            </w:r>
            <w:r w:rsidRPr="005B53FA">
              <w:rPr>
                <w:rFonts w:ascii="Verdana" w:eastAsia="Times New Roman" w:hAnsi="Verdana" w:cs="Times New Roman"/>
                <w:i/>
                <w:sz w:val="20"/>
                <w:szCs w:val="20"/>
                <w:lang w:eastAsia="es-ES_tradnl"/>
              </w:rPr>
              <w:t>acarya</w:t>
            </w:r>
            <w:r w:rsidRPr="005B53FA">
              <w:rPr>
                <w:rFonts w:ascii="Verdana" w:eastAsia="Times New Roman" w:hAnsi="Verdana" w:cs="Times New Roman"/>
                <w:sz w:val="20"/>
                <w:szCs w:val="20"/>
                <w:lang w:eastAsia="es-ES_tradnl"/>
              </w:rPr>
              <w:t>” o “</w:t>
            </w:r>
            <w:r w:rsidRPr="005B53FA">
              <w:rPr>
                <w:rFonts w:ascii="Verdana" w:eastAsia="Times New Roman" w:hAnsi="Verdana" w:cs="Times New Roman"/>
                <w:i/>
                <w:sz w:val="20"/>
                <w:szCs w:val="20"/>
                <w:lang w:eastAsia="es-ES_tradnl"/>
              </w:rPr>
              <w:t>acarya</w:t>
            </w:r>
            <w:r w:rsidRPr="005B53FA">
              <w:rPr>
                <w:rFonts w:ascii="Verdana" w:eastAsia="Times New Roman" w:hAnsi="Verdana" w:cs="Times New Roman"/>
                <w:sz w:val="20"/>
                <w:szCs w:val="20"/>
                <w:lang w:eastAsia="es-ES_tradnl"/>
              </w:rPr>
              <w:t xml:space="preserve"> presente” </w:t>
            </w:r>
            <w:r w:rsidRPr="005B53FA">
              <w:rPr>
                <w:rFonts w:ascii="Verdana" w:eastAsia="Times New Roman" w:hAnsi="Verdana" w:cs="Times New Roman"/>
                <w:sz w:val="20"/>
                <w:szCs w:val="20"/>
                <w:lang w:eastAsia="es-ES_tradnl"/>
              </w:rPr>
              <w:br/>
              <w:t xml:space="preserve">de ISKCON para </w:t>
            </w:r>
            <w:r>
              <w:rPr>
                <w:rFonts w:ascii="Verdana" w:eastAsia="Times New Roman" w:hAnsi="Verdana" w:cs="Times New Roman"/>
                <w:sz w:val="20"/>
                <w:szCs w:val="20"/>
                <w:lang w:eastAsia="es-ES_tradnl"/>
              </w:rPr>
              <w:t>un</w:t>
            </w:r>
            <w:r w:rsidR="00F57176">
              <w:rPr>
                <w:rFonts w:ascii="Verdana" w:eastAsia="Times New Roman" w:hAnsi="Verdana" w:cs="Times New Roman"/>
                <w:sz w:val="20"/>
                <w:szCs w:val="20"/>
                <w:lang w:eastAsia="es-ES_tradnl"/>
              </w:rPr>
              <w:t>a</w:t>
            </w:r>
            <w:r>
              <w:rPr>
                <w:rFonts w:ascii="Verdana" w:eastAsia="Times New Roman" w:hAnsi="Verdana" w:cs="Times New Roman"/>
                <w:sz w:val="20"/>
                <w:szCs w:val="20"/>
                <w:lang w:eastAsia="es-ES_tradnl"/>
              </w:rPr>
              <w:t xml:space="preserve"> área geográfica de ISKCON. La palabra “acarya” no se debe usar como un título oficial”.</w:t>
            </w:r>
          </w:p>
        </w:tc>
      </w:tr>
    </w:tbl>
    <w:p w:rsidR="005B53FA" w:rsidRDefault="00F57176" w:rsidP="005B53F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Da la impresión que este edicto rechaza la interpretación de la conversación del 28 de mayo y la carta del 9 de julio en la que </w:t>
      </w:r>
      <w:r w:rsidRPr="00992F23">
        <w:rPr>
          <w:rFonts w:ascii="Times New Roman" w:eastAsia="Times New Roman" w:hAnsi="Times New Roman" w:cs="Times New Roman"/>
          <w:b/>
          <w:i/>
          <w:sz w:val="24"/>
          <w:szCs w:val="24"/>
          <w:lang w:eastAsia="es-ES_tradnl"/>
        </w:rPr>
        <w:t>acaryas</w:t>
      </w:r>
      <w:r w:rsidRPr="00992F23">
        <w:rPr>
          <w:rFonts w:ascii="Times New Roman" w:eastAsia="Times New Roman" w:hAnsi="Times New Roman" w:cs="Times New Roman"/>
          <w:i/>
          <w:sz w:val="24"/>
          <w:szCs w:val="24"/>
          <w:lang w:eastAsia="es-ES_tradnl"/>
        </w:rPr>
        <w:t xml:space="preserve"> oficiantes/ritviks</w:t>
      </w:r>
      <w:r>
        <w:rPr>
          <w:rFonts w:ascii="Times New Roman" w:eastAsia="Times New Roman" w:hAnsi="Times New Roman" w:cs="Times New Roman"/>
          <w:sz w:val="24"/>
          <w:szCs w:val="24"/>
          <w:lang w:eastAsia="es-ES_tradnl"/>
        </w:rPr>
        <w:t xml:space="preserve"> mencionados el 28 de mayo son lo mismo que los 11 representantes </w:t>
      </w:r>
      <w:r w:rsidRPr="007C2EEF">
        <w:rPr>
          <w:rFonts w:ascii="Times New Roman" w:eastAsia="Times New Roman" w:hAnsi="Times New Roman" w:cs="Times New Roman"/>
          <w:i/>
          <w:sz w:val="24"/>
          <w:szCs w:val="24"/>
          <w:lang w:eastAsia="es-ES_tradnl"/>
        </w:rPr>
        <w:t>rittiks</w:t>
      </w:r>
      <w:r>
        <w:rPr>
          <w:rFonts w:ascii="Times New Roman" w:eastAsia="Times New Roman" w:hAnsi="Times New Roman" w:cs="Times New Roman"/>
          <w:sz w:val="24"/>
          <w:szCs w:val="24"/>
          <w:lang w:eastAsia="es-ES_tradnl"/>
        </w:rPr>
        <w:t xml:space="preserve"> del </w:t>
      </w:r>
      <w:r w:rsidRPr="007C2EEF">
        <w:rPr>
          <w:rFonts w:ascii="Times New Roman" w:eastAsia="Times New Roman" w:hAnsi="Times New Roman" w:cs="Times New Roman"/>
          <w:b/>
          <w:sz w:val="24"/>
          <w:szCs w:val="24"/>
          <w:u w:val="single"/>
          <w:lang w:eastAsia="es-ES_tradnl"/>
        </w:rPr>
        <w:t>a</w:t>
      </w:r>
      <w:r w:rsidR="007C2EEF" w:rsidRPr="007C2EEF">
        <w:rPr>
          <w:rFonts w:ascii="Times New Roman" w:eastAsia="Times New Roman" w:hAnsi="Times New Roman" w:cs="Times New Roman"/>
          <w:b/>
          <w:sz w:val="24"/>
          <w:szCs w:val="24"/>
          <w:u w:val="single"/>
          <w:lang w:eastAsia="es-ES_tradnl"/>
        </w:rPr>
        <w:t>car</w:t>
      </w:r>
      <w:r w:rsidR="00711C71" w:rsidRPr="007C2EEF">
        <w:rPr>
          <w:rFonts w:ascii="Times New Roman" w:eastAsia="Times New Roman" w:hAnsi="Times New Roman" w:cs="Times New Roman"/>
          <w:b/>
          <w:sz w:val="24"/>
          <w:szCs w:val="24"/>
          <w:u w:val="single"/>
          <w:lang w:eastAsia="es-ES_tradnl"/>
        </w:rPr>
        <w:t>ya</w:t>
      </w:r>
      <w:r w:rsidR="00711C71">
        <w:rPr>
          <w:rFonts w:ascii="Times New Roman" w:eastAsia="Times New Roman" w:hAnsi="Times New Roman" w:cs="Times New Roman"/>
          <w:sz w:val="24"/>
          <w:szCs w:val="24"/>
          <w:lang w:eastAsia="es-ES_tradnl"/>
        </w:rPr>
        <w:t xml:space="preserve"> nombrados el 9 de julio.</w:t>
      </w:r>
      <w:r w:rsidRPr="00F57176">
        <w:rPr>
          <w:rFonts w:ascii="Times New Roman" w:eastAsia="Times New Roman" w:hAnsi="Times New Roman" w:cs="Times New Roman"/>
          <w:b/>
          <w:sz w:val="24"/>
          <w:szCs w:val="24"/>
          <w:lang w:eastAsia="es-ES_tradnl"/>
        </w:rPr>
        <w:t xml:space="preserve"> Aun así, ese punto de aclaración debe ser cl</w:t>
      </w:r>
      <w:r>
        <w:rPr>
          <w:rFonts w:ascii="Times New Roman" w:eastAsia="Times New Roman" w:hAnsi="Times New Roman" w:cs="Times New Roman"/>
          <w:b/>
          <w:sz w:val="24"/>
          <w:szCs w:val="24"/>
          <w:lang w:eastAsia="es-ES_tradnl"/>
        </w:rPr>
        <w:t>ara y específicamente</w:t>
      </w:r>
      <w:r w:rsidR="00711C71">
        <w:rPr>
          <w:rFonts w:ascii="Times New Roman" w:eastAsia="Times New Roman" w:hAnsi="Times New Roman" w:cs="Times New Roman"/>
          <w:b/>
          <w:sz w:val="24"/>
          <w:szCs w:val="24"/>
          <w:lang w:eastAsia="es-ES_tradnl"/>
        </w:rPr>
        <w:t xml:space="preserve"> hecho</w:t>
      </w:r>
      <w:r>
        <w:rPr>
          <w:rFonts w:ascii="Times New Roman" w:eastAsia="Times New Roman" w:hAnsi="Times New Roman" w:cs="Times New Roman"/>
          <w:b/>
          <w:sz w:val="24"/>
          <w:szCs w:val="24"/>
          <w:lang w:eastAsia="es-ES_tradnl"/>
        </w:rPr>
        <w:t xml:space="preserve"> por la </w:t>
      </w:r>
      <w:r w:rsidRPr="00F57176">
        <w:rPr>
          <w:rFonts w:ascii="Times New Roman" w:eastAsia="Times New Roman" w:hAnsi="Times New Roman" w:cs="Times New Roman"/>
          <w:b/>
          <w:sz w:val="24"/>
          <w:szCs w:val="24"/>
          <w:lang w:eastAsia="es-ES_tradnl"/>
        </w:rPr>
        <w:t>GBC</w:t>
      </w:r>
      <w:r w:rsidRPr="00F57176">
        <w:rPr>
          <w:rFonts w:ascii="Times New Roman" w:eastAsia="Times New Roman" w:hAnsi="Times New Roman" w:cs="Times New Roman"/>
          <w:sz w:val="24"/>
          <w:szCs w:val="24"/>
          <w:lang w:eastAsia="es-ES_tradnl"/>
        </w:rPr>
        <w:t>.</w:t>
      </w:r>
    </w:p>
    <w:p w:rsidR="00886171" w:rsidRPr="00E938E3" w:rsidRDefault="00F55A67" w:rsidP="005B53FA">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 miembros de la</w:t>
      </w:r>
      <w:r w:rsidR="00886171">
        <w:rPr>
          <w:rFonts w:ascii="Times New Roman" w:eastAsia="Times New Roman" w:hAnsi="Times New Roman" w:cs="Times New Roman"/>
          <w:sz w:val="24"/>
          <w:szCs w:val="24"/>
          <w:lang w:eastAsia="es-ES_tradnl"/>
        </w:rPr>
        <w:t xml:space="preserve"> GBC ha</w:t>
      </w:r>
      <w:r w:rsidR="00711C71">
        <w:rPr>
          <w:rFonts w:ascii="Times New Roman" w:eastAsia="Times New Roman" w:hAnsi="Times New Roman" w:cs="Times New Roman"/>
          <w:sz w:val="24"/>
          <w:szCs w:val="24"/>
          <w:lang w:eastAsia="es-ES_tradnl"/>
        </w:rPr>
        <w:t>n</w:t>
      </w:r>
      <w:r w:rsidR="00886171">
        <w:rPr>
          <w:rFonts w:ascii="Times New Roman" w:eastAsia="Times New Roman" w:hAnsi="Times New Roman" w:cs="Times New Roman"/>
          <w:sz w:val="24"/>
          <w:szCs w:val="24"/>
          <w:lang w:eastAsia="es-ES_tradnl"/>
        </w:rPr>
        <w:t xml:space="preserve"> rechazado c</w:t>
      </w:r>
      <w:r>
        <w:rPr>
          <w:rFonts w:ascii="Times New Roman" w:eastAsia="Times New Roman" w:hAnsi="Times New Roman" w:cs="Times New Roman"/>
          <w:sz w:val="24"/>
          <w:szCs w:val="24"/>
          <w:lang w:eastAsia="es-ES_tradnl"/>
        </w:rPr>
        <w:t>orrectamente la interpretación R</w:t>
      </w:r>
      <w:r w:rsidR="00886171">
        <w:rPr>
          <w:rFonts w:ascii="Times New Roman" w:eastAsia="Times New Roman" w:hAnsi="Times New Roman" w:cs="Times New Roman"/>
          <w:sz w:val="24"/>
          <w:szCs w:val="24"/>
          <w:lang w:eastAsia="es-ES_tradnl"/>
        </w:rPr>
        <w:t>itvik-vada de que “</w:t>
      </w:r>
      <w:r w:rsidR="00886171" w:rsidRPr="00886171">
        <w:rPr>
          <w:rFonts w:ascii="Times New Roman" w:eastAsia="Times New Roman" w:hAnsi="Times New Roman" w:cs="Times New Roman"/>
          <w:i/>
          <w:sz w:val="24"/>
          <w:szCs w:val="24"/>
          <w:lang w:eastAsia="es-ES_tradnl"/>
        </w:rPr>
        <w:t>de ahora en adelante</w:t>
      </w:r>
      <w:r w:rsidR="00886171">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ordena </w:t>
      </w:r>
      <w:r w:rsidR="00886171">
        <w:rPr>
          <w:rFonts w:ascii="Times New Roman" w:eastAsia="Times New Roman" w:hAnsi="Times New Roman" w:cs="Times New Roman"/>
          <w:sz w:val="24"/>
          <w:szCs w:val="24"/>
          <w:lang w:eastAsia="es-ES_tradnl"/>
        </w:rPr>
        <w:t>un</w:t>
      </w:r>
      <w:r w:rsidR="00886171" w:rsidRPr="003554EB">
        <w:rPr>
          <w:rFonts w:ascii="Times New Roman" w:eastAsia="Times New Roman" w:hAnsi="Times New Roman" w:cs="Times New Roman"/>
          <w:sz w:val="24"/>
          <w:szCs w:val="24"/>
          <w:lang w:eastAsia="es-ES_tradnl"/>
        </w:rPr>
        <w:t xml:space="preserve"> </w:t>
      </w:r>
      <w:r w:rsidR="00886171">
        <w:rPr>
          <w:rFonts w:ascii="Times New Roman" w:eastAsia="Times New Roman" w:hAnsi="Times New Roman" w:cs="Times New Roman"/>
          <w:sz w:val="24"/>
          <w:szCs w:val="24"/>
          <w:lang w:eastAsia="es-ES_tradnl"/>
        </w:rPr>
        <w:t>sistema post-</w:t>
      </w:r>
      <w:r w:rsidR="00886171" w:rsidRPr="003B79E3">
        <w:rPr>
          <w:rFonts w:ascii="Times New Roman" w:eastAsia="Times New Roman" w:hAnsi="Times New Roman" w:cs="Times New Roman"/>
          <w:i/>
          <w:sz w:val="24"/>
          <w:szCs w:val="24"/>
          <w:lang w:eastAsia="es-ES_tradnl"/>
        </w:rPr>
        <w:t>samadhi</w:t>
      </w:r>
      <w:r w:rsidR="00886171">
        <w:rPr>
          <w:rFonts w:ascii="Times New Roman" w:eastAsia="Times New Roman" w:hAnsi="Times New Roman" w:cs="Times New Roman"/>
          <w:sz w:val="24"/>
          <w:szCs w:val="24"/>
          <w:lang w:eastAsia="es-ES_tradnl"/>
        </w:rPr>
        <w:t xml:space="preserve"> de iniciaciones </w:t>
      </w:r>
      <w:r w:rsidR="00886171" w:rsidRPr="003B79E3">
        <w:rPr>
          <w:rFonts w:ascii="Times New Roman" w:eastAsia="Times New Roman" w:hAnsi="Times New Roman" w:cs="Times New Roman"/>
          <w:i/>
          <w:sz w:val="24"/>
          <w:szCs w:val="24"/>
          <w:lang w:eastAsia="es-ES_tradnl"/>
        </w:rPr>
        <w:t>diksa</w:t>
      </w:r>
      <w:r w:rsidR="00886171">
        <w:rPr>
          <w:rFonts w:ascii="Times New Roman" w:eastAsia="Times New Roman" w:hAnsi="Times New Roman" w:cs="Times New Roman"/>
          <w:sz w:val="24"/>
          <w:szCs w:val="24"/>
          <w:lang w:eastAsia="es-ES_tradnl"/>
        </w:rPr>
        <w:t xml:space="preserve"> al estilo </w:t>
      </w:r>
      <w:r w:rsidR="00886171" w:rsidRPr="003B79E3">
        <w:rPr>
          <w:rFonts w:ascii="Times New Roman" w:eastAsia="Times New Roman" w:hAnsi="Times New Roman" w:cs="Times New Roman"/>
          <w:i/>
          <w:sz w:val="24"/>
          <w:szCs w:val="24"/>
          <w:lang w:eastAsia="es-ES_tradnl"/>
        </w:rPr>
        <w:t>ritvik</w:t>
      </w:r>
      <w:r>
        <w:rPr>
          <w:rFonts w:ascii="Times New Roman" w:eastAsia="Times New Roman" w:hAnsi="Times New Roman" w:cs="Times New Roman"/>
          <w:sz w:val="24"/>
          <w:szCs w:val="24"/>
          <w:lang w:eastAsia="es-ES_tradnl"/>
        </w:rPr>
        <w:t xml:space="preserve">. Pero ellos todavía no han aclarado que su actual programa institucional de </w:t>
      </w:r>
      <w:r w:rsidRPr="00F55A67">
        <w:rPr>
          <w:rFonts w:ascii="Times New Roman" w:eastAsia="Times New Roman" w:hAnsi="Times New Roman" w:cs="Times New Roman"/>
          <w:i/>
          <w:sz w:val="24"/>
          <w:szCs w:val="24"/>
          <w:lang w:eastAsia="es-ES_tradnl"/>
        </w:rPr>
        <w:t>Diksa-</w:t>
      </w:r>
      <w:proofErr w:type="spellStart"/>
      <w:r w:rsidRPr="00F55A67">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no recibe su autoridad de la GBC, como</w:t>
      </w:r>
      <w:r w:rsidR="00CD51BD">
        <w:rPr>
          <w:rFonts w:ascii="Times New Roman" w:eastAsia="Times New Roman" w:hAnsi="Times New Roman" w:cs="Times New Roman"/>
          <w:sz w:val="24"/>
          <w:szCs w:val="24"/>
          <w:lang w:eastAsia="es-ES_tradnl"/>
        </w:rPr>
        <w:t xml:space="preserve"> sí lo hace</w:t>
      </w:r>
      <w:r>
        <w:rPr>
          <w:rFonts w:ascii="Times New Roman" w:eastAsia="Times New Roman" w:hAnsi="Times New Roman" w:cs="Times New Roman"/>
          <w:sz w:val="24"/>
          <w:szCs w:val="24"/>
          <w:lang w:eastAsia="es-ES_tradnl"/>
        </w:rPr>
        <w:t xml:space="preserve"> la conclusión de </w:t>
      </w:r>
      <w:r w:rsidRPr="00CD51BD">
        <w:rPr>
          <w:rFonts w:ascii="Times New Roman" w:eastAsia="Times New Roman" w:hAnsi="Times New Roman" w:cs="Times New Roman"/>
          <w:i/>
          <w:sz w:val="24"/>
          <w:szCs w:val="24"/>
          <w:lang w:eastAsia="es-ES_tradnl"/>
        </w:rPr>
        <w:t>La Orden Final</w:t>
      </w:r>
      <w:r w:rsidR="00CD51BD">
        <w:rPr>
          <w:rFonts w:ascii="Times New Roman" w:eastAsia="Times New Roman" w:hAnsi="Times New Roman" w:cs="Times New Roman"/>
          <w:sz w:val="24"/>
          <w:szCs w:val="24"/>
          <w:lang w:eastAsia="es-ES_tradnl"/>
        </w:rPr>
        <w:t xml:space="preserve"> al construir un puente con la mención de</w:t>
      </w:r>
      <w:r>
        <w:rPr>
          <w:rFonts w:ascii="Times New Roman" w:eastAsia="Times New Roman" w:hAnsi="Times New Roman" w:cs="Times New Roman"/>
          <w:sz w:val="24"/>
          <w:szCs w:val="24"/>
          <w:lang w:eastAsia="es-ES_tradnl"/>
        </w:rPr>
        <w:t xml:space="preserve"> que</w:t>
      </w:r>
      <w:r w:rsidR="00711C71">
        <w:rPr>
          <w:rFonts w:ascii="Times New Roman" w:eastAsia="Times New Roman" w:hAnsi="Times New Roman" w:cs="Times New Roman"/>
          <w:sz w:val="24"/>
          <w:szCs w:val="24"/>
          <w:lang w:eastAsia="es-ES_tradnl"/>
        </w:rPr>
        <w:t xml:space="preserve"> los</w:t>
      </w:r>
      <w:r>
        <w:rPr>
          <w:rFonts w:ascii="Times New Roman" w:eastAsia="Times New Roman" w:hAnsi="Times New Roman" w:cs="Times New Roman"/>
          <w:sz w:val="24"/>
          <w:szCs w:val="24"/>
          <w:lang w:eastAsia="es-ES_tradnl"/>
        </w:rPr>
        <w:t xml:space="preserve"> </w:t>
      </w:r>
      <w:r w:rsidRPr="00992F23">
        <w:rPr>
          <w:rFonts w:ascii="Times New Roman" w:eastAsia="Times New Roman" w:hAnsi="Times New Roman" w:cs="Times New Roman"/>
          <w:b/>
          <w:i/>
          <w:sz w:val="24"/>
          <w:szCs w:val="24"/>
          <w:lang w:eastAsia="es-ES_tradnl"/>
        </w:rPr>
        <w:t>acaryas</w:t>
      </w:r>
      <w:r w:rsidRPr="00992F23">
        <w:rPr>
          <w:rFonts w:ascii="Times New Roman" w:eastAsia="Times New Roman" w:hAnsi="Times New Roman" w:cs="Times New Roman"/>
          <w:i/>
          <w:sz w:val="24"/>
          <w:szCs w:val="24"/>
          <w:lang w:eastAsia="es-ES_tradnl"/>
        </w:rPr>
        <w:t xml:space="preserve"> oficiantes/ritviks</w:t>
      </w:r>
      <w:r>
        <w:rPr>
          <w:rFonts w:ascii="Times New Roman" w:eastAsia="Times New Roman" w:hAnsi="Times New Roman" w:cs="Times New Roman"/>
          <w:i/>
          <w:sz w:val="24"/>
          <w:szCs w:val="24"/>
          <w:lang w:eastAsia="es-ES_tradnl"/>
        </w:rPr>
        <w:t xml:space="preserve"> </w:t>
      </w:r>
      <w:r w:rsidR="00711C71">
        <w:rPr>
          <w:rFonts w:ascii="Times New Roman" w:eastAsia="Times New Roman" w:hAnsi="Times New Roman" w:cs="Times New Roman"/>
          <w:sz w:val="24"/>
          <w:szCs w:val="24"/>
          <w:lang w:eastAsia="es-ES_tradnl"/>
        </w:rPr>
        <w:t>nombrados el 9 de julio son</w:t>
      </w:r>
      <w:r w:rsidR="00CD51BD">
        <w:rPr>
          <w:rFonts w:ascii="Times New Roman" w:eastAsia="Times New Roman" w:hAnsi="Times New Roman" w:cs="Times New Roman"/>
          <w:sz w:val="24"/>
          <w:szCs w:val="24"/>
          <w:lang w:eastAsia="es-ES_tradnl"/>
        </w:rPr>
        <w:t xml:space="preserve"> </w:t>
      </w:r>
      <w:r w:rsidR="00E938E3">
        <w:rPr>
          <w:rFonts w:ascii="Times New Roman" w:eastAsia="Times New Roman" w:hAnsi="Times New Roman" w:cs="Times New Roman"/>
          <w:sz w:val="24"/>
          <w:szCs w:val="24"/>
          <w:lang w:eastAsia="es-ES_tradnl"/>
        </w:rPr>
        <w:t xml:space="preserve">representantes </w:t>
      </w:r>
      <w:r w:rsidR="00E938E3" w:rsidRPr="00CD51BD">
        <w:rPr>
          <w:rFonts w:ascii="Times New Roman" w:eastAsia="Times New Roman" w:hAnsi="Times New Roman" w:cs="Times New Roman"/>
          <w:i/>
          <w:sz w:val="24"/>
          <w:szCs w:val="24"/>
          <w:lang w:eastAsia="es-ES_tradnl"/>
        </w:rPr>
        <w:t>rittiks</w:t>
      </w:r>
      <w:r w:rsidR="00E938E3">
        <w:rPr>
          <w:rFonts w:ascii="Times New Roman" w:eastAsia="Times New Roman" w:hAnsi="Times New Roman" w:cs="Times New Roman"/>
          <w:sz w:val="24"/>
          <w:szCs w:val="24"/>
          <w:lang w:eastAsia="es-ES_tradnl"/>
        </w:rPr>
        <w:t xml:space="preserve"> </w:t>
      </w:r>
      <w:r w:rsidR="00E938E3" w:rsidRPr="00CD51BD">
        <w:rPr>
          <w:rFonts w:ascii="Times New Roman" w:eastAsia="Times New Roman" w:hAnsi="Times New Roman" w:cs="Times New Roman"/>
          <w:b/>
          <w:sz w:val="24"/>
          <w:szCs w:val="24"/>
          <w:lang w:eastAsia="es-ES_tradnl"/>
        </w:rPr>
        <w:t>de</w:t>
      </w:r>
      <w:r w:rsidR="00CD51BD" w:rsidRPr="00CD51BD">
        <w:rPr>
          <w:rFonts w:ascii="Times New Roman" w:eastAsia="Times New Roman" w:hAnsi="Times New Roman" w:cs="Times New Roman"/>
          <w:b/>
          <w:sz w:val="24"/>
          <w:szCs w:val="24"/>
          <w:lang w:eastAsia="es-ES_tradnl"/>
        </w:rPr>
        <w:t>l</w:t>
      </w:r>
      <w:r w:rsidR="00E938E3">
        <w:rPr>
          <w:rFonts w:ascii="Times New Roman" w:eastAsia="Times New Roman" w:hAnsi="Times New Roman" w:cs="Times New Roman"/>
          <w:sz w:val="24"/>
          <w:szCs w:val="24"/>
          <w:lang w:eastAsia="es-ES_tradnl"/>
        </w:rPr>
        <w:t xml:space="preserve"> </w:t>
      </w:r>
      <w:r w:rsidR="00E938E3" w:rsidRPr="00CD51BD">
        <w:rPr>
          <w:rFonts w:ascii="Times New Roman" w:eastAsia="Times New Roman" w:hAnsi="Times New Roman" w:cs="Times New Roman"/>
          <w:i/>
          <w:sz w:val="24"/>
          <w:szCs w:val="24"/>
          <w:lang w:eastAsia="es-ES_tradnl"/>
        </w:rPr>
        <w:t>acarya</w:t>
      </w:r>
      <w:r w:rsidR="00E938E3">
        <w:rPr>
          <w:rFonts w:ascii="Times New Roman" w:eastAsia="Times New Roman" w:hAnsi="Times New Roman" w:cs="Times New Roman"/>
          <w:sz w:val="24"/>
          <w:szCs w:val="24"/>
          <w:lang w:eastAsia="es-ES_tradnl"/>
        </w:rPr>
        <w:t>.</w:t>
      </w:r>
    </w:p>
    <w:p w:rsidR="00A3780D" w:rsidRDefault="00D64330" w:rsidP="0088617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 los miembros de</w:t>
      </w:r>
      <w:r w:rsidR="00A3780D">
        <w:rPr>
          <w:rFonts w:ascii="Times New Roman" w:eastAsia="Times New Roman" w:hAnsi="Times New Roman" w:cs="Times New Roman"/>
          <w:sz w:val="24"/>
          <w:szCs w:val="24"/>
          <w:lang w:eastAsia="es-ES_tradnl"/>
        </w:rPr>
        <w:t xml:space="preserve"> GBC no aclara</w:t>
      </w:r>
      <w:r>
        <w:rPr>
          <w:rFonts w:ascii="Times New Roman" w:eastAsia="Times New Roman" w:hAnsi="Times New Roman" w:cs="Times New Roman"/>
          <w:sz w:val="24"/>
          <w:szCs w:val="24"/>
          <w:lang w:eastAsia="es-ES_tradnl"/>
        </w:rPr>
        <w:t>n</w:t>
      </w:r>
      <w:r w:rsidR="00A3780D">
        <w:rPr>
          <w:rFonts w:ascii="Times New Roman" w:eastAsia="Times New Roman" w:hAnsi="Times New Roman" w:cs="Times New Roman"/>
          <w:sz w:val="24"/>
          <w:szCs w:val="24"/>
          <w:lang w:eastAsia="es-ES_tradnl"/>
        </w:rPr>
        <w:t xml:space="preserve"> su posición repudiando la noción de que la carta del 9 de julio </w:t>
      </w:r>
      <w:r>
        <w:rPr>
          <w:rFonts w:ascii="Times New Roman" w:eastAsia="Times New Roman" w:hAnsi="Times New Roman" w:cs="Times New Roman"/>
          <w:sz w:val="24"/>
          <w:szCs w:val="24"/>
          <w:lang w:eastAsia="es-ES_tradnl"/>
        </w:rPr>
        <w:t xml:space="preserve">en la </w:t>
      </w:r>
      <w:r w:rsidR="00A3780D">
        <w:rPr>
          <w:rFonts w:ascii="Times New Roman" w:eastAsia="Times New Roman" w:hAnsi="Times New Roman" w:cs="Times New Roman"/>
          <w:sz w:val="24"/>
          <w:szCs w:val="24"/>
          <w:lang w:eastAsia="es-ES_tradnl"/>
        </w:rPr>
        <w:t xml:space="preserve">que 11 </w:t>
      </w:r>
      <w:r w:rsidR="00A3780D" w:rsidRPr="00A3780D">
        <w:rPr>
          <w:rFonts w:ascii="Times New Roman" w:eastAsia="Times New Roman" w:hAnsi="Times New Roman" w:cs="Times New Roman"/>
          <w:i/>
          <w:sz w:val="24"/>
          <w:szCs w:val="24"/>
          <w:lang w:eastAsia="es-ES_tradnl"/>
        </w:rPr>
        <w:t>rittiks</w:t>
      </w:r>
      <w:r w:rsidR="00A3780D">
        <w:rPr>
          <w:rFonts w:ascii="Times New Roman" w:eastAsia="Times New Roman" w:hAnsi="Times New Roman" w:cs="Times New Roman"/>
          <w:sz w:val="24"/>
          <w:szCs w:val="24"/>
          <w:lang w:eastAsia="es-ES_tradnl"/>
        </w:rPr>
        <w:t xml:space="preserve"> nombrados</w:t>
      </w:r>
      <w:r>
        <w:rPr>
          <w:rFonts w:ascii="Times New Roman" w:eastAsia="Times New Roman" w:hAnsi="Times New Roman" w:cs="Times New Roman"/>
          <w:sz w:val="24"/>
          <w:szCs w:val="24"/>
          <w:lang w:eastAsia="es-ES_tradnl"/>
        </w:rPr>
        <w:t xml:space="preserve"> recibieron, gracias a</w:t>
      </w:r>
      <w:r w:rsidR="00A3780D">
        <w:rPr>
          <w:rFonts w:ascii="Times New Roman" w:eastAsia="Times New Roman" w:hAnsi="Times New Roman" w:cs="Times New Roman"/>
          <w:sz w:val="24"/>
          <w:szCs w:val="24"/>
          <w:lang w:eastAsia="es-ES_tradnl"/>
        </w:rPr>
        <w:t xml:space="preserve"> la conversación del 28 de mayo,</w:t>
      </w:r>
      <w:r>
        <w:rPr>
          <w:rFonts w:ascii="Times New Roman" w:eastAsia="Times New Roman" w:hAnsi="Times New Roman" w:cs="Times New Roman"/>
          <w:sz w:val="24"/>
          <w:szCs w:val="24"/>
          <w:lang w:eastAsia="es-ES_tradnl"/>
        </w:rPr>
        <w:t xml:space="preserve"> la orden</w:t>
      </w:r>
      <w:r w:rsidR="00A3780D">
        <w:rPr>
          <w:rFonts w:ascii="Times New Roman" w:eastAsia="Times New Roman" w:hAnsi="Times New Roman" w:cs="Times New Roman"/>
          <w:sz w:val="24"/>
          <w:szCs w:val="24"/>
          <w:lang w:eastAsia="es-ES_tradnl"/>
        </w:rPr>
        <w:t xml:space="preserve"> de volverse automáticamente </w:t>
      </w:r>
      <w:r w:rsidR="00A3780D" w:rsidRPr="00A3780D">
        <w:rPr>
          <w:rFonts w:ascii="Times New Roman" w:eastAsia="Times New Roman" w:hAnsi="Times New Roman" w:cs="Times New Roman"/>
          <w:i/>
          <w:sz w:val="24"/>
          <w:szCs w:val="24"/>
          <w:lang w:eastAsia="es-ES_tradnl"/>
        </w:rPr>
        <w:t>diksa-</w:t>
      </w:r>
      <w:proofErr w:type="spellStart"/>
      <w:r w:rsidR="00A3780D" w:rsidRPr="00A3780D">
        <w:rPr>
          <w:rFonts w:ascii="Times New Roman" w:eastAsia="Times New Roman" w:hAnsi="Times New Roman" w:cs="Times New Roman"/>
          <w:i/>
          <w:sz w:val="24"/>
          <w:szCs w:val="24"/>
          <w:lang w:eastAsia="es-ES_tradnl"/>
        </w:rPr>
        <w:t>gurus</w:t>
      </w:r>
      <w:proofErr w:type="spellEnd"/>
      <w:r w:rsidR="00A3780D">
        <w:rPr>
          <w:rFonts w:ascii="Times New Roman" w:eastAsia="Times New Roman" w:hAnsi="Times New Roman" w:cs="Times New Roman"/>
          <w:sz w:val="24"/>
          <w:szCs w:val="24"/>
          <w:lang w:eastAsia="es-ES_tradnl"/>
        </w:rPr>
        <w:t xml:space="preserve"> después de la partida de </w:t>
      </w:r>
      <w:r>
        <w:rPr>
          <w:rFonts w:ascii="Times New Roman" w:eastAsia="Times New Roman" w:hAnsi="Times New Roman" w:cs="Times New Roman"/>
          <w:sz w:val="24"/>
          <w:szCs w:val="24"/>
          <w:lang w:eastAsia="es-ES_tradnl"/>
        </w:rPr>
        <w:t>Srila Prabhupada, entonces aquellos</w:t>
      </w:r>
      <w:r w:rsidR="00A3780D">
        <w:rPr>
          <w:rFonts w:ascii="Times New Roman" w:eastAsia="Times New Roman" w:hAnsi="Times New Roman" w:cs="Times New Roman"/>
          <w:sz w:val="24"/>
          <w:szCs w:val="24"/>
          <w:lang w:eastAsia="es-ES_tradnl"/>
        </w:rPr>
        <w:t xml:space="preserve"> continuarán atizando las llamas de</w:t>
      </w:r>
      <w:r>
        <w:rPr>
          <w:rFonts w:ascii="Times New Roman" w:eastAsia="Times New Roman" w:hAnsi="Times New Roman" w:cs="Times New Roman"/>
          <w:sz w:val="24"/>
          <w:szCs w:val="24"/>
          <w:lang w:eastAsia="es-ES_tradnl"/>
        </w:rPr>
        <w:t xml:space="preserve">l Ritvik-vada </w:t>
      </w:r>
      <w:proofErr w:type="spellStart"/>
      <w:r>
        <w:rPr>
          <w:rFonts w:ascii="Times New Roman" w:eastAsia="Times New Roman" w:hAnsi="Times New Roman" w:cs="Times New Roman"/>
          <w:sz w:val="24"/>
          <w:szCs w:val="24"/>
          <w:lang w:eastAsia="es-ES_tradnl"/>
        </w:rPr>
        <w:t>asiddhántico</w:t>
      </w:r>
      <w:proofErr w:type="spellEnd"/>
      <w:r>
        <w:rPr>
          <w:rFonts w:ascii="Times New Roman" w:eastAsia="Times New Roman" w:hAnsi="Times New Roman" w:cs="Times New Roman"/>
          <w:sz w:val="24"/>
          <w:szCs w:val="24"/>
          <w:lang w:eastAsia="es-ES_tradnl"/>
        </w:rPr>
        <w:t>.</w:t>
      </w:r>
      <w:r w:rsidR="00A3780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Y </w:t>
      </w:r>
      <w:r w:rsidRPr="00D64330">
        <w:rPr>
          <w:rFonts w:ascii="Times New Roman" w:eastAsia="Times New Roman" w:hAnsi="Times New Roman" w:cs="Times New Roman"/>
          <w:b/>
          <w:sz w:val="24"/>
          <w:szCs w:val="24"/>
          <w:u w:val="single"/>
          <w:lang w:eastAsia="es-ES_tradnl"/>
        </w:rPr>
        <w:t>no hay necesidad</w:t>
      </w:r>
      <w:r>
        <w:rPr>
          <w:rFonts w:ascii="Times New Roman" w:eastAsia="Times New Roman" w:hAnsi="Times New Roman" w:cs="Times New Roman"/>
          <w:sz w:val="24"/>
          <w:szCs w:val="24"/>
          <w:lang w:eastAsia="es-ES_tradnl"/>
        </w:rPr>
        <w:t xml:space="preserve"> de que lo hagan —no tiene ninguna utilidad práctica para la GBC o ISKCON en general—. Solamente perpetúa el Gran Debate Ritvik de que la carta del 9 de julio está infundida de un elemento de longevidad que no existe.</w:t>
      </w:r>
    </w:p>
    <w:p w:rsidR="00D64330" w:rsidRDefault="001A1C80" w:rsidP="0088617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Lo miembros de la GBC</w:t>
      </w:r>
      <w:r w:rsidR="00190933">
        <w:rPr>
          <w:rFonts w:ascii="Times New Roman" w:eastAsia="Times New Roman" w:hAnsi="Times New Roman" w:cs="Times New Roman"/>
          <w:sz w:val="24"/>
          <w:szCs w:val="24"/>
          <w:lang w:eastAsia="es-ES_tradnl"/>
        </w:rPr>
        <w:t xml:space="preserve"> de ISKCON enfrenta</w:t>
      </w:r>
      <w:r>
        <w:rPr>
          <w:rFonts w:ascii="Times New Roman" w:eastAsia="Times New Roman" w:hAnsi="Times New Roman" w:cs="Times New Roman"/>
          <w:sz w:val="24"/>
          <w:szCs w:val="24"/>
          <w:lang w:eastAsia="es-ES_tradnl"/>
        </w:rPr>
        <w:t>n</w:t>
      </w:r>
      <w:r w:rsidR="00190933">
        <w:rPr>
          <w:rFonts w:ascii="Times New Roman" w:eastAsia="Times New Roman" w:hAnsi="Times New Roman" w:cs="Times New Roman"/>
          <w:sz w:val="24"/>
          <w:szCs w:val="24"/>
          <w:lang w:eastAsia="es-ES_tradnl"/>
        </w:rPr>
        <w:t xml:space="preserve"> la difícil tarea de comprender bien el </w:t>
      </w:r>
      <w:r w:rsidR="00190933" w:rsidRPr="00190933">
        <w:rPr>
          <w:rFonts w:ascii="Times New Roman" w:eastAsia="Times New Roman" w:hAnsi="Times New Roman" w:cs="Times New Roman"/>
          <w:i/>
          <w:sz w:val="24"/>
          <w:szCs w:val="24"/>
          <w:lang w:eastAsia="es-ES_tradnl"/>
        </w:rPr>
        <w:t>sastra</w:t>
      </w:r>
      <w:r w:rsidR="00190933">
        <w:rPr>
          <w:rFonts w:ascii="Times New Roman" w:eastAsia="Times New Roman" w:hAnsi="Times New Roman" w:cs="Times New Roman"/>
          <w:sz w:val="24"/>
          <w:szCs w:val="24"/>
          <w:lang w:eastAsia="es-ES_tradnl"/>
        </w:rPr>
        <w:t xml:space="preserve">, en particular las muchas instrucciones de Srila Prabhupada, y ponerlas en práctica para lograr efectivamente que la sociedad difunda el Movimiento de </w:t>
      </w:r>
      <w:proofErr w:type="spellStart"/>
      <w:r w:rsidR="00190933" w:rsidRPr="001A1C80">
        <w:rPr>
          <w:rFonts w:ascii="Times New Roman" w:eastAsia="Times New Roman" w:hAnsi="Times New Roman" w:cs="Times New Roman"/>
          <w:i/>
          <w:sz w:val="24"/>
          <w:szCs w:val="24"/>
          <w:lang w:eastAsia="es-ES_tradnl"/>
        </w:rPr>
        <w:t>sankirtana</w:t>
      </w:r>
      <w:proofErr w:type="spellEnd"/>
      <w:r w:rsidR="00190933">
        <w:rPr>
          <w:rFonts w:ascii="Times New Roman" w:eastAsia="Times New Roman" w:hAnsi="Times New Roman" w:cs="Times New Roman"/>
          <w:sz w:val="24"/>
          <w:szCs w:val="24"/>
          <w:lang w:eastAsia="es-ES_tradnl"/>
        </w:rPr>
        <w:t xml:space="preserve"> del Señor Chaitanya por todo el mundo. Resolver los muchos problemas insti</w:t>
      </w:r>
      <w:r>
        <w:rPr>
          <w:rFonts w:ascii="Times New Roman" w:eastAsia="Times New Roman" w:hAnsi="Times New Roman" w:cs="Times New Roman"/>
          <w:sz w:val="24"/>
          <w:szCs w:val="24"/>
          <w:lang w:eastAsia="es-ES_tradnl"/>
        </w:rPr>
        <w:t>tucionales que tienen, desde</w:t>
      </w:r>
      <w:r w:rsidR="00190933">
        <w:rPr>
          <w:rFonts w:ascii="Times New Roman" w:eastAsia="Times New Roman" w:hAnsi="Times New Roman" w:cs="Times New Roman"/>
          <w:sz w:val="24"/>
          <w:szCs w:val="24"/>
          <w:lang w:eastAsia="es-ES_tradnl"/>
        </w:rPr>
        <w:t xml:space="preserve"> “líneas paralelas de autoridad” hasta elaborar una constitución y una declaración filosófica que identifique a Su Divina Gracia A.C. Bhaktivedanta </w:t>
      </w:r>
      <w:proofErr w:type="spellStart"/>
      <w:r w:rsidR="00190933">
        <w:rPr>
          <w:rFonts w:ascii="Times New Roman" w:eastAsia="Times New Roman" w:hAnsi="Times New Roman" w:cs="Times New Roman"/>
          <w:sz w:val="24"/>
          <w:szCs w:val="24"/>
          <w:lang w:eastAsia="es-ES_tradnl"/>
        </w:rPr>
        <w:t>Swami</w:t>
      </w:r>
      <w:proofErr w:type="spellEnd"/>
      <w:r w:rsidR="00190933">
        <w:rPr>
          <w:rFonts w:ascii="Times New Roman" w:eastAsia="Times New Roman" w:hAnsi="Times New Roman" w:cs="Times New Roman"/>
          <w:sz w:val="24"/>
          <w:szCs w:val="24"/>
          <w:lang w:eastAsia="es-ES_tradnl"/>
        </w:rPr>
        <w:t xml:space="preserve"> Prabhupada </w:t>
      </w:r>
      <w:r>
        <w:rPr>
          <w:rFonts w:ascii="Times New Roman" w:eastAsia="Times New Roman" w:hAnsi="Times New Roman" w:cs="Times New Roman"/>
          <w:sz w:val="24"/>
          <w:szCs w:val="24"/>
          <w:lang w:eastAsia="es-ES_tradnl"/>
        </w:rPr>
        <w:t xml:space="preserve">y su lugar en el </w:t>
      </w:r>
      <w:proofErr w:type="spellStart"/>
      <w:r w:rsidRPr="001A1C80">
        <w:rPr>
          <w:rFonts w:ascii="Times New Roman" w:eastAsia="Times New Roman" w:hAnsi="Times New Roman" w:cs="Times New Roman"/>
          <w:i/>
          <w:sz w:val="24"/>
          <w:szCs w:val="24"/>
          <w:lang w:eastAsia="es-ES_tradnl"/>
        </w:rPr>
        <w:t>guru</w:t>
      </w:r>
      <w:proofErr w:type="spellEnd"/>
      <w:r w:rsidRPr="001A1C80">
        <w:rPr>
          <w:rFonts w:ascii="Times New Roman" w:eastAsia="Times New Roman" w:hAnsi="Times New Roman" w:cs="Times New Roman"/>
          <w:i/>
          <w:sz w:val="24"/>
          <w:szCs w:val="24"/>
          <w:lang w:eastAsia="es-ES_tradnl"/>
        </w:rPr>
        <w:t>-parampara</w:t>
      </w:r>
      <w:r>
        <w:rPr>
          <w:rFonts w:ascii="Times New Roman" w:eastAsia="Times New Roman" w:hAnsi="Times New Roman" w:cs="Times New Roman"/>
          <w:sz w:val="24"/>
          <w:szCs w:val="24"/>
          <w:lang w:eastAsia="es-ES_tradnl"/>
        </w:rPr>
        <w:t>, son cargas muy pesadas, y la manera cómo lo hagan tendrá consecuencias enormes y de largo alcance.</w:t>
      </w:r>
    </w:p>
    <w:p w:rsidR="001A1C80" w:rsidRDefault="001A1C80" w:rsidP="0088617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Hoy día, algunos miembros de la GBC están promoviendo discusiones sobre el programa institucional de Diksa-</w:t>
      </w:r>
      <w:proofErr w:type="spellStart"/>
      <w:r w:rsidRPr="007C2EEF">
        <w:rPr>
          <w:rFonts w:ascii="Times New Roman" w:eastAsia="Times New Roman" w:hAnsi="Times New Roman" w:cs="Times New Roman"/>
          <w:i/>
          <w:sz w:val="24"/>
          <w:szCs w:val="24"/>
          <w:lang w:eastAsia="es-ES_tradnl"/>
        </w:rPr>
        <w:t>gurus</w:t>
      </w:r>
      <w:proofErr w:type="spellEnd"/>
      <w:r>
        <w:rPr>
          <w:rFonts w:ascii="Times New Roman" w:eastAsia="Times New Roman" w:hAnsi="Times New Roman" w:cs="Times New Roman"/>
          <w:sz w:val="24"/>
          <w:szCs w:val="24"/>
          <w:lang w:eastAsia="es-ES_tradnl"/>
        </w:rPr>
        <w:t xml:space="preserve">, y son un porcentaje del liderazgo que por mucho tiempo </w:t>
      </w:r>
      <w:r w:rsidR="000308A5">
        <w:rPr>
          <w:rFonts w:ascii="Times New Roman" w:eastAsia="Times New Roman" w:hAnsi="Times New Roman" w:cs="Times New Roman"/>
          <w:sz w:val="24"/>
          <w:szCs w:val="24"/>
          <w:lang w:eastAsia="es-ES_tradnl"/>
        </w:rPr>
        <w:t>han</w:t>
      </w:r>
      <w:r>
        <w:rPr>
          <w:rFonts w:ascii="Times New Roman" w:eastAsia="Times New Roman" w:hAnsi="Times New Roman" w:cs="Times New Roman"/>
          <w:sz w:val="24"/>
          <w:szCs w:val="24"/>
          <w:lang w:eastAsia="es-ES_tradnl"/>
        </w:rPr>
        <w:t xml:space="preserve"> estado insatisfechos con dicho programa, al igual que</w:t>
      </w:r>
      <w:r w:rsidR="000308A5">
        <w:rPr>
          <w:rFonts w:ascii="Times New Roman" w:eastAsia="Times New Roman" w:hAnsi="Times New Roman" w:cs="Times New Roman"/>
          <w:sz w:val="24"/>
          <w:szCs w:val="24"/>
          <w:lang w:eastAsia="es-ES_tradnl"/>
        </w:rPr>
        <w:t xml:space="preserve"> con </w:t>
      </w:r>
      <w:r>
        <w:rPr>
          <w:rFonts w:ascii="Times New Roman" w:eastAsia="Times New Roman" w:hAnsi="Times New Roman" w:cs="Times New Roman"/>
          <w:sz w:val="24"/>
          <w:szCs w:val="24"/>
          <w:lang w:eastAsia="es-ES_tradnl"/>
        </w:rPr>
        <w:t xml:space="preserve">la institucionalización de la orden de </w:t>
      </w:r>
      <w:r w:rsidRPr="000308A5">
        <w:rPr>
          <w:rFonts w:ascii="Times New Roman" w:eastAsia="Times New Roman" w:hAnsi="Times New Roman" w:cs="Times New Roman"/>
          <w:i/>
          <w:sz w:val="24"/>
          <w:szCs w:val="24"/>
          <w:lang w:eastAsia="es-ES_tradnl"/>
        </w:rPr>
        <w:t>sannyasa</w:t>
      </w:r>
      <w:r>
        <w:rPr>
          <w:rFonts w:ascii="Times New Roman" w:eastAsia="Times New Roman" w:hAnsi="Times New Roman" w:cs="Times New Roman"/>
          <w:sz w:val="24"/>
          <w:szCs w:val="24"/>
          <w:lang w:eastAsia="es-ES_tradnl"/>
        </w:rPr>
        <w:t xml:space="preserve">. Sugerimos </w:t>
      </w:r>
      <w:r w:rsidR="000308A5">
        <w:rPr>
          <w:rFonts w:ascii="Times New Roman" w:eastAsia="Times New Roman" w:hAnsi="Times New Roman" w:cs="Times New Roman"/>
          <w:sz w:val="24"/>
          <w:szCs w:val="24"/>
          <w:lang w:eastAsia="es-ES_tradnl"/>
        </w:rPr>
        <w:t xml:space="preserve">que </w:t>
      </w:r>
      <w:r>
        <w:rPr>
          <w:rFonts w:ascii="Times New Roman" w:eastAsia="Times New Roman" w:hAnsi="Times New Roman" w:cs="Times New Roman"/>
          <w:sz w:val="24"/>
          <w:szCs w:val="24"/>
          <w:lang w:eastAsia="es-ES_tradnl"/>
        </w:rPr>
        <w:t>la GBC</w:t>
      </w:r>
      <w:r w:rsidR="00473B7F">
        <w:rPr>
          <w:rFonts w:ascii="Times New Roman" w:eastAsia="Times New Roman" w:hAnsi="Times New Roman" w:cs="Times New Roman"/>
          <w:sz w:val="24"/>
          <w:szCs w:val="24"/>
          <w:lang w:eastAsia="es-ES_tradnl"/>
        </w:rPr>
        <w:t xml:space="preserve"> se serviría bien si da este buen primer</w:t>
      </w:r>
      <w:r>
        <w:rPr>
          <w:rFonts w:ascii="Times New Roman" w:eastAsia="Times New Roman" w:hAnsi="Times New Roman" w:cs="Times New Roman"/>
          <w:sz w:val="24"/>
          <w:szCs w:val="24"/>
          <w:lang w:eastAsia="es-ES_tradnl"/>
        </w:rPr>
        <w:t xml:space="preserve"> paso</w:t>
      </w:r>
      <w:r w:rsidR="00473B7F">
        <w:rPr>
          <w:rFonts w:ascii="Times New Roman" w:eastAsia="Times New Roman" w:hAnsi="Times New Roman" w:cs="Times New Roman"/>
          <w:sz w:val="24"/>
          <w:szCs w:val="24"/>
          <w:lang w:eastAsia="es-ES_tradnl"/>
        </w:rPr>
        <w:t>:</w:t>
      </w:r>
      <w:r w:rsidR="000308A5">
        <w:rPr>
          <w:rFonts w:ascii="Times New Roman" w:eastAsia="Times New Roman" w:hAnsi="Times New Roman" w:cs="Times New Roman"/>
          <w:sz w:val="24"/>
          <w:szCs w:val="24"/>
          <w:lang w:eastAsia="es-ES_tradnl"/>
        </w:rPr>
        <w:t xml:space="preserve"> abandonar y renunciar a ciertos elementos de su posición con respecto a la conversación del 28 de mayo y la carta del 9 de julio, que solamente sirven para reforzar la postura que el Ritvik-vada establece en </w:t>
      </w:r>
      <w:r w:rsidR="000308A5" w:rsidRPr="000308A5">
        <w:rPr>
          <w:rFonts w:ascii="Times New Roman" w:eastAsia="Times New Roman" w:hAnsi="Times New Roman" w:cs="Times New Roman"/>
          <w:i/>
          <w:sz w:val="24"/>
          <w:szCs w:val="24"/>
          <w:lang w:eastAsia="es-ES_tradnl"/>
        </w:rPr>
        <w:t>La Orden Final</w:t>
      </w:r>
      <w:r w:rsidR="00473B7F">
        <w:rPr>
          <w:rFonts w:ascii="Times New Roman" w:eastAsia="Times New Roman" w:hAnsi="Times New Roman" w:cs="Times New Roman"/>
          <w:sz w:val="24"/>
          <w:szCs w:val="24"/>
          <w:lang w:eastAsia="es-ES_tradnl"/>
        </w:rPr>
        <w:t>. Si lo hacen, sería un</w:t>
      </w:r>
      <w:r w:rsidR="000308A5">
        <w:rPr>
          <w:rFonts w:ascii="Times New Roman" w:eastAsia="Times New Roman" w:hAnsi="Times New Roman" w:cs="Times New Roman"/>
          <w:sz w:val="24"/>
          <w:szCs w:val="24"/>
          <w:lang w:eastAsia="es-ES_tradnl"/>
        </w:rPr>
        <w:t xml:space="preserve"> gesto de buena fe que infundiría esperanza en millares de devotos, tanto dentro como fuera de la institución de ISKCON.</w:t>
      </w:r>
    </w:p>
    <w:p w:rsidR="00B771D2" w:rsidRDefault="00B771D2" w:rsidP="0088617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centro de la solución práctica de un problema hay un problema filosófico. En este ca</w:t>
      </w:r>
      <w:r w:rsidR="008060CB">
        <w:rPr>
          <w:rFonts w:ascii="Times New Roman" w:eastAsia="Times New Roman" w:hAnsi="Times New Roman" w:cs="Times New Roman"/>
          <w:sz w:val="24"/>
          <w:szCs w:val="24"/>
          <w:lang w:eastAsia="es-ES_tradnl"/>
        </w:rPr>
        <w:t>so, la GBC dispone del poder</w:t>
      </w:r>
      <w:r>
        <w:rPr>
          <w:rFonts w:ascii="Times New Roman" w:eastAsia="Times New Roman" w:hAnsi="Times New Roman" w:cs="Times New Roman"/>
          <w:sz w:val="24"/>
          <w:szCs w:val="24"/>
          <w:lang w:eastAsia="es-ES_tradnl"/>
        </w:rPr>
        <w:t xml:space="preserve"> para hacer, desde un punto de vista práctico, un pequeño ajuste</w:t>
      </w:r>
      <w:r w:rsidR="008060CB">
        <w:rPr>
          <w:rFonts w:ascii="Times New Roman" w:eastAsia="Times New Roman" w:hAnsi="Times New Roman" w:cs="Times New Roman"/>
          <w:sz w:val="24"/>
          <w:szCs w:val="24"/>
          <w:lang w:eastAsia="es-ES_tradnl"/>
        </w:rPr>
        <w:t xml:space="preserve"> que solucionaría un significativo problema filosófico.</w:t>
      </w:r>
    </w:p>
    <w:p w:rsidR="008060CB" w:rsidRDefault="008060CB" w:rsidP="00886171">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Tal como el propio autor de LOF dice:</w:t>
      </w:r>
    </w:p>
    <w:p w:rsidR="00753FA2" w:rsidRPr="00112373" w:rsidRDefault="008060CB" w:rsidP="00112373">
      <w:pPr>
        <w:spacing w:before="100" w:beforeAutospacing="1" w:after="100" w:afterAutospacing="1" w:line="240" w:lineRule="auto"/>
        <w:ind w:right="26"/>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r w:rsidR="00473B7F">
        <w:rPr>
          <w:rFonts w:ascii="Times New Roman" w:eastAsia="Times New Roman" w:hAnsi="Times New Roman" w:cs="Times New Roman"/>
          <w:i/>
          <w:sz w:val="24"/>
          <w:szCs w:val="24"/>
          <w:lang w:eastAsia="es-ES_tradnl"/>
        </w:rPr>
        <w:t>Cualquier cosa</w:t>
      </w:r>
      <w:r w:rsidRPr="008060CB">
        <w:rPr>
          <w:rFonts w:ascii="Times New Roman" w:eastAsia="Times New Roman" w:hAnsi="Times New Roman" w:cs="Times New Roman"/>
          <w:i/>
          <w:sz w:val="24"/>
          <w:szCs w:val="24"/>
          <w:lang w:eastAsia="es-ES_tradnl"/>
        </w:rPr>
        <w:t xml:space="preserve"> que puede</w:t>
      </w:r>
      <w:r w:rsidR="007C2EEF">
        <w:rPr>
          <w:rFonts w:ascii="Times New Roman" w:eastAsia="Times New Roman" w:hAnsi="Times New Roman" w:cs="Times New Roman"/>
          <w:i/>
          <w:sz w:val="24"/>
          <w:szCs w:val="24"/>
          <w:lang w:eastAsia="es-ES_tradnl"/>
        </w:rPr>
        <w:t xml:space="preserve"> provocar</w:t>
      </w:r>
      <w:r w:rsidR="00473B7F">
        <w:rPr>
          <w:rFonts w:ascii="Times New Roman" w:eastAsia="Times New Roman" w:hAnsi="Times New Roman" w:cs="Times New Roman"/>
          <w:i/>
          <w:sz w:val="24"/>
          <w:szCs w:val="24"/>
          <w:lang w:eastAsia="es-ES_tradnl"/>
        </w:rPr>
        <w:t xml:space="preserve"> algún tipo de</w:t>
      </w:r>
      <w:r w:rsidRPr="008060CB">
        <w:rPr>
          <w:rFonts w:ascii="Times New Roman" w:eastAsia="Times New Roman" w:hAnsi="Times New Roman" w:cs="Times New Roman"/>
          <w:i/>
          <w:sz w:val="24"/>
          <w:szCs w:val="24"/>
          <w:lang w:eastAsia="es-ES_tradnl"/>
        </w:rPr>
        <w:t xml:space="preserve"> solución a esta </w:t>
      </w:r>
      <w:r>
        <w:rPr>
          <w:rFonts w:ascii="Times New Roman" w:eastAsia="Times New Roman" w:hAnsi="Times New Roman" w:cs="Times New Roman"/>
          <w:i/>
          <w:sz w:val="24"/>
          <w:szCs w:val="24"/>
          <w:lang w:eastAsia="es-ES_tradnl"/>
        </w:rPr>
        <w:t>controversia, sería algo posit</w:t>
      </w:r>
      <w:r w:rsidRPr="008060CB">
        <w:rPr>
          <w:rFonts w:ascii="Times New Roman" w:eastAsia="Times New Roman" w:hAnsi="Times New Roman" w:cs="Times New Roman"/>
          <w:i/>
          <w:sz w:val="24"/>
          <w:szCs w:val="24"/>
          <w:lang w:eastAsia="es-ES_tradnl"/>
        </w:rPr>
        <w:t>ivo para cualqui</w:t>
      </w:r>
      <w:r>
        <w:rPr>
          <w:rFonts w:ascii="Times New Roman" w:eastAsia="Times New Roman" w:hAnsi="Times New Roman" w:cs="Times New Roman"/>
          <w:i/>
          <w:sz w:val="24"/>
          <w:szCs w:val="24"/>
          <w:lang w:eastAsia="es-ES_tradnl"/>
        </w:rPr>
        <w:t>er</w:t>
      </w:r>
      <w:r w:rsidR="00473B7F">
        <w:rPr>
          <w:rFonts w:ascii="Times New Roman" w:eastAsia="Times New Roman" w:hAnsi="Times New Roman" w:cs="Times New Roman"/>
          <w:i/>
          <w:sz w:val="24"/>
          <w:szCs w:val="24"/>
          <w:lang w:eastAsia="es-ES_tradnl"/>
        </w:rPr>
        <w:t xml:space="preserve"> persona que verdaderamente está</w:t>
      </w:r>
      <w:r>
        <w:rPr>
          <w:rFonts w:ascii="Times New Roman" w:eastAsia="Times New Roman" w:hAnsi="Times New Roman" w:cs="Times New Roman"/>
          <w:i/>
          <w:sz w:val="24"/>
          <w:szCs w:val="24"/>
          <w:lang w:eastAsia="es-ES_tradnl"/>
        </w:rPr>
        <w:t xml:space="preserve"> interesada en</w:t>
      </w:r>
      <w:r w:rsidRPr="008060CB">
        <w:rPr>
          <w:rFonts w:ascii="Times New Roman" w:eastAsia="Times New Roman" w:hAnsi="Times New Roman" w:cs="Times New Roman"/>
          <w:i/>
          <w:sz w:val="24"/>
          <w:szCs w:val="24"/>
          <w:lang w:eastAsia="es-ES_tradnl"/>
        </w:rPr>
        <w:t xml:space="preserve"> el Movimiento de Srila Prabhupada</w:t>
      </w:r>
      <w:r w:rsidRPr="008060CB">
        <w:rPr>
          <w:rFonts w:ascii="Times New Roman" w:eastAsia="Times New Roman" w:hAnsi="Times New Roman" w:cs="Times New Roman"/>
          <w:sz w:val="24"/>
          <w:szCs w:val="24"/>
          <w:lang w:eastAsia="es-ES_tradnl"/>
        </w:rPr>
        <w:t>”</w:t>
      </w:r>
      <w:r w:rsidR="00112373">
        <w:rPr>
          <w:rFonts w:ascii="Times New Roman" w:eastAsia="Times New Roman" w:hAnsi="Times New Roman" w:cs="Times New Roman"/>
          <w:sz w:val="24"/>
          <w:szCs w:val="24"/>
          <w:lang w:eastAsia="es-ES_tradnl"/>
        </w:rPr>
        <w:t>.</w:t>
      </w:r>
      <w:bookmarkStart w:id="0" w:name="_GoBack"/>
      <w:bookmarkEnd w:id="0"/>
    </w:p>
    <w:p w:rsidR="00753FA2" w:rsidRPr="00112373" w:rsidRDefault="00112373" w:rsidP="00753FA2">
      <w:pPr>
        <w:spacing w:after="0" w:line="240" w:lineRule="auto"/>
        <w:jc w:val="center"/>
        <w:rPr>
          <w:rFonts w:ascii="Times New Roman" w:eastAsia="Times New Roman" w:hAnsi="Times New Roman" w:cs="Times New Roman"/>
          <w:color w:val="000000"/>
          <w:sz w:val="40"/>
          <w:szCs w:val="40"/>
          <w:shd w:val="clear" w:color="auto" w:fill="F1EFF1"/>
          <w:lang w:val="en-US" w:eastAsia="es-ES_tradnl"/>
        </w:rPr>
      </w:pPr>
      <w:r w:rsidRPr="00112373">
        <w:rPr>
          <w:rFonts w:ascii="Times New Roman" w:eastAsia="Times New Roman" w:hAnsi="Times New Roman" w:cs="Times New Roman"/>
          <w:color w:val="000000"/>
          <w:sz w:val="40"/>
          <w:szCs w:val="40"/>
          <w:shd w:val="clear" w:color="auto" w:fill="F1EFF1"/>
          <w:lang w:val="en-US" w:eastAsia="es-ES_tradnl"/>
        </w:rPr>
        <w:t>APÉNDICES Y REFERENCIAS</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18"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APX-1</w:t>
        </w:r>
      </w:hyperlink>
      <w:r w:rsidRPr="00753FA2">
        <w:rPr>
          <w:rFonts w:ascii="Verdana" w:eastAsia="Times New Roman" w:hAnsi="Verdana" w:cs="Times New Roman"/>
          <w:color w:val="000000"/>
          <w:sz w:val="24"/>
          <w:szCs w:val="24"/>
          <w:shd w:val="clear" w:color="auto" w:fill="F1EFF1"/>
          <w:lang w:val="en-US" w:eastAsia="es-ES_tradnl"/>
        </w:rPr>
        <w:t>] </w:t>
      </w:r>
      <w:r w:rsidRPr="00753FA2">
        <w:rPr>
          <w:rFonts w:ascii="Verdana" w:eastAsia="Times New Roman" w:hAnsi="Verdana" w:cs="Times New Roman"/>
          <w:i/>
          <w:iCs/>
          <w:color w:val="000000"/>
          <w:sz w:val="24"/>
          <w:szCs w:val="24"/>
          <w:shd w:val="clear" w:color="auto" w:fill="F1EFF1"/>
          <w:lang w:val="en-US" w:eastAsia="es-ES_tradnl"/>
        </w:rPr>
        <w:t>The Final Order</w:t>
      </w:r>
      <w:r w:rsidRPr="00753FA2">
        <w:rPr>
          <w:rFonts w:ascii="Verdana" w:eastAsia="Times New Roman" w:hAnsi="Verdana" w:cs="Times New Roman"/>
          <w:color w:val="000000"/>
          <w:sz w:val="24"/>
          <w:szCs w:val="24"/>
          <w:shd w:val="clear" w:color="auto" w:fill="F1EFF1"/>
          <w:lang w:val="en-US" w:eastAsia="es-ES_tradnl"/>
        </w:rPr>
        <w:t> (1997)</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Original version saved in 1997 (without logo) and analyzed in </w:t>
      </w:r>
      <w:r w:rsidRPr="00753FA2">
        <w:rPr>
          <w:rFonts w:ascii="Verdana" w:eastAsia="Times New Roman" w:hAnsi="Verdana" w:cs="Times New Roman"/>
          <w:i/>
          <w:iCs/>
          <w:color w:val="000000"/>
          <w:sz w:val="24"/>
          <w:szCs w:val="24"/>
          <w:shd w:val="clear" w:color="auto" w:fill="F1EFF1"/>
          <w:lang w:val="en-US" w:eastAsia="es-ES_tradnl"/>
        </w:rPr>
        <w:t>Defeat of Ritvik-vada</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19"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APX-2</w:t>
        </w:r>
      </w:hyperlink>
      <w:r w:rsidRPr="00753FA2">
        <w:rPr>
          <w:rFonts w:ascii="Verdana" w:eastAsia="Times New Roman" w:hAnsi="Verdana" w:cs="Times New Roman"/>
          <w:color w:val="000000"/>
          <w:sz w:val="24"/>
          <w:szCs w:val="24"/>
          <w:shd w:val="clear" w:color="auto" w:fill="F1EFF1"/>
          <w:lang w:val="en-US" w:eastAsia="es-ES_tradnl"/>
        </w:rPr>
        <w:t>] </w:t>
      </w:r>
      <w:r w:rsidRPr="00753FA2">
        <w:rPr>
          <w:rFonts w:ascii="Verdana" w:eastAsia="Times New Roman" w:hAnsi="Verdana" w:cs="Times New Roman"/>
          <w:i/>
          <w:iCs/>
          <w:color w:val="000000"/>
          <w:sz w:val="24"/>
          <w:szCs w:val="24"/>
          <w:shd w:val="clear" w:color="auto" w:fill="F1EFF1"/>
          <w:lang w:val="en-US" w:eastAsia="es-ES_tradnl"/>
        </w:rPr>
        <w:t>Performance of the 11 Rittik Representatives, July to November 1977</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0"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APX-2a</w:t>
        </w:r>
      </w:hyperlink>
      <w:r w:rsidRPr="00753FA2">
        <w:rPr>
          <w:rFonts w:ascii="Verdana" w:eastAsia="Times New Roman" w:hAnsi="Verdana" w:cs="Times New Roman"/>
          <w:color w:val="000000"/>
          <w:sz w:val="24"/>
          <w:szCs w:val="24"/>
          <w:shd w:val="clear" w:color="auto" w:fill="F1EFF1"/>
          <w:lang w:val="en-US" w:eastAsia="es-ES_tradnl"/>
        </w:rPr>
        <w:t>] See also: Srila Prabhupada Disciple Database (Zip file)</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1"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APX-3</w:t>
        </w:r>
      </w:hyperlink>
      <w:r w:rsidRPr="00753FA2">
        <w:rPr>
          <w:rFonts w:ascii="Verdana" w:eastAsia="Times New Roman" w:hAnsi="Verdana" w:cs="Times New Roman"/>
          <w:color w:val="000000"/>
          <w:sz w:val="24"/>
          <w:szCs w:val="24"/>
          <w:shd w:val="clear" w:color="auto" w:fill="F1EFF1"/>
          <w:lang w:val="en-US" w:eastAsia="es-ES_tradnl"/>
        </w:rPr>
        <w:t>] </w:t>
      </w:r>
      <w:r w:rsidRPr="00753FA2">
        <w:rPr>
          <w:rFonts w:ascii="Verdana" w:eastAsia="Times New Roman" w:hAnsi="Verdana" w:cs="Times New Roman"/>
          <w:i/>
          <w:iCs/>
          <w:color w:val="000000"/>
          <w:sz w:val="24"/>
          <w:szCs w:val="24"/>
          <w:shd w:val="clear" w:color="auto" w:fill="F1EFF1"/>
          <w:lang w:val="en-US" w:eastAsia="es-ES_tradnl"/>
        </w:rPr>
        <w:t>Index of Errors in The Final Order</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2"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APX-4</w:t>
        </w:r>
      </w:hyperlink>
      <w:r w:rsidRPr="00753FA2">
        <w:rPr>
          <w:rFonts w:ascii="Verdana" w:eastAsia="Times New Roman" w:hAnsi="Verdana" w:cs="Times New Roman"/>
          <w:color w:val="000000"/>
          <w:sz w:val="24"/>
          <w:szCs w:val="24"/>
          <w:shd w:val="clear" w:color="auto" w:fill="F1EFF1"/>
          <w:lang w:val="en-US" w:eastAsia="es-ES_tradnl"/>
        </w:rPr>
        <w:t>] </w:t>
      </w:r>
      <w:r w:rsidRPr="00753FA2">
        <w:rPr>
          <w:rFonts w:ascii="Verdana" w:eastAsia="Times New Roman" w:hAnsi="Verdana" w:cs="Times New Roman"/>
          <w:i/>
          <w:iCs/>
          <w:color w:val="000000"/>
          <w:sz w:val="24"/>
          <w:szCs w:val="24"/>
          <w:shd w:val="clear" w:color="auto" w:fill="F1EFF1"/>
          <w:lang w:val="en-US" w:eastAsia="es-ES_tradnl"/>
        </w:rPr>
        <w:t>Construction of The Final Order</w:t>
      </w:r>
      <w:r w:rsidRPr="00753FA2">
        <w:rPr>
          <w:rFonts w:ascii="Verdana" w:eastAsia="Times New Roman" w:hAnsi="Verdana" w:cs="Times New Roman"/>
          <w:color w:val="000000"/>
          <w:sz w:val="24"/>
          <w:szCs w:val="24"/>
          <w:shd w:val="clear" w:color="auto" w:fill="F1EFF1"/>
          <w:lang w:val="en-US" w:eastAsia="es-ES_tradnl"/>
        </w:rPr>
        <w:br/>
        <w:t>Comments on the inherent structural problems existing within TFO</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3"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APX-5</w:t>
        </w:r>
      </w:hyperlink>
      <w:r w:rsidRPr="00753FA2">
        <w:rPr>
          <w:rFonts w:ascii="Verdana" w:eastAsia="Times New Roman" w:hAnsi="Verdana" w:cs="Times New Roman"/>
          <w:color w:val="000000"/>
          <w:sz w:val="24"/>
          <w:szCs w:val="24"/>
          <w:shd w:val="clear" w:color="auto" w:fill="F1EFF1"/>
          <w:lang w:val="en-US" w:eastAsia="es-ES_tradnl"/>
        </w:rPr>
        <w:t>] </w:t>
      </w:r>
      <w:r w:rsidRPr="00753FA2">
        <w:rPr>
          <w:rFonts w:ascii="Verdana" w:eastAsia="Times New Roman" w:hAnsi="Verdana" w:cs="Times New Roman"/>
          <w:i/>
          <w:iCs/>
          <w:color w:val="000000"/>
          <w:sz w:val="24"/>
          <w:szCs w:val="24"/>
          <w:shd w:val="clear" w:color="auto" w:fill="F1EFF1"/>
          <w:lang w:val="en-US" w:eastAsia="es-ES_tradnl"/>
        </w:rPr>
        <w:t>Comparative Review of the May 28th Conversation Transcripts</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4"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APX-6</w:t>
        </w:r>
      </w:hyperlink>
      <w:r w:rsidRPr="00753FA2">
        <w:rPr>
          <w:rFonts w:ascii="Verdana" w:eastAsia="Times New Roman" w:hAnsi="Verdana" w:cs="Times New Roman"/>
          <w:color w:val="000000"/>
          <w:sz w:val="24"/>
          <w:szCs w:val="24"/>
          <w:shd w:val="clear" w:color="auto" w:fill="F1EFF1"/>
          <w:lang w:val="en-US" w:eastAsia="es-ES_tradnl"/>
        </w:rPr>
        <w:t>] Side-by-side comparison of 8 versions of May 28th Conversation transcripts</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lastRenderedPageBreak/>
        <w:t>M28C Comparisons.xls</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5"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APX-7a</w:t>
        </w:r>
      </w:hyperlink>
      <w:r w:rsidRPr="00753FA2">
        <w:rPr>
          <w:rFonts w:ascii="Verdana" w:eastAsia="Times New Roman" w:hAnsi="Verdana" w:cs="Times New Roman"/>
          <w:color w:val="000000"/>
          <w:sz w:val="24"/>
          <w:szCs w:val="24"/>
          <w:shd w:val="clear" w:color="auto" w:fill="F1EFF1"/>
          <w:lang w:val="en-US" w:eastAsia="es-ES_tradnl"/>
        </w:rPr>
        <w:t>] Audio of May 28th Conversation - M28C.mp4</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6"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APX-7b</w:t>
        </w:r>
      </w:hyperlink>
      <w:r w:rsidRPr="00753FA2">
        <w:rPr>
          <w:rFonts w:ascii="Verdana" w:eastAsia="Times New Roman" w:hAnsi="Verdana" w:cs="Times New Roman"/>
          <w:color w:val="000000"/>
          <w:sz w:val="24"/>
          <w:szCs w:val="24"/>
          <w:shd w:val="clear" w:color="auto" w:fill="F1EFF1"/>
          <w:lang w:val="en-US" w:eastAsia="es-ES_tradnl"/>
        </w:rPr>
        <w:t>] - M28C.wmv</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w:t>
      </w:r>
      <w:hyperlink r:id="rId27" w:tgtFrame="_blank" w:history="1">
        <w:r w:rsidRPr="00753FA2">
          <w:rPr>
            <w:rFonts w:ascii="Verdana" w:eastAsia="Times New Roman" w:hAnsi="Verdana" w:cs="Times New Roman"/>
            <w:b/>
            <w:bCs/>
            <w:color w:val="0000FF"/>
            <w:sz w:val="24"/>
            <w:szCs w:val="24"/>
            <w:u w:val="single"/>
            <w:shd w:val="clear" w:color="auto" w:fill="F1EFF1"/>
            <w:lang w:val="en-US" w:eastAsia="es-ES_tradnl"/>
          </w:rPr>
          <w:t>APX-7c</w:t>
        </w:r>
      </w:hyperlink>
      <w:r w:rsidRPr="00753FA2">
        <w:rPr>
          <w:rFonts w:ascii="Verdana" w:eastAsia="Times New Roman" w:hAnsi="Verdana" w:cs="Times New Roman"/>
          <w:color w:val="000000"/>
          <w:sz w:val="24"/>
          <w:szCs w:val="24"/>
          <w:shd w:val="clear" w:color="auto" w:fill="F1EFF1"/>
          <w:lang w:val="en-US" w:eastAsia="es-ES_tradnl"/>
        </w:rPr>
        <w:t>] - M28C Audio</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Source - http://www.archive.org/details/May28</w:t>
      </w: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[APX-8] Frequently Asked Questions (FAQ) [To be completed]</w:t>
      </w:r>
    </w:p>
    <w:p w:rsidR="00753FA2" w:rsidRPr="00753FA2" w:rsidRDefault="00753FA2" w:rsidP="00753FA2">
      <w:pPr>
        <w:spacing w:before="100" w:beforeAutospacing="1" w:after="100" w:afterAutospacing="1"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28"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Gurus and Initiation in ISKCON: Law of the International Society for Krishna Consciousness</w:t>
      </w:r>
      <w:r w:rsidR="00753FA2" w:rsidRPr="00753FA2">
        <w:rPr>
          <w:rFonts w:ascii="Verdana" w:eastAsia="Times New Roman" w:hAnsi="Verdana" w:cs="Times New Roman"/>
          <w:color w:val="000000"/>
          <w:sz w:val="24"/>
          <w:szCs w:val="24"/>
          <w:shd w:val="clear" w:color="auto" w:fill="F1EFF1"/>
          <w:lang w:val="en-US" w:eastAsia="es-ES_tradnl"/>
        </w:rPr>
        <w:t> - Governing Body Commission, 1995 Gurus and Initiation (GII).txt</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29"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"On My Order" Understood: An Official GBC Paper</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http://www.scribd.com/doc/35552183/On-My-Order-Understood</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0"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[3]</w:t>
        </w:r>
      </w:hyperlink>
      <w:r w:rsidR="00753FA2" w:rsidRPr="00753FA2">
        <w:rPr>
          <w:rFonts w:ascii="Verdana" w:eastAsia="Times New Roman" w:hAnsi="Verdana" w:cs="Times New Roman"/>
          <w:color w:val="000000"/>
          <w:sz w:val="24"/>
          <w:szCs w:val="24"/>
          <w:shd w:val="clear" w:color="auto" w:fill="F1EFF1"/>
          <w:lang w:val="en-US" w:eastAsia="es-ES_tradnl"/>
        </w:rPr>
        <w:t> Functional Definitions of 'policy documents'</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http://en.wikipedia.org/wiki/Policy</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1"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[4]</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 xml:space="preserve">The Killing of </w:t>
      </w:r>
      <w:proofErr w:type="spellStart"/>
      <w:r w:rsidR="00753FA2" w:rsidRPr="00753FA2">
        <w:rPr>
          <w:rFonts w:ascii="Verdana" w:eastAsia="Times New Roman" w:hAnsi="Verdana" w:cs="Times New Roman"/>
          <w:i/>
          <w:iCs/>
          <w:color w:val="000000"/>
          <w:sz w:val="24"/>
          <w:szCs w:val="24"/>
          <w:shd w:val="clear" w:color="auto" w:fill="F1EFF1"/>
          <w:lang w:val="en-US" w:eastAsia="es-ES_tradnl"/>
        </w:rPr>
        <w:t>Putana</w:t>
      </w:r>
      <w:proofErr w:type="spellEnd"/>
      <w:r w:rsidR="00753FA2" w:rsidRPr="00753FA2">
        <w:rPr>
          <w:rFonts w:ascii="Verdana" w:eastAsia="Times New Roman" w:hAnsi="Verdana" w:cs="Times New Roman"/>
          <w:color w:val="000000"/>
          <w:sz w:val="24"/>
          <w:szCs w:val="24"/>
          <w:shd w:val="clear" w:color="auto" w:fill="F1EFF1"/>
          <w:lang w:val="en-US" w:eastAsia="es-ES_tradnl"/>
        </w:rPr>
        <w:t> by Srila Bhaktisiddhanta Saraswati</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http://www.harekrsna.com/philosophy/bmgs/acaryas/bhaktisiddhanta/writings/putana.htm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2"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[5]</w:t>
        </w:r>
      </w:hyperlink>
      <w:r w:rsidR="00753FA2" w:rsidRPr="00753FA2">
        <w:rPr>
          <w:rFonts w:ascii="Verdana" w:eastAsia="Times New Roman" w:hAnsi="Verdana" w:cs="Times New Roman"/>
          <w:color w:val="000000"/>
          <w:sz w:val="24"/>
          <w:szCs w:val="24"/>
          <w:shd w:val="clear" w:color="auto" w:fill="F1EFF1"/>
          <w:lang w:val="en-US" w:eastAsia="es-ES_tradnl"/>
        </w:rPr>
        <w:t> Definitions - May, Can, Should, Shall, Must</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3"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[6a]</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A Word and a Staple, Part Three</w:t>
      </w:r>
      <w:r w:rsidR="00753FA2" w:rsidRPr="00753FA2">
        <w:rPr>
          <w:rFonts w:ascii="Verdana" w:eastAsia="Times New Roman" w:hAnsi="Verdana" w:cs="Times New Roman"/>
          <w:color w:val="000000"/>
          <w:sz w:val="24"/>
          <w:szCs w:val="24"/>
          <w:shd w:val="clear" w:color="auto" w:fill="F1EFF1"/>
          <w:lang w:val="en-US" w:eastAsia="es-ES_tradnl"/>
        </w:rPr>
        <w:t> by Rocana dasa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http://www.harekrsna.com/sun/editorials/07-11/editorials7522.htm</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3663B9"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hyperlink r:id="rId34"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[6b]</w:t>
        </w:r>
      </w:hyperlink>
      <w:r w:rsidR="00753FA2" w:rsidRPr="00753FA2">
        <w:rPr>
          <w:rFonts w:ascii="Verdana" w:eastAsia="Times New Roman" w:hAnsi="Verdana" w:cs="Times New Roman"/>
          <w:color w:val="000000"/>
          <w:sz w:val="24"/>
          <w:szCs w:val="24"/>
          <w:shd w:val="clear" w:color="auto" w:fill="F1EFF1"/>
          <w:lang w:val="en-US" w:eastAsia="es-ES_tradnl"/>
        </w:rPr>
        <w:t> july9thletter.jpg</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5"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[7]</w:t>
        </w:r>
      </w:hyperlink>
      <w:r w:rsidR="00753FA2" w:rsidRPr="00753FA2">
        <w:rPr>
          <w:rFonts w:ascii="Verdana" w:eastAsia="Times New Roman" w:hAnsi="Verdana" w:cs="Times New Roman"/>
          <w:color w:val="000000"/>
          <w:sz w:val="24"/>
          <w:szCs w:val="24"/>
          <w:shd w:val="clear" w:color="auto" w:fill="F1EFF1"/>
          <w:lang w:val="en-US" w:eastAsia="es-ES_tradnl"/>
        </w:rPr>
        <w:t> Power of Attorney (Wikipedia)</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http://en.wikipedia.org/wiki/Power_of_attorney</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6"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[8]</w:t>
        </w:r>
      </w:hyperlink>
      <w:r w:rsidR="00753FA2" w:rsidRPr="00753FA2">
        <w:rPr>
          <w:rFonts w:ascii="Verdana" w:eastAsia="Times New Roman" w:hAnsi="Verdana" w:cs="Times New Roman"/>
          <w:color w:val="000000"/>
          <w:sz w:val="24"/>
          <w:szCs w:val="24"/>
          <w:shd w:val="clear" w:color="auto" w:fill="F1EFF1"/>
          <w:lang w:val="en-US" w:eastAsia="es-ES_tradnl"/>
        </w:rPr>
        <w:t xml:space="preserve"> Srila Prabhupada's Letter to </w:t>
      </w:r>
      <w:proofErr w:type="spellStart"/>
      <w:r w:rsidR="00753FA2" w:rsidRPr="00753FA2">
        <w:rPr>
          <w:rFonts w:ascii="Verdana" w:eastAsia="Times New Roman" w:hAnsi="Verdana" w:cs="Times New Roman"/>
          <w:color w:val="000000"/>
          <w:sz w:val="24"/>
          <w:szCs w:val="24"/>
          <w:shd w:val="clear" w:color="auto" w:fill="F1EFF1"/>
          <w:lang w:val="en-US" w:eastAsia="es-ES_tradnl"/>
        </w:rPr>
        <w:t>Tusta</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Krsna, December 2, 1975, New Delhi</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http://vanisource.org/wiki/Letter_to_Tusta_Krsna_-- _New_Delhi_2_December,_1975</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7"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[9]</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Evidence Tampering: Rtvik Sleight of Hand, Part One</w:t>
      </w:r>
      <w:r w:rsidR="00753FA2" w:rsidRPr="00753FA2">
        <w:rPr>
          <w:rFonts w:ascii="Verdana" w:eastAsia="Times New Roman" w:hAnsi="Verdana" w:cs="Times New Roman"/>
          <w:color w:val="000000"/>
          <w:sz w:val="24"/>
          <w:szCs w:val="24"/>
          <w:shd w:val="clear" w:color="auto" w:fill="F1EFF1"/>
          <w:lang w:val="en-US" w:eastAsia="es-ES_tradnl"/>
        </w:rPr>
        <w:t> by Rocana dasa</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http://harekrsna.com/sun/editorials/07-11/editorials7445.htm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8"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[10]</w:t>
        </w:r>
      </w:hyperlink>
      <w:r w:rsidR="00753FA2" w:rsidRPr="00753FA2">
        <w:rPr>
          <w:rFonts w:ascii="Verdana" w:eastAsia="Times New Roman" w:hAnsi="Verdana" w:cs="Times New Roman"/>
          <w:color w:val="000000"/>
          <w:sz w:val="24"/>
          <w:szCs w:val="24"/>
          <w:shd w:val="clear" w:color="auto" w:fill="F1EFF1"/>
          <w:lang w:val="en-US" w:eastAsia="es-ES_tradnl"/>
        </w:rPr>
        <w:t> Definitions of 'Henceforth' - Burton's Legal Dictionary</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http://legal-dictionary.thefreedictionary.com/henceforward</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39"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[11]</w:t>
        </w:r>
      </w:hyperlink>
      <w:r w:rsidR="00753FA2" w:rsidRPr="00753FA2">
        <w:rPr>
          <w:rFonts w:ascii="Verdana" w:eastAsia="Times New Roman" w:hAnsi="Verdana" w:cs="Times New Roman"/>
          <w:color w:val="000000"/>
          <w:sz w:val="24"/>
          <w:szCs w:val="24"/>
          <w:shd w:val="clear" w:color="auto" w:fill="F1EFF1"/>
          <w:lang w:val="en-US" w:eastAsia="es-ES_tradnl"/>
        </w:rPr>
        <w:t> Folio 2.0 (1990) – 91 Matches for the Term "henceforward"</w:t>
      </w:r>
    </w:p>
    <w:p w:rsidR="00753FA2" w:rsidRPr="00FA756E"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0" w:tgtFrame="_blank" w:history="1">
        <w:r w:rsidR="00753FA2" w:rsidRPr="00FA756E">
          <w:rPr>
            <w:rFonts w:ascii="Verdana" w:eastAsia="Times New Roman" w:hAnsi="Verdana" w:cs="Times New Roman"/>
            <w:b/>
            <w:bCs/>
            <w:color w:val="0000FF"/>
            <w:sz w:val="24"/>
            <w:szCs w:val="24"/>
            <w:u w:val="single"/>
            <w:shd w:val="clear" w:color="auto" w:fill="F1EFF1"/>
            <w:lang w:val="en-US" w:eastAsia="es-ES_tradnl"/>
          </w:rPr>
          <w:t>[12]</w:t>
        </w:r>
      </w:hyperlink>
      <w:r w:rsidR="00753FA2" w:rsidRPr="00FA756E">
        <w:rPr>
          <w:rFonts w:ascii="Verdana" w:eastAsia="Times New Roman" w:hAnsi="Verdana" w:cs="Times New Roman"/>
          <w:color w:val="000000"/>
          <w:sz w:val="24"/>
          <w:szCs w:val="24"/>
          <w:shd w:val="clear" w:color="auto" w:fill="F1EFF1"/>
          <w:lang w:val="en-US" w:eastAsia="es-ES_tradnl"/>
        </w:rPr>
        <w:t> </w:t>
      </w:r>
      <w:proofErr w:type="spellStart"/>
      <w:r w:rsidR="00753FA2" w:rsidRPr="00FA756E">
        <w:rPr>
          <w:rFonts w:ascii="Verdana" w:eastAsia="Times New Roman" w:hAnsi="Verdana" w:cs="Times New Roman"/>
          <w:color w:val="000000"/>
          <w:sz w:val="24"/>
          <w:szCs w:val="24"/>
          <w:shd w:val="clear" w:color="auto" w:fill="F1EFF1"/>
          <w:lang w:val="en-US" w:eastAsia="es-ES_tradnl"/>
        </w:rPr>
        <w:t>Vanipedia</w:t>
      </w:r>
      <w:proofErr w:type="spellEnd"/>
      <w:r w:rsidR="00753FA2" w:rsidRPr="00FA756E">
        <w:rPr>
          <w:rFonts w:ascii="Verdana" w:eastAsia="Times New Roman" w:hAnsi="Verdana" w:cs="Times New Roman"/>
          <w:color w:val="000000"/>
          <w:sz w:val="24"/>
          <w:szCs w:val="24"/>
          <w:shd w:val="clear" w:color="auto" w:fill="F1EFF1"/>
          <w:lang w:val="en-US" w:eastAsia="es-ES_tradnl"/>
        </w:rPr>
        <w:t xml:space="preserve"> – 'Henceforward'</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57 instances "henceforward/ hence forward/henceforth" in Prabhupada's correspondence</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http://www.vaniquotes.org/wiki/Henceforward_%28Letters%29</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1"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[13a]</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The Reality of Guru-Parampara and the Myth of "The Final Order"</w:t>
      </w:r>
      <w:r w:rsidR="00753FA2" w:rsidRPr="00753FA2">
        <w:rPr>
          <w:rFonts w:ascii="Verdana" w:eastAsia="Times New Roman" w:hAnsi="Verdana" w:cs="Times New Roman"/>
          <w:color w:val="000000"/>
          <w:sz w:val="24"/>
          <w:szCs w:val="24"/>
          <w:shd w:val="clear" w:color="auto" w:fill="F1EFF1"/>
          <w:lang w:val="en-US" w:eastAsia="es-ES_tradnl"/>
        </w:rPr>
        <w:t xml:space="preserve"> by Bhaktivedanta </w:t>
      </w:r>
      <w:proofErr w:type="spellStart"/>
      <w:r w:rsidR="00753FA2" w:rsidRPr="00753FA2">
        <w:rPr>
          <w:rFonts w:ascii="Verdana" w:eastAsia="Times New Roman" w:hAnsi="Verdana" w:cs="Times New Roman"/>
          <w:color w:val="000000"/>
          <w:sz w:val="24"/>
          <w:szCs w:val="24"/>
          <w:shd w:val="clear" w:color="auto" w:fill="F1EFF1"/>
          <w:lang w:val="en-US" w:eastAsia="es-ES_tradnl"/>
        </w:rPr>
        <w:t>Nemi</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Swami (</w:t>
      </w:r>
      <w:proofErr w:type="spellStart"/>
      <w:r w:rsidR="00753FA2" w:rsidRPr="00753FA2">
        <w:rPr>
          <w:rFonts w:ascii="Verdana" w:eastAsia="Times New Roman" w:hAnsi="Verdana" w:cs="Times New Roman"/>
          <w:color w:val="000000"/>
          <w:sz w:val="24"/>
          <w:szCs w:val="24"/>
          <w:shd w:val="clear" w:color="auto" w:fill="F1EFF1"/>
          <w:lang w:val="en-US" w:eastAsia="es-ES_tradnl"/>
        </w:rPr>
        <w:t>Jnana</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dasa (ACBSP) - Part 1: The "henceforward" bluff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http://www.bvml.org/contemporary/BNM_1.html</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3663B9"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hyperlink r:id="rId42"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[13b] </w:t>
        </w:r>
      </w:hyperlink>
      <w:r w:rsidR="00753FA2" w:rsidRPr="00753FA2">
        <w:rPr>
          <w:rFonts w:ascii="Verdana" w:eastAsia="Times New Roman" w:hAnsi="Verdana" w:cs="Times New Roman"/>
          <w:color w:val="000000"/>
          <w:sz w:val="24"/>
          <w:szCs w:val="24"/>
          <w:shd w:val="clear" w:color="auto" w:fill="F1EFF1"/>
          <w:lang w:val="en-US" w:eastAsia="es-ES_tradnl"/>
        </w:rPr>
        <w:t>Part 2: The "Henceforward" Bluff: Admissions</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http://www.bvml.org/contemporary/BNM_2.html</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3"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[14]</w:t>
        </w:r>
      </w:hyperlink>
      <w:r w:rsidR="00753FA2" w:rsidRPr="00753FA2">
        <w:rPr>
          <w:rFonts w:ascii="Verdana" w:eastAsia="Times New Roman" w:hAnsi="Verdana" w:cs="Times New Roman"/>
          <w:color w:val="000000"/>
          <w:sz w:val="24"/>
          <w:szCs w:val="24"/>
          <w:shd w:val="clear" w:color="auto" w:fill="F1EFF1"/>
          <w:lang w:val="en-US" w:eastAsia="es-ES_tradnl"/>
        </w:rPr>
        <w:t> Srila Prabhupada Room Conversation, October 18, 1977, Vrindavan</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http://vanisource.org/wiki/Room_Conversation_--_October_18,_1977,_Vrndavana</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4"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[15]</w:t>
        </w:r>
      </w:hyperlink>
      <w:r w:rsidR="00753FA2" w:rsidRPr="00753FA2">
        <w:rPr>
          <w:rFonts w:ascii="Verdana" w:eastAsia="Times New Roman" w:hAnsi="Verdana" w:cs="Times New Roman"/>
          <w:color w:val="000000"/>
          <w:sz w:val="24"/>
          <w:szCs w:val="24"/>
          <w:shd w:val="clear" w:color="auto" w:fill="F1EFF1"/>
          <w:lang w:val="en-US" w:eastAsia="es-ES_tradnl"/>
        </w:rPr>
        <w:t> June 2, 1977 Room Conversation Transcript</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5"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[16 a]</w:t>
        </w:r>
      </w:hyperlink>
      <w:r w:rsidR="00753FA2" w:rsidRPr="00753FA2">
        <w:rPr>
          <w:rFonts w:ascii="Verdana" w:eastAsia="Times New Roman" w:hAnsi="Verdana" w:cs="Times New Roman"/>
          <w:color w:val="000000"/>
          <w:sz w:val="24"/>
          <w:szCs w:val="24"/>
          <w:shd w:val="clear" w:color="auto" w:fill="F1EFF1"/>
          <w:lang w:val="en-US" w:eastAsia="es-ES_tradnl"/>
        </w:rPr>
        <w:t> Srila Prabhupada's Will (Page 1)</w:t>
      </w:r>
    </w:p>
    <w:p w:rsidR="00753FA2" w:rsidRPr="00753FA2" w:rsidRDefault="003663B9"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hyperlink r:id="rId46"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[16 b]</w:t>
        </w:r>
      </w:hyperlink>
      <w:r w:rsidR="00753FA2" w:rsidRPr="00753FA2">
        <w:rPr>
          <w:rFonts w:ascii="Verdana" w:eastAsia="Times New Roman" w:hAnsi="Verdana" w:cs="Times New Roman"/>
          <w:color w:val="000000"/>
          <w:sz w:val="24"/>
          <w:szCs w:val="24"/>
          <w:shd w:val="clear" w:color="auto" w:fill="F1EFF1"/>
          <w:lang w:val="en-US" w:eastAsia="es-ES_tradnl"/>
        </w:rPr>
        <w:t> Srila Prabhupada's Will (Page 2)</w:t>
      </w:r>
    </w:p>
    <w:p w:rsidR="00753FA2" w:rsidRPr="00753FA2" w:rsidRDefault="00753FA2" w:rsidP="00753FA2">
      <w:pPr>
        <w:spacing w:after="0"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3663B9"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hyperlink r:id="rId47"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[16 c] </w:t>
        </w:r>
      </w:hyperlink>
      <w:r w:rsidR="00753FA2" w:rsidRPr="00753FA2">
        <w:rPr>
          <w:rFonts w:ascii="Verdana" w:eastAsia="Times New Roman" w:hAnsi="Verdana" w:cs="Times New Roman"/>
          <w:color w:val="000000"/>
          <w:sz w:val="24"/>
          <w:szCs w:val="24"/>
          <w:shd w:val="clear" w:color="auto" w:fill="F1EFF1"/>
          <w:lang w:val="en-US" w:eastAsia="es-ES_tradnl"/>
        </w:rPr>
        <w:t>Srila Prabhupada's Will &amp; Codicil (HareKrsna.com/Vada, c. 1996)</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8"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[17]</w:t>
        </w:r>
      </w:hyperlink>
      <w:r w:rsidR="00753FA2" w:rsidRPr="00753FA2">
        <w:rPr>
          <w:rFonts w:ascii="Verdana" w:eastAsia="Times New Roman" w:hAnsi="Verdana" w:cs="Times New Roman"/>
          <w:color w:val="000000"/>
          <w:sz w:val="24"/>
          <w:szCs w:val="24"/>
          <w:shd w:val="clear" w:color="auto" w:fill="F1EFF1"/>
          <w:lang w:val="en-US" w:eastAsia="es-ES_tradnl"/>
        </w:rPr>
        <w:t> 1975 GBC Resolutions</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49"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[18]</w:t>
        </w:r>
      </w:hyperlink>
      <w:r w:rsidR="00753FA2" w:rsidRPr="00753FA2">
        <w:rPr>
          <w:rFonts w:ascii="Verdana" w:eastAsia="Times New Roman" w:hAnsi="Verdana" w:cs="Times New Roman"/>
          <w:color w:val="000000"/>
          <w:sz w:val="24"/>
          <w:szCs w:val="24"/>
          <w:shd w:val="clear" w:color="auto" w:fill="F1EFF1"/>
          <w:lang w:val="en-US" w:eastAsia="es-ES_tradnl"/>
        </w:rPr>
        <w:t> Impossibility of Performance</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http://dictionary.lp.findlaw.com | http://tinyurl.com/6su4kvv</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0"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[19]</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Chakra's 'Army' – Fires Blanks</w:t>
      </w:r>
      <w:r w:rsidR="00753FA2" w:rsidRPr="00753FA2">
        <w:rPr>
          <w:rFonts w:ascii="Verdana" w:eastAsia="Times New Roman" w:hAnsi="Verdana" w:cs="Times New Roman"/>
          <w:color w:val="000000"/>
          <w:sz w:val="24"/>
          <w:szCs w:val="24"/>
          <w:shd w:val="clear" w:color="auto" w:fill="F1EFF1"/>
          <w:lang w:val="en-US" w:eastAsia="es-ES_tradnl"/>
        </w:rPr>
        <w:t> by Krishnakant (1998)</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lastRenderedPageBreak/>
        <w:t>http://www.iskconirm.com/docs/webpages/ch1.htm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1"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[20]</w:t>
        </w:r>
      </w:hyperlink>
      <w:r w:rsidR="00753FA2" w:rsidRPr="00753FA2">
        <w:rPr>
          <w:rFonts w:ascii="Verdana" w:eastAsia="Times New Roman" w:hAnsi="Verdana" w:cs="Times New Roman"/>
          <w:color w:val="000000"/>
          <w:sz w:val="24"/>
          <w:szCs w:val="24"/>
          <w:shd w:val="clear" w:color="auto" w:fill="F1EFF1"/>
          <w:lang w:val="en-US" w:eastAsia="es-ES_tradnl"/>
        </w:rPr>
        <w:t> Srila Prabhupada's Letter to Kirtanananda, January 12, 1969, Los Angeles</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http://vanisource.org/wiki/Letter_to_Kirtanananda_--_Los_Angeles_12_January,_1969</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2"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[21]</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A Reply to Jayadvaita Swami's Paper "Where the ritviks are Wrong"</w:t>
      </w:r>
      <w:r w:rsidR="00753FA2" w:rsidRPr="00753FA2">
        <w:rPr>
          <w:rFonts w:ascii="Verdana" w:eastAsia="Times New Roman" w:hAnsi="Verdana" w:cs="Times New Roman"/>
          <w:color w:val="000000"/>
          <w:sz w:val="24"/>
          <w:szCs w:val="24"/>
          <w:shd w:val="clear" w:color="auto" w:fill="F1EFF1"/>
          <w:lang w:val="en-US" w:eastAsia="es-ES_tradnl"/>
        </w:rPr>
        <w:t> (1996)</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http://www.iskconirm.com/docs/webpages/a_reply_to_jayadvaita_swami.htm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3"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[22]</w:t>
        </w:r>
      </w:hyperlink>
      <w:r w:rsidR="00753FA2" w:rsidRPr="00753FA2">
        <w:rPr>
          <w:rFonts w:ascii="Verdana" w:eastAsia="Times New Roman" w:hAnsi="Verdana" w:cs="Times New Roman"/>
          <w:color w:val="000000"/>
          <w:sz w:val="24"/>
          <w:szCs w:val="24"/>
          <w:shd w:val="clear" w:color="auto" w:fill="F1EFF1"/>
          <w:lang w:val="en-US" w:eastAsia="es-ES_tradnl"/>
        </w:rPr>
        <w:t xml:space="preserve"> Srila Prabhupada's Letter on Bhakti </w:t>
      </w:r>
      <w:proofErr w:type="spellStart"/>
      <w:r w:rsidR="00753FA2" w:rsidRPr="00753FA2">
        <w:rPr>
          <w:rFonts w:ascii="Verdana" w:eastAsia="Times New Roman" w:hAnsi="Verdana" w:cs="Times New Roman"/>
          <w:color w:val="000000"/>
          <w:sz w:val="24"/>
          <w:szCs w:val="24"/>
          <w:shd w:val="clear" w:color="auto" w:fill="F1EFF1"/>
          <w:lang w:val="en-US" w:eastAsia="es-ES_tradnl"/>
        </w:rPr>
        <w:t>Sastri</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Examination, Sep 4 1969.htm</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http://vanisource.org/wiki/Letter_to_Bhakti_Sastri_Examination_--_Los_Angeles_4_September,_1969</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4"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[23]</w:t>
        </w:r>
      </w:hyperlink>
      <w:r w:rsidR="00753FA2" w:rsidRPr="00753FA2">
        <w:rPr>
          <w:rFonts w:ascii="Verdana" w:eastAsia="Times New Roman" w:hAnsi="Verdana" w:cs="Times New Roman"/>
          <w:color w:val="000000"/>
          <w:sz w:val="24"/>
          <w:szCs w:val="24"/>
          <w:shd w:val="clear" w:color="auto" w:fill="F1EFF1"/>
          <w:lang w:val="en-US" w:eastAsia="es-ES_tradnl"/>
        </w:rPr>
        <w:t> Srila Prabhupada's Lecture on </w:t>
      </w:r>
      <w:r w:rsidR="00753FA2" w:rsidRPr="00753FA2">
        <w:rPr>
          <w:rFonts w:ascii="Verdana" w:eastAsia="Times New Roman" w:hAnsi="Verdana" w:cs="Times New Roman"/>
          <w:i/>
          <w:iCs/>
          <w:color w:val="000000"/>
          <w:sz w:val="24"/>
          <w:szCs w:val="24"/>
          <w:shd w:val="clear" w:color="auto" w:fill="F1EFF1"/>
          <w:lang w:val="en-US" w:eastAsia="es-ES_tradnl"/>
        </w:rPr>
        <w:t>Caitanya-caritamrta</w:t>
      </w:r>
      <w:r w:rsidR="00753FA2" w:rsidRPr="00753FA2">
        <w:rPr>
          <w:rFonts w:ascii="Verdana" w:eastAsia="Times New Roman" w:hAnsi="Verdana" w:cs="Times New Roman"/>
          <w:color w:val="000000"/>
          <w:sz w:val="24"/>
          <w:szCs w:val="24"/>
          <w:shd w:val="clear" w:color="auto" w:fill="F1EFF1"/>
          <w:lang w:val="en-US" w:eastAsia="es-ES_tradnl"/>
        </w:rPr>
        <w:t> Adi-lila 1.13 - April 6, 1975</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http://vanisource.org/wiki/Lecture_on_CC_Adi-lila_1.13_--_Mayapur,_April_6,_1975</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eastAsia="es-ES_tradnl"/>
        </w:rPr>
      </w:pPr>
      <w:hyperlink r:id="rId55" w:tgtFrame="_blank" w:history="1">
        <w:r w:rsidR="00753FA2" w:rsidRPr="00753FA2">
          <w:rPr>
            <w:rFonts w:ascii="Verdana" w:eastAsia="Times New Roman" w:hAnsi="Verdana" w:cs="Times New Roman"/>
            <w:b/>
            <w:bCs/>
            <w:color w:val="0000FF"/>
            <w:sz w:val="24"/>
            <w:szCs w:val="24"/>
            <w:u w:val="single"/>
            <w:shd w:val="clear" w:color="auto" w:fill="F1EFF1"/>
            <w:lang w:eastAsia="es-ES_tradnl"/>
          </w:rPr>
          <w:t>[24]</w:t>
        </w:r>
      </w:hyperlink>
      <w:r w:rsidR="00753FA2" w:rsidRPr="00753FA2">
        <w:rPr>
          <w:rFonts w:ascii="Verdana" w:eastAsia="Times New Roman" w:hAnsi="Verdana" w:cs="Times New Roman"/>
          <w:color w:val="000000"/>
          <w:sz w:val="24"/>
          <w:szCs w:val="24"/>
          <w:shd w:val="clear" w:color="auto" w:fill="F1EFF1"/>
          <w:lang w:eastAsia="es-ES_tradnl"/>
        </w:rPr>
        <w:t> </w:t>
      </w:r>
      <w:proofErr w:type="spellStart"/>
      <w:r w:rsidR="00753FA2" w:rsidRPr="00753FA2">
        <w:rPr>
          <w:rFonts w:ascii="Verdana" w:eastAsia="Times New Roman" w:hAnsi="Verdana" w:cs="Times New Roman"/>
          <w:color w:val="000000"/>
          <w:sz w:val="24"/>
          <w:szCs w:val="24"/>
          <w:shd w:val="clear" w:color="auto" w:fill="F1EFF1"/>
          <w:lang w:eastAsia="es-ES_tradnl"/>
        </w:rPr>
        <w:t>Pariksa</w:t>
      </w:r>
      <w:proofErr w:type="spellEnd"/>
      <w:r w:rsidR="00753FA2" w:rsidRPr="00753FA2">
        <w:rPr>
          <w:rFonts w:ascii="Verdana" w:eastAsia="Times New Roman" w:hAnsi="Verdana" w:cs="Times New Roman"/>
          <w:color w:val="000000"/>
          <w:sz w:val="24"/>
          <w:szCs w:val="24"/>
          <w:shd w:val="clear" w:color="auto" w:fill="F1EFF1"/>
          <w:lang w:eastAsia="es-ES_tradnl"/>
        </w:rPr>
        <w:t xml:space="preserve"> - Mutual </w:t>
      </w:r>
      <w:proofErr w:type="spellStart"/>
      <w:r w:rsidR="00753FA2" w:rsidRPr="00753FA2">
        <w:rPr>
          <w:rFonts w:ascii="Verdana" w:eastAsia="Times New Roman" w:hAnsi="Verdana" w:cs="Times New Roman"/>
          <w:color w:val="000000"/>
          <w:sz w:val="24"/>
          <w:szCs w:val="24"/>
          <w:shd w:val="clear" w:color="auto" w:fill="F1EFF1"/>
          <w:lang w:eastAsia="es-ES_tradnl"/>
        </w:rPr>
        <w:t>Testing</w:t>
      </w:r>
      <w:proofErr w:type="spellEnd"/>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eastAsia="es-ES_tradnl"/>
        </w:rPr>
      </w:pPr>
      <w:r w:rsidRPr="00753FA2">
        <w:rPr>
          <w:rFonts w:ascii="Verdana" w:eastAsia="Times New Roman" w:hAnsi="Verdana" w:cs="Times New Roman"/>
          <w:color w:val="000000"/>
          <w:sz w:val="24"/>
          <w:szCs w:val="24"/>
          <w:shd w:val="clear" w:color="auto" w:fill="F1EFF1"/>
          <w:lang w:eastAsia="es-ES_tradnl"/>
        </w:rPr>
        <w:t>http://www.veda.harekrsna.cz/bhaktiyoga/Pariksa.htm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6"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[25]</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Krsna Book</w:t>
      </w:r>
      <w:r w:rsidR="00753FA2" w:rsidRPr="00753FA2">
        <w:rPr>
          <w:rFonts w:ascii="Verdana" w:eastAsia="Times New Roman" w:hAnsi="Verdana" w:cs="Times New Roman"/>
          <w:color w:val="000000"/>
          <w:sz w:val="24"/>
          <w:szCs w:val="24"/>
          <w:shd w:val="clear" w:color="auto" w:fill="F1EFF1"/>
          <w:lang w:val="en-US" w:eastAsia="es-ES_tradnl"/>
        </w:rPr>
        <w:t xml:space="preserve">, Chapter 23, 'Delivering the Wives of the </w:t>
      </w:r>
      <w:proofErr w:type="spellStart"/>
      <w:r w:rsidR="00753FA2" w:rsidRPr="00753FA2">
        <w:rPr>
          <w:rFonts w:ascii="Verdana" w:eastAsia="Times New Roman" w:hAnsi="Verdana" w:cs="Times New Roman"/>
          <w:color w:val="000000"/>
          <w:sz w:val="24"/>
          <w:szCs w:val="24"/>
          <w:shd w:val="clear" w:color="auto" w:fill="F1EFF1"/>
          <w:lang w:val="en-US" w:eastAsia="es-ES_tradnl"/>
        </w:rPr>
        <w:t>Brahmanas</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Who Perform Sacrifices'</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http://www.krsnabook.com/ch23.html</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7"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[26]</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Evidence Tampering: Rtvik Sleight of Hand, Part Two</w:t>
      </w:r>
      <w:r w:rsidR="00753FA2" w:rsidRPr="00753FA2">
        <w:rPr>
          <w:rFonts w:ascii="Verdana" w:eastAsia="Times New Roman" w:hAnsi="Verdana" w:cs="Times New Roman"/>
          <w:color w:val="000000"/>
          <w:sz w:val="24"/>
          <w:szCs w:val="24"/>
          <w:shd w:val="clear" w:color="auto" w:fill="F1EFF1"/>
          <w:lang w:val="en-US" w:eastAsia="es-ES_tradnl"/>
        </w:rPr>
        <w:t> by Rocana dasa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http://www.harekrsna.com/sun/editorials/07-11/editorials7454.htm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8"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[27]</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Appointment Tape Fraud</w:t>
      </w:r>
      <w:r w:rsidR="00753FA2" w:rsidRPr="00753FA2">
        <w:rPr>
          <w:rFonts w:ascii="Verdana" w:eastAsia="Times New Roman" w:hAnsi="Verdana" w:cs="Times New Roman"/>
          <w:color w:val="000000"/>
          <w:sz w:val="24"/>
          <w:szCs w:val="24"/>
          <w:shd w:val="clear" w:color="auto" w:fill="F1EFF1"/>
          <w:lang w:val="en-US" w:eastAsia="es-ES_tradnl"/>
        </w:rPr>
        <w:t xml:space="preserve">: Tape Analysis Report from Norman I. </w:t>
      </w:r>
      <w:proofErr w:type="spellStart"/>
      <w:r w:rsidR="00753FA2" w:rsidRPr="00753FA2">
        <w:rPr>
          <w:rFonts w:ascii="Verdana" w:eastAsia="Times New Roman" w:hAnsi="Verdana" w:cs="Times New Roman"/>
          <w:color w:val="000000"/>
          <w:sz w:val="24"/>
          <w:szCs w:val="24"/>
          <w:shd w:val="clear" w:color="auto" w:fill="F1EFF1"/>
          <w:lang w:val="en-US" w:eastAsia="es-ES_tradnl"/>
        </w:rPr>
        <w:t>Perle</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provided to Harvey Mechanic Esq. (Mrigendra das)</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59"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[28]</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The Real Appointment Tape</w:t>
      </w:r>
      <w:r w:rsidR="00753FA2" w:rsidRPr="00753FA2">
        <w:rPr>
          <w:rFonts w:ascii="Verdana" w:eastAsia="Times New Roman" w:hAnsi="Verdana" w:cs="Times New Roman"/>
          <w:color w:val="000000"/>
          <w:sz w:val="24"/>
          <w:szCs w:val="24"/>
          <w:shd w:val="clear" w:color="auto" w:fill="F1EFF1"/>
          <w:lang w:val="en-US" w:eastAsia="es-ES_tradnl"/>
        </w:rPr>
        <w:t> by Krishnakant, ISKCON Reform Movement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(IRM) http://www.iskconirm.com/docs/webpages/gbc7.htm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60"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[29]</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"Under My Order…" Reflections on the Guru in ISKCON </w:t>
      </w:r>
      <w:r w:rsidR="00753FA2" w:rsidRPr="00753FA2">
        <w:rPr>
          <w:rFonts w:ascii="Verdana" w:eastAsia="Times New Roman" w:hAnsi="Verdana" w:cs="Times New Roman"/>
          <w:color w:val="000000"/>
          <w:sz w:val="24"/>
          <w:szCs w:val="24"/>
          <w:shd w:val="clear" w:color="auto" w:fill="F1EFF1"/>
          <w:lang w:val="en-US" w:eastAsia="es-ES_tradnl"/>
        </w:rPr>
        <w:t>by Ravindra Svarupa dasa, August 17, 1985</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61"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[30]</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May 28th Tape Analysis</w:t>
      </w:r>
      <w:r w:rsidR="00753FA2" w:rsidRPr="00753FA2">
        <w:rPr>
          <w:rFonts w:ascii="Verdana" w:eastAsia="Times New Roman" w:hAnsi="Verdana" w:cs="Times New Roman"/>
          <w:color w:val="000000"/>
          <w:sz w:val="24"/>
          <w:szCs w:val="24"/>
          <w:shd w:val="clear" w:color="auto" w:fill="F1EFF1"/>
          <w:lang w:val="en-US" w:eastAsia="es-ES_tradnl"/>
        </w:rPr>
        <w:t xml:space="preserve"> by </w:t>
      </w:r>
      <w:proofErr w:type="spellStart"/>
      <w:r w:rsidR="00753FA2" w:rsidRPr="00753FA2">
        <w:rPr>
          <w:rFonts w:ascii="Verdana" w:eastAsia="Times New Roman" w:hAnsi="Verdana" w:cs="Times New Roman"/>
          <w:color w:val="000000"/>
          <w:sz w:val="24"/>
          <w:szCs w:val="24"/>
          <w:shd w:val="clear" w:color="auto" w:fill="F1EFF1"/>
          <w:lang w:val="en-US" w:eastAsia="es-ES_tradnl"/>
        </w:rPr>
        <w:t>Giri-nayaka</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das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http://prabhupadavision.com/2012/04/may-28th-tape-analysis/</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62"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[31]</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"Disciple Of My Disciple": An Analysis of the Conversation of May 28, 1977</w:t>
      </w:r>
      <w:r w:rsidR="00753FA2" w:rsidRPr="00753FA2">
        <w:rPr>
          <w:rFonts w:ascii="Verdana" w:eastAsia="Times New Roman" w:hAnsi="Verdana" w:cs="Times New Roman"/>
          <w:color w:val="000000"/>
          <w:sz w:val="24"/>
          <w:szCs w:val="24"/>
          <w:shd w:val="clear" w:color="auto" w:fill="F1EFF1"/>
          <w:lang w:val="en-US" w:eastAsia="es-ES_tradnl"/>
        </w:rPr>
        <w:t xml:space="preserve"> by </w:t>
      </w:r>
      <w:proofErr w:type="spellStart"/>
      <w:r w:rsidR="00753FA2" w:rsidRPr="00753FA2">
        <w:rPr>
          <w:rFonts w:ascii="Verdana" w:eastAsia="Times New Roman" w:hAnsi="Verdana" w:cs="Times New Roman"/>
          <w:color w:val="000000"/>
          <w:sz w:val="24"/>
          <w:szCs w:val="24"/>
          <w:shd w:val="clear" w:color="auto" w:fill="F1EFF1"/>
          <w:lang w:val="en-US" w:eastAsia="es-ES_tradnl"/>
        </w:rPr>
        <w:t>Badrinarayan</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dasa, </w:t>
      </w:r>
      <w:proofErr w:type="spellStart"/>
      <w:r w:rsidR="00753FA2" w:rsidRPr="00753FA2">
        <w:rPr>
          <w:rFonts w:ascii="Verdana" w:eastAsia="Times New Roman" w:hAnsi="Verdana" w:cs="Times New Roman"/>
          <w:color w:val="000000"/>
          <w:sz w:val="24"/>
          <w:szCs w:val="24"/>
          <w:shd w:val="clear" w:color="auto" w:fill="F1EFF1"/>
          <w:lang w:val="en-US" w:eastAsia="es-ES_tradnl"/>
        </w:rPr>
        <w:t>Giridhari</w:t>
      </w:r>
      <w:proofErr w:type="spellEnd"/>
      <w:r w:rsidR="00753FA2" w:rsidRPr="00753FA2">
        <w:rPr>
          <w:rFonts w:ascii="Verdana" w:eastAsia="Times New Roman" w:hAnsi="Verdana" w:cs="Times New Roman"/>
          <w:color w:val="000000"/>
          <w:sz w:val="24"/>
          <w:szCs w:val="24"/>
          <w:shd w:val="clear" w:color="auto" w:fill="F1EFF1"/>
          <w:lang w:val="en-US" w:eastAsia="es-ES_tradnl"/>
        </w:rPr>
        <w:t xml:space="preserve"> Swami and Umapati Swami</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 xml:space="preserve">Published at </w:t>
      </w:r>
      <w:proofErr w:type="spellStart"/>
      <w:r w:rsidRPr="00753FA2">
        <w:rPr>
          <w:rFonts w:ascii="Verdana" w:eastAsia="Times New Roman" w:hAnsi="Verdana" w:cs="Times New Roman"/>
          <w:color w:val="000000"/>
          <w:sz w:val="24"/>
          <w:szCs w:val="24"/>
          <w:shd w:val="clear" w:color="auto" w:fill="F1EFF1"/>
          <w:lang w:val="en-US" w:eastAsia="es-ES_tradnl"/>
        </w:rPr>
        <w:t>Scribd</w:t>
      </w:r>
      <w:proofErr w:type="spellEnd"/>
      <w:r w:rsidRPr="00753FA2">
        <w:rPr>
          <w:rFonts w:ascii="Verdana" w:eastAsia="Times New Roman" w:hAnsi="Verdana" w:cs="Times New Roman"/>
          <w:color w:val="000000"/>
          <w:sz w:val="24"/>
          <w:szCs w:val="24"/>
          <w:shd w:val="clear" w:color="auto" w:fill="F1EFF1"/>
          <w:lang w:val="en-US" w:eastAsia="es-ES_tradnl"/>
        </w:rPr>
        <w:t xml:space="preserve"> on January 27, 2008</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http://www.scribd.com/doc/1732120/Disciple-of-My-Disciple</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63"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[32]</w:t>
        </w:r>
      </w:hyperlink>
      <w:r w:rsidR="00753FA2" w:rsidRPr="00753FA2">
        <w:rPr>
          <w:rFonts w:ascii="Verdana" w:eastAsia="Times New Roman" w:hAnsi="Verdana" w:cs="Times New Roman"/>
          <w:color w:val="000000"/>
          <w:sz w:val="24"/>
          <w:szCs w:val="24"/>
          <w:shd w:val="clear" w:color="auto" w:fill="F1EFF1"/>
          <w:lang w:val="en-US" w:eastAsia="es-ES_tradnl"/>
        </w:rPr>
        <w:t> </w:t>
      </w:r>
      <w:r w:rsidR="00753FA2" w:rsidRPr="00753FA2">
        <w:rPr>
          <w:rFonts w:ascii="Verdana" w:eastAsia="Times New Roman" w:hAnsi="Verdana" w:cs="Times New Roman"/>
          <w:i/>
          <w:iCs/>
          <w:color w:val="000000"/>
          <w:sz w:val="24"/>
          <w:szCs w:val="24"/>
          <w:shd w:val="clear" w:color="auto" w:fill="F1EFF1"/>
          <w:lang w:val="en-US" w:eastAsia="es-ES_tradnl"/>
        </w:rPr>
        <w:t>A Word and a Staple, Part One</w:t>
      </w:r>
      <w:r w:rsidR="00753FA2" w:rsidRPr="00753FA2">
        <w:rPr>
          <w:rFonts w:ascii="Verdana" w:eastAsia="Times New Roman" w:hAnsi="Verdana" w:cs="Times New Roman"/>
          <w:color w:val="000000"/>
          <w:sz w:val="24"/>
          <w:szCs w:val="24"/>
          <w:shd w:val="clear" w:color="auto" w:fill="F1EFF1"/>
          <w:lang w:val="en-US" w:eastAsia="es-ES_tradnl"/>
        </w:rPr>
        <w:t> by Rocana dasa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http://www.harekrsna.com/sun/editorials/07-11/editorials7482.htm</w:t>
      </w:r>
    </w:p>
    <w:p w:rsidR="00753FA2" w:rsidRPr="00753FA2" w:rsidRDefault="003663B9"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hyperlink r:id="rId64" w:tgtFrame="_blank" w:history="1">
        <w:r w:rsidR="00753FA2" w:rsidRPr="00753FA2">
          <w:rPr>
            <w:rFonts w:ascii="Verdana" w:eastAsia="Times New Roman" w:hAnsi="Verdana" w:cs="Times New Roman"/>
            <w:b/>
            <w:bCs/>
            <w:color w:val="0000FF"/>
            <w:sz w:val="24"/>
            <w:szCs w:val="24"/>
            <w:u w:val="single"/>
            <w:shd w:val="clear" w:color="auto" w:fill="F1EFF1"/>
            <w:lang w:val="en-US" w:eastAsia="es-ES_tradnl"/>
          </w:rPr>
          <w:t>[33]</w:t>
        </w:r>
      </w:hyperlink>
      <w:r w:rsidR="00753FA2" w:rsidRPr="00753FA2">
        <w:rPr>
          <w:rFonts w:ascii="Verdana" w:eastAsia="Times New Roman" w:hAnsi="Verdana" w:cs="Times New Roman"/>
          <w:color w:val="000000"/>
          <w:sz w:val="24"/>
          <w:szCs w:val="24"/>
          <w:shd w:val="clear" w:color="auto" w:fill="F1EFF1"/>
          <w:lang w:val="en-US" w:eastAsia="es-ES_tradnl"/>
        </w:rPr>
        <w:t> 2004 Minutes of the ISKCON GBC Annual General Meeting </w:t>
      </w:r>
    </w:p>
    <w:p w:rsidR="00753FA2" w:rsidRPr="00753FA2" w:rsidRDefault="00753FA2" w:rsidP="00753FA2">
      <w:pPr>
        <w:spacing w:after="0" w:line="240" w:lineRule="auto"/>
        <w:ind w:left="720"/>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24"/>
          <w:szCs w:val="24"/>
          <w:shd w:val="clear" w:color="auto" w:fill="F1EFF1"/>
          <w:lang w:val="en-US" w:eastAsia="es-ES_tradnl"/>
        </w:rPr>
        <w:t>http://www.dandavats.com/wp-content/uploads/GBCresolutions/GBCRES04.htm</w:t>
      </w:r>
    </w:p>
    <w:p w:rsidR="00753FA2" w:rsidRPr="00753FA2" w:rsidRDefault="00753FA2" w:rsidP="00753FA2">
      <w:pPr>
        <w:spacing w:before="100" w:beforeAutospacing="1" w:after="100" w:afterAutospacing="1"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before="100" w:beforeAutospacing="1" w:after="100" w:afterAutospacing="1" w:line="240" w:lineRule="auto"/>
        <w:jc w:val="both"/>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b/>
          <w:bCs/>
          <w:color w:val="000000"/>
          <w:sz w:val="24"/>
          <w:szCs w:val="24"/>
          <w:shd w:val="clear" w:color="auto" w:fill="F1EFF1"/>
          <w:lang w:val="en-US" w:eastAsia="es-ES_tradnl"/>
        </w:rPr>
        <w:t>ADDITIONAL RESOURCES: </w:t>
      </w:r>
      <w:r w:rsidRPr="00753FA2">
        <w:rPr>
          <w:rFonts w:ascii="Verdana" w:eastAsia="Times New Roman" w:hAnsi="Verdana" w:cs="Times New Roman"/>
          <w:color w:val="000000"/>
          <w:sz w:val="24"/>
          <w:szCs w:val="24"/>
          <w:shd w:val="clear" w:color="auto" w:fill="F1EFF1"/>
          <w:lang w:val="en-US" w:eastAsia="es-ES_tradnl"/>
        </w:rPr>
        <w:br/>
      </w:r>
      <w:r w:rsidRPr="00753FA2">
        <w:rPr>
          <w:rFonts w:ascii="Verdana" w:eastAsia="Times New Roman" w:hAnsi="Verdana" w:cs="Times New Roman"/>
          <w:color w:val="000000"/>
          <w:sz w:val="24"/>
          <w:szCs w:val="24"/>
          <w:shd w:val="clear" w:color="auto" w:fill="F1EFF1"/>
          <w:lang w:val="en-US" w:eastAsia="es-ES_tradnl"/>
        </w:rPr>
        <w:br/>
      </w:r>
      <w:hyperlink r:id="rId65" w:tgtFrame="_blank" w:history="1">
        <w:r w:rsidRPr="00753FA2">
          <w:rPr>
            <w:rFonts w:ascii="Verdana" w:eastAsia="Times New Roman" w:hAnsi="Verdana" w:cs="Times New Roman"/>
            <w:b/>
            <w:bCs/>
            <w:color w:val="0000FF"/>
            <w:sz w:val="24"/>
            <w:szCs w:val="24"/>
            <w:u w:val="single"/>
            <w:shd w:val="clear" w:color="auto" w:fill="F1EFF1"/>
            <w:lang w:val="en-US" w:eastAsia="es-ES_tradnl"/>
          </w:rPr>
          <w:t>HareKrsna.com</w:t>
        </w:r>
      </w:hyperlink>
      <w:r w:rsidRPr="00753FA2">
        <w:rPr>
          <w:rFonts w:ascii="Verdana" w:eastAsia="Times New Roman" w:hAnsi="Verdana" w:cs="Times New Roman"/>
          <w:color w:val="000000"/>
          <w:sz w:val="24"/>
          <w:szCs w:val="24"/>
          <w:shd w:val="clear" w:color="auto" w:fill="F1EFF1"/>
          <w:lang w:val="en-US" w:eastAsia="es-ES_tradnl"/>
        </w:rPr>
        <w:t> | </w:t>
      </w:r>
      <w:hyperlink r:id="rId66" w:tgtFrame="_blank" w:history="1">
        <w:r w:rsidRPr="00753FA2">
          <w:rPr>
            <w:rFonts w:ascii="Verdana" w:eastAsia="Times New Roman" w:hAnsi="Verdana" w:cs="Times New Roman"/>
            <w:b/>
            <w:bCs/>
            <w:color w:val="0000FF"/>
            <w:sz w:val="24"/>
            <w:szCs w:val="24"/>
            <w:u w:val="single"/>
            <w:shd w:val="clear" w:color="auto" w:fill="F1EFF1"/>
            <w:lang w:val="en-US" w:eastAsia="es-ES_tradnl"/>
          </w:rPr>
          <w:t>SampradayaSun.com</w:t>
        </w:r>
      </w:hyperlink>
      <w:r w:rsidRPr="00753FA2">
        <w:rPr>
          <w:rFonts w:ascii="Verdana" w:eastAsia="Times New Roman" w:hAnsi="Verdana" w:cs="Times New Roman"/>
          <w:color w:val="000000"/>
          <w:sz w:val="24"/>
          <w:szCs w:val="24"/>
          <w:shd w:val="clear" w:color="auto" w:fill="F1EFF1"/>
          <w:lang w:val="en-US" w:eastAsia="es-ES_tradnl"/>
        </w:rPr>
        <w:br/>
      </w:r>
      <w:r w:rsidRPr="00753FA2">
        <w:rPr>
          <w:rFonts w:ascii="Verdana" w:eastAsia="Times New Roman" w:hAnsi="Verdana" w:cs="Times New Roman"/>
          <w:color w:val="000000"/>
          <w:sz w:val="24"/>
          <w:szCs w:val="24"/>
          <w:shd w:val="clear" w:color="auto" w:fill="F1EFF1"/>
          <w:lang w:val="en-US" w:eastAsia="es-ES_tradnl"/>
        </w:rPr>
        <w:br/>
        <w:t>Contact the Author: Rocana dasa – </w:t>
      </w:r>
      <w:hyperlink r:id="rId67" w:history="1">
        <w:r w:rsidRPr="00753FA2">
          <w:rPr>
            <w:rFonts w:ascii="Verdana" w:eastAsia="Times New Roman" w:hAnsi="Verdana" w:cs="Times New Roman"/>
            <w:b/>
            <w:bCs/>
            <w:color w:val="0000FF"/>
            <w:sz w:val="24"/>
            <w:szCs w:val="24"/>
            <w:u w:val="single"/>
            <w:shd w:val="clear" w:color="auto" w:fill="F1EFF1"/>
            <w:lang w:val="en-US" w:eastAsia="es-ES_tradnl"/>
          </w:rPr>
          <w:t>sun@harekrsna.com</w:t>
        </w:r>
      </w:hyperlink>
    </w:p>
    <w:p w:rsidR="00753FA2" w:rsidRPr="00753FA2" w:rsidRDefault="00753FA2" w:rsidP="00753FA2">
      <w:pPr>
        <w:spacing w:before="100" w:beforeAutospacing="1" w:after="100" w:afterAutospacing="1" w:line="240" w:lineRule="auto"/>
        <w:rPr>
          <w:rFonts w:ascii="Verdana" w:eastAsia="Times New Roman" w:hAnsi="Verdana" w:cs="Times New Roman"/>
          <w:color w:val="000000"/>
          <w:sz w:val="24"/>
          <w:szCs w:val="24"/>
          <w:shd w:val="clear" w:color="auto" w:fill="F1EFF1"/>
          <w:lang w:val="en-US" w:eastAsia="es-ES_tradnl"/>
        </w:rPr>
      </w:pPr>
    </w:p>
    <w:p w:rsidR="00753FA2" w:rsidRPr="00753FA2" w:rsidRDefault="00753FA2" w:rsidP="00753FA2">
      <w:pPr>
        <w:spacing w:after="0" w:line="240" w:lineRule="auto"/>
        <w:jc w:val="center"/>
        <w:rPr>
          <w:rFonts w:ascii="Verdana" w:eastAsia="Times New Roman" w:hAnsi="Verdana" w:cs="Times New Roman"/>
          <w:color w:val="000000"/>
          <w:sz w:val="24"/>
          <w:szCs w:val="24"/>
          <w:shd w:val="clear" w:color="auto" w:fill="F1EFF1"/>
          <w:lang w:val="en-US" w:eastAsia="es-ES_tradnl"/>
        </w:rPr>
      </w:pPr>
      <w:r w:rsidRPr="00753FA2">
        <w:rPr>
          <w:rFonts w:ascii="Verdana" w:eastAsia="Times New Roman" w:hAnsi="Verdana" w:cs="Times New Roman"/>
          <w:color w:val="000000"/>
          <w:sz w:val="36"/>
          <w:szCs w:val="36"/>
          <w:shd w:val="clear" w:color="auto" w:fill="F1EFF1"/>
          <w:lang w:val="en-US" w:eastAsia="es-ES_tradnl"/>
        </w:rPr>
        <w:t>ERRATA</w:t>
      </w:r>
    </w:p>
    <w:p w:rsidR="00753FA2" w:rsidRPr="00753FA2" w:rsidRDefault="00753FA2" w:rsidP="00753FA2">
      <w:pPr>
        <w:shd w:val="clear" w:color="auto" w:fill="F1EFF1"/>
        <w:spacing w:before="100" w:beforeAutospacing="1" w:after="100" w:afterAutospacing="1" w:line="240" w:lineRule="auto"/>
        <w:jc w:val="both"/>
        <w:rPr>
          <w:rFonts w:ascii="Verdana" w:eastAsia="Times New Roman" w:hAnsi="Verdana" w:cs="Times New Roman"/>
          <w:color w:val="000000"/>
          <w:sz w:val="24"/>
          <w:szCs w:val="24"/>
          <w:lang w:val="en-US" w:eastAsia="es-ES_tradnl"/>
        </w:rPr>
      </w:pPr>
      <w:r w:rsidRPr="00753FA2">
        <w:rPr>
          <w:rFonts w:ascii="Verdana" w:eastAsia="Times New Roman" w:hAnsi="Verdana" w:cs="Times New Roman"/>
          <w:color w:val="000000"/>
          <w:sz w:val="20"/>
          <w:szCs w:val="20"/>
          <w:lang w:val="en-US" w:eastAsia="es-ES_tradnl"/>
        </w:rPr>
        <w:t xml:space="preserve">Since the date of publication, the following changes have been made to all three versions </w:t>
      </w:r>
      <w:proofErr w:type="spellStart"/>
      <w:r w:rsidRPr="00753FA2">
        <w:rPr>
          <w:rFonts w:ascii="Verdana" w:eastAsia="Times New Roman" w:hAnsi="Verdana" w:cs="Times New Roman"/>
          <w:color w:val="000000"/>
          <w:sz w:val="20"/>
          <w:szCs w:val="20"/>
          <w:lang w:val="en-US" w:eastAsia="es-ES_tradnl"/>
        </w:rPr>
        <w:t>of</w:t>
      </w:r>
      <w:r w:rsidRPr="00753FA2">
        <w:rPr>
          <w:rFonts w:ascii="Verdana" w:eastAsia="Times New Roman" w:hAnsi="Verdana" w:cs="Times New Roman"/>
          <w:i/>
          <w:iCs/>
          <w:color w:val="000000"/>
          <w:sz w:val="20"/>
          <w:szCs w:val="20"/>
          <w:lang w:val="en-US" w:eastAsia="es-ES_tradnl"/>
        </w:rPr>
        <w:t>Defeat</w:t>
      </w:r>
      <w:proofErr w:type="spellEnd"/>
      <w:r w:rsidRPr="00753FA2">
        <w:rPr>
          <w:rFonts w:ascii="Verdana" w:eastAsia="Times New Roman" w:hAnsi="Verdana" w:cs="Times New Roman"/>
          <w:i/>
          <w:iCs/>
          <w:color w:val="000000"/>
          <w:sz w:val="20"/>
          <w:szCs w:val="20"/>
          <w:lang w:val="en-US" w:eastAsia="es-ES_tradnl"/>
        </w:rPr>
        <w:t xml:space="preserve"> of Ritvik-vada</w:t>
      </w:r>
      <w:r w:rsidRPr="00753FA2">
        <w:rPr>
          <w:rFonts w:ascii="Verdana" w:eastAsia="Times New Roman" w:hAnsi="Verdana" w:cs="Times New Roman"/>
          <w:color w:val="000000"/>
          <w:sz w:val="20"/>
          <w:szCs w:val="20"/>
          <w:lang w:val="en-US" w:eastAsia="es-ES_tradnl"/>
        </w:rPr>
        <w:t>: </w:t>
      </w:r>
      <w:r w:rsidRPr="00753FA2">
        <w:rPr>
          <w:rFonts w:ascii="Verdana" w:eastAsia="Times New Roman" w:hAnsi="Verdana" w:cs="Times New Roman"/>
          <w:b/>
          <w:bCs/>
          <w:color w:val="000000"/>
          <w:sz w:val="20"/>
          <w:szCs w:val="20"/>
          <w:lang w:val="en-US" w:eastAsia="es-ES_tradnl"/>
        </w:rPr>
        <w:t>AUG 03 2012:</w:t>
      </w:r>
      <w:r w:rsidRPr="00753FA2">
        <w:rPr>
          <w:rFonts w:ascii="Verdana" w:eastAsia="Times New Roman" w:hAnsi="Verdana" w:cs="Times New Roman"/>
          <w:color w:val="000000"/>
          <w:sz w:val="20"/>
          <w:szCs w:val="20"/>
          <w:lang w:val="en-US" w:eastAsia="es-ES_tradnl"/>
        </w:rPr>
        <w:t> Addition of footnote for Reference [14] - Full-length version p. 41; Abridged version p. 50</w:t>
      </w:r>
    </w:p>
    <w:p w:rsidR="0005375B" w:rsidRDefault="0005375B" w:rsidP="003251C9">
      <w:pPr>
        <w:spacing w:before="100" w:beforeAutospacing="1" w:after="100" w:afterAutospacing="1" w:line="240" w:lineRule="auto"/>
        <w:jc w:val="both"/>
        <w:rPr>
          <w:rFonts w:ascii="Verdana" w:eastAsia="Times New Roman" w:hAnsi="Verdana" w:cs="Times New Roman"/>
          <w:color w:val="000000"/>
          <w:sz w:val="20"/>
          <w:szCs w:val="20"/>
          <w:shd w:val="clear" w:color="auto" w:fill="F1EFF1"/>
          <w:lang w:val="en-US" w:eastAsia="es-ES_tradnl"/>
        </w:rPr>
      </w:pPr>
    </w:p>
    <w:sectPr w:rsidR="0005375B" w:rsidSect="003663B9">
      <w:footerReference w:type="default" r:id="rId6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7A" w:rsidRDefault="00F4457A" w:rsidP="00A673E7">
      <w:pPr>
        <w:spacing w:after="0" w:line="240" w:lineRule="auto"/>
      </w:pPr>
      <w:r>
        <w:separator/>
      </w:r>
    </w:p>
  </w:endnote>
  <w:endnote w:type="continuationSeparator" w:id="0">
    <w:p w:rsidR="00F4457A" w:rsidRDefault="00F4457A" w:rsidP="00A6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B" w:rsidRDefault="001015BB" w:rsidP="00345F38">
    <w:pPr>
      <w:pStyle w:val="Header"/>
    </w:pPr>
  </w:p>
  <w:p w:rsidR="001015BB" w:rsidRDefault="001015BB" w:rsidP="00345F3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7A" w:rsidRDefault="00F4457A" w:rsidP="00A673E7">
      <w:pPr>
        <w:spacing w:after="0" w:line="240" w:lineRule="auto"/>
      </w:pPr>
      <w:r>
        <w:separator/>
      </w:r>
    </w:p>
  </w:footnote>
  <w:footnote w:type="continuationSeparator" w:id="0">
    <w:p w:rsidR="00F4457A" w:rsidRDefault="00F4457A" w:rsidP="00A67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1BF"/>
    <w:multiLevelType w:val="hybridMultilevel"/>
    <w:tmpl w:val="186C56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A35294"/>
    <w:multiLevelType w:val="hybridMultilevel"/>
    <w:tmpl w:val="824E80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2F49A1"/>
    <w:multiLevelType w:val="hybridMultilevel"/>
    <w:tmpl w:val="D2E4FF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042BD4"/>
    <w:multiLevelType w:val="hybridMultilevel"/>
    <w:tmpl w:val="40AEB71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501A44"/>
    <w:multiLevelType w:val="multilevel"/>
    <w:tmpl w:val="C9A4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F6A81"/>
    <w:multiLevelType w:val="hybridMultilevel"/>
    <w:tmpl w:val="21FAC632"/>
    <w:lvl w:ilvl="0" w:tplc="1C0075D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7B23CE3"/>
    <w:multiLevelType w:val="hybridMultilevel"/>
    <w:tmpl w:val="3B024D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B5409E4"/>
    <w:multiLevelType w:val="hybridMultilevel"/>
    <w:tmpl w:val="36C0B1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EC11468"/>
    <w:multiLevelType w:val="multilevel"/>
    <w:tmpl w:val="3AAC5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C2CCF"/>
    <w:multiLevelType w:val="multilevel"/>
    <w:tmpl w:val="92E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65969"/>
    <w:multiLevelType w:val="hybridMultilevel"/>
    <w:tmpl w:val="3482D2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B1635E3"/>
    <w:multiLevelType w:val="hybridMultilevel"/>
    <w:tmpl w:val="2FF091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C4D472A"/>
    <w:multiLevelType w:val="multilevel"/>
    <w:tmpl w:val="D7B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045DB"/>
    <w:multiLevelType w:val="hybridMultilevel"/>
    <w:tmpl w:val="09E86A5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D8D413B"/>
    <w:multiLevelType w:val="hybridMultilevel"/>
    <w:tmpl w:val="AE824562"/>
    <w:lvl w:ilvl="0" w:tplc="709C945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2DE975D6"/>
    <w:multiLevelType w:val="hybridMultilevel"/>
    <w:tmpl w:val="B786F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1611A06"/>
    <w:multiLevelType w:val="hybridMultilevel"/>
    <w:tmpl w:val="41887A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6A0B86"/>
    <w:multiLevelType w:val="hybridMultilevel"/>
    <w:tmpl w:val="6BB2FF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77B38D9"/>
    <w:multiLevelType w:val="multilevel"/>
    <w:tmpl w:val="135E4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96822"/>
    <w:multiLevelType w:val="hybridMultilevel"/>
    <w:tmpl w:val="AD68F542"/>
    <w:lvl w:ilvl="0" w:tplc="ADA298F6">
      <w:start w:val="2"/>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3C084EFF"/>
    <w:multiLevelType w:val="multilevel"/>
    <w:tmpl w:val="AB3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84E5B"/>
    <w:multiLevelType w:val="hybridMultilevel"/>
    <w:tmpl w:val="C6CE6D6A"/>
    <w:lvl w:ilvl="0" w:tplc="E9701826">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9BB481B"/>
    <w:multiLevelType w:val="hybridMultilevel"/>
    <w:tmpl w:val="EE68D0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4F553E"/>
    <w:multiLevelType w:val="hybridMultilevel"/>
    <w:tmpl w:val="072C8B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F8B557D"/>
    <w:multiLevelType w:val="hybridMultilevel"/>
    <w:tmpl w:val="B02AB9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3A93E67"/>
    <w:multiLevelType w:val="multilevel"/>
    <w:tmpl w:val="6A0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C1946"/>
    <w:multiLevelType w:val="multilevel"/>
    <w:tmpl w:val="7CD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4427EA"/>
    <w:multiLevelType w:val="hybridMultilevel"/>
    <w:tmpl w:val="C644924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C305935"/>
    <w:multiLevelType w:val="multilevel"/>
    <w:tmpl w:val="409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85984"/>
    <w:multiLevelType w:val="multilevel"/>
    <w:tmpl w:val="C96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1037AF"/>
    <w:multiLevelType w:val="hybridMultilevel"/>
    <w:tmpl w:val="D12AE66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40E32BF"/>
    <w:multiLevelType w:val="hybridMultilevel"/>
    <w:tmpl w:val="97F86A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B281991"/>
    <w:multiLevelType w:val="hybridMultilevel"/>
    <w:tmpl w:val="6AE437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2"/>
  </w:num>
  <w:num w:numId="2">
    <w:abstractNumId w:val="32"/>
  </w:num>
  <w:num w:numId="3">
    <w:abstractNumId w:val="5"/>
  </w:num>
  <w:num w:numId="4">
    <w:abstractNumId w:val="0"/>
  </w:num>
  <w:num w:numId="5">
    <w:abstractNumId w:val="16"/>
  </w:num>
  <w:num w:numId="6">
    <w:abstractNumId w:val="26"/>
  </w:num>
  <w:num w:numId="7">
    <w:abstractNumId w:val="9"/>
  </w:num>
  <w:num w:numId="8">
    <w:abstractNumId w:val="20"/>
  </w:num>
  <w:num w:numId="9">
    <w:abstractNumId w:val="25"/>
  </w:num>
  <w:num w:numId="10">
    <w:abstractNumId w:val="8"/>
  </w:num>
  <w:num w:numId="11">
    <w:abstractNumId w:val="17"/>
  </w:num>
  <w:num w:numId="12">
    <w:abstractNumId w:val="1"/>
  </w:num>
  <w:num w:numId="13">
    <w:abstractNumId w:val="23"/>
  </w:num>
  <w:num w:numId="14">
    <w:abstractNumId w:val="7"/>
  </w:num>
  <w:num w:numId="15">
    <w:abstractNumId w:val="11"/>
  </w:num>
  <w:num w:numId="16">
    <w:abstractNumId w:val="13"/>
  </w:num>
  <w:num w:numId="17">
    <w:abstractNumId w:val="19"/>
  </w:num>
  <w:num w:numId="18">
    <w:abstractNumId w:val="14"/>
  </w:num>
  <w:num w:numId="19">
    <w:abstractNumId w:val="4"/>
  </w:num>
  <w:num w:numId="20">
    <w:abstractNumId w:val="28"/>
  </w:num>
  <w:num w:numId="21">
    <w:abstractNumId w:val="12"/>
  </w:num>
  <w:num w:numId="22">
    <w:abstractNumId w:val="29"/>
  </w:num>
  <w:num w:numId="23">
    <w:abstractNumId w:val="18"/>
  </w:num>
  <w:num w:numId="24">
    <w:abstractNumId w:val="3"/>
  </w:num>
  <w:num w:numId="25">
    <w:abstractNumId w:val="27"/>
  </w:num>
  <w:num w:numId="26">
    <w:abstractNumId w:val="30"/>
  </w:num>
  <w:num w:numId="27">
    <w:abstractNumId w:val="6"/>
  </w:num>
  <w:num w:numId="28">
    <w:abstractNumId w:val="15"/>
  </w:num>
  <w:num w:numId="29">
    <w:abstractNumId w:val="24"/>
  </w:num>
  <w:num w:numId="30">
    <w:abstractNumId w:val="10"/>
  </w:num>
  <w:num w:numId="31">
    <w:abstractNumId w:val="2"/>
  </w:num>
  <w:num w:numId="32">
    <w:abstractNumId w:val="31"/>
  </w:num>
  <w:num w:numId="33">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spelling="clean"/>
  <w:defaultTabStop w:val="708"/>
  <w:hyphenationZone w:val="425"/>
  <w:characterSpacingControl w:val="doNotCompress"/>
  <w:footnotePr>
    <w:footnote w:id="-1"/>
    <w:footnote w:id="0"/>
  </w:footnotePr>
  <w:endnotePr>
    <w:endnote w:id="-1"/>
    <w:endnote w:id="0"/>
  </w:endnotePr>
  <w:compat/>
  <w:rsids>
    <w:rsidRoot w:val="003251C9"/>
    <w:rsid w:val="0000098D"/>
    <w:rsid w:val="000041E0"/>
    <w:rsid w:val="00004489"/>
    <w:rsid w:val="00005D4F"/>
    <w:rsid w:val="00015648"/>
    <w:rsid w:val="0001751E"/>
    <w:rsid w:val="00024FEE"/>
    <w:rsid w:val="000273FE"/>
    <w:rsid w:val="000308A5"/>
    <w:rsid w:val="00031762"/>
    <w:rsid w:val="00032AD6"/>
    <w:rsid w:val="00046F5F"/>
    <w:rsid w:val="00047BAC"/>
    <w:rsid w:val="00047C67"/>
    <w:rsid w:val="0005110C"/>
    <w:rsid w:val="00051E1F"/>
    <w:rsid w:val="0005375B"/>
    <w:rsid w:val="00054E86"/>
    <w:rsid w:val="000605BC"/>
    <w:rsid w:val="00062F80"/>
    <w:rsid w:val="000652CA"/>
    <w:rsid w:val="00077C00"/>
    <w:rsid w:val="00077F8D"/>
    <w:rsid w:val="0008201D"/>
    <w:rsid w:val="0008685B"/>
    <w:rsid w:val="00090DD0"/>
    <w:rsid w:val="00090E1A"/>
    <w:rsid w:val="000931D5"/>
    <w:rsid w:val="000936F7"/>
    <w:rsid w:val="000940FB"/>
    <w:rsid w:val="000A060A"/>
    <w:rsid w:val="000A33EE"/>
    <w:rsid w:val="000A43EC"/>
    <w:rsid w:val="000A57BD"/>
    <w:rsid w:val="000B041F"/>
    <w:rsid w:val="000B27D2"/>
    <w:rsid w:val="000B7B54"/>
    <w:rsid w:val="000C263C"/>
    <w:rsid w:val="000C296F"/>
    <w:rsid w:val="000C405F"/>
    <w:rsid w:val="000C4F4E"/>
    <w:rsid w:val="000C7267"/>
    <w:rsid w:val="000D0012"/>
    <w:rsid w:val="000D5E22"/>
    <w:rsid w:val="000E0F1E"/>
    <w:rsid w:val="000E0FD1"/>
    <w:rsid w:val="000E2B6C"/>
    <w:rsid w:val="000E700E"/>
    <w:rsid w:val="000F184F"/>
    <w:rsid w:val="000F1DDD"/>
    <w:rsid w:val="000F3B73"/>
    <w:rsid w:val="000F3BE6"/>
    <w:rsid w:val="001015BB"/>
    <w:rsid w:val="0010308C"/>
    <w:rsid w:val="00104D44"/>
    <w:rsid w:val="00112373"/>
    <w:rsid w:val="0011282E"/>
    <w:rsid w:val="00114E22"/>
    <w:rsid w:val="001178EC"/>
    <w:rsid w:val="0011790D"/>
    <w:rsid w:val="001319BF"/>
    <w:rsid w:val="001408C4"/>
    <w:rsid w:val="00142012"/>
    <w:rsid w:val="00150CE1"/>
    <w:rsid w:val="00151EEC"/>
    <w:rsid w:val="00153394"/>
    <w:rsid w:val="00156734"/>
    <w:rsid w:val="00162D1F"/>
    <w:rsid w:val="00162D32"/>
    <w:rsid w:val="001671F7"/>
    <w:rsid w:val="00170EF4"/>
    <w:rsid w:val="00175092"/>
    <w:rsid w:val="00176A21"/>
    <w:rsid w:val="00181970"/>
    <w:rsid w:val="00183053"/>
    <w:rsid w:val="001845D7"/>
    <w:rsid w:val="0018529F"/>
    <w:rsid w:val="00190933"/>
    <w:rsid w:val="00193C05"/>
    <w:rsid w:val="00193CA6"/>
    <w:rsid w:val="001970D7"/>
    <w:rsid w:val="00197DD4"/>
    <w:rsid w:val="001A04B1"/>
    <w:rsid w:val="001A1290"/>
    <w:rsid w:val="001A1727"/>
    <w:rsid w:val="001A1C80"/>
    <w:rsid w:val="001A48F3"/>
    <w:rsid w:val="001A4BC3"/>
    <w:rsid w:val="001A673E"/>
    <w:rsid w:val="001A7851"/>
    <w:rsid w:val="001B4722"/>
    <w:rsid w:val="001C0D61"/>
    <w:rsid w:val="001C2CE8"/>
    <w:rsid w:val="001C2FE8"/>
    <w:rsid w:val="001D0992"/>
    <w:rsid w:val="001D0A2B"/>
    <w:rsid w:val="001D536C"/>
    <w:rsid w:val="001D59BB"/>
    <w:rsid w:val="001E09FC"/>
    <w:rsid w:val="001E6FD5"/>
    <w:rsid w:val="001E7B01"/>
    <w:rsid w:val="001F326C"/>
    <w:rsid w:val="001F3545"/>
    <w:rsid w:val="001F3CE5"/>
    <w:rsid w:val="001F694A"/>
    <w:rsid w:val="001F6B4D"/>
    <w:rsid w:val="002003EB"/>
    <w:rsid w:val="002017E4"/>
    <w:rsid w:val="002018C9"/>
    <w:rsid w:val="00203D83"/>
    <w:rsid w:val="002041A3"/>
    <w:rsid w:val="00204292"/>
    <w:rsid w:val="00204695"/>
    <w:rsid w:val="00204D92"/>
    <w:rsid w:val="00210ED3"/>
    <w:rsid w:val="0021107D"/>
    <w:rsid w:val="002226B4"/>
    <w:rsid w:val="00226F75"/>
    <w:rsid w:val="00232281"/>
    <w:rsid w:val="00237159"/>
    <w:rsid w:val="00246F45"/>
    <w:rsid w:val="00255D0B"/>
    <w:rsid w:val="00255D18"/>
    <w:rsid w:val="00256504"/>
    <w:rsid w:val="00256A3C"/>
    <w:rsid w:val="00256BA3"/>
    <w:rsid w:val="002626A4"/>
    <w:rsid w:val="00264FDD"/>
    <w:rsid w:val="00270AD2"/>
    <w:rsid w:val="0027220D"/>
    <w:rsid w:val="0027545B"/>
    <w:rsid w:val="00277B13"/>
    <w:rsid w:val="00281258"/>
    <w:rsid w:val="00283559"/>
    <w:rsid w:val="00283FD1"/>
    <w:rsid w:val="002867F4"/>
    <w:rsid w:val="0029334C"/>
    <w:rsid w:val="00295061"/>
    <w:rsid w:val="002950E5"/>
    <w:rsid w:val="002A0B1D"/>
    <w:rsid w:val="002A27FB"/>
    <w:rsid w:val="002A2912"/>
    <w:rsid w:val="002A2F29"/>
    <w:rsid w:val="002A385D"/>
    <w:rsid w:val="002A3C79"/>
    <w:rsid w:val="002A51BE"/>
    <w:rsid w:val="002A6EB0"/>
    <w:rsid w:val="002B3C9C"/>
    <w:rsid w:val="002B4C9D"/>
    <w:rsid w:val="002B61F2"/>
    <w:rsid w:val="002B7743"/>
    <w:rsid w:val="002C298C"/>
    <w:rsid w:val="002C2E25"/>
    <w:rsid w:val="002C30F9"/>
    <w:rsid w:val="002C4222"/>
    <w:rsid w:val="002C4449"/>
    <w:rsid w:val="002C6D9B"/>
    <w:rsid w:val="002D2E58"/>
    <w:rsid w:val="002E146C"/>
    <w:rsid w:val="002E3447"/>
    <w:rsid w:val="002E3D3E"/>
    <w:rsid w:val="002F0119"/>
    <w:rsid w:val="002F6A4F"/>
    <w:rsid w:val="002F7346"/>
    <w:rsid w:val="00300A0D"/>
    <w:rsid w:val="00302CEE"/>
    <w:rsid w:val="00310224"/>
    <w:rsid w:val="003113E3"/>
    <w:rsid w:val="0031307B"/>
    <w:rsid w:val="00314702"/>
    <w:rsid w:val="00324701"/>
    <w:rsid w:val="003251C9"/>
    <w:rsid w:val="00325628"/>
    <w:rsid w:val="003306AF"/>
    <w:rsid w:val="00331C3C"/>
    <w:rsid w:val="00334132"/>
    <w:rsid w:val="00334F83"/>
    <w:rsid w:val="0033783E"/>
    <w:rsid w:val="00340214"/>
    <w:rsid w:val="00343196"/>
    <w:rsid w:val="00343CAD"/>
    <w:rsid w:val="00345726"/>
    <w:rsid w:val="00345F38"/>
    <w:rsid w:val="0034702E"/>
    <w:rsid w:val="0035063D"/>
    <w:rsid w:val="00352F09"/>
    <w:rsid w:val="00353F01"/>
    <w:rsid w:val="003554EB"/>
    <w:rsid w:val="0035706D"/>
    <w:rsid w:val="0036001C"/>
    <w:rsid w:val="00361325"/>
    <w:rsid w:val="00362C9D"/>
    <w:rsid w:val="003663B9"/>
    <w:rsid w:val="00372F10"/>
    <w:rsid w:val="00374F9A"/>
    <w:rsid w:val="00375627"/>
    <w:rsid w:val="003760D3"/>
    <w:rsid w:val="00377E5F"/>
    <w:rsid w:val="00380E49"/>
    <w:rsid w:val="0038356B"/>
    <w:rsid w:val="00383742"/>
    <w:rsid w:val="00383C3F"/>
    <w:rsid w:val="00385BCF"/>
    <w:rsid w:val="00385D3F"/>
    <w:rsid w:val="003915B9"/>
    <w:rsid w:val="0039328C"/>
    <w:rsid w:val="003966FC"/>
    <w:rsid w:val="003A096E"/>
    <w:rsid w:val="003A2438"/>
    <w:rsid w:val="003A3181"/>
    <w:rsid w:val="003A3977"/>
    <w:rsid w:val="003A5C4E"/>
    <w:rsid w:val="003A6C5A"/>
    <w:rsid w:val="003A74E4"/>
    <w:rsid w:val="003B0FE6"/>
    <w:rsid w:val="003B63E0"/>
    <w:rsid w:val="003B6A2E"/>
    <w:rsid w:val="003B713E"/>
    <w:rsid w:val="003B79E3"/>
    <w:rsid w:val="003C4369"/>
    <w:rsid w:val="003C5D3E"/>
    <w:rsid w:val="003D2E3D"/>
    <w:rsid w:val="003D5548"/>
    <w:rsid w:val="003E13E4"/>
    <w:rsid w:val="003F1D92"/>
    <w:rsid w:val="003F2589"/>
    <w:rsid w:val="003F2A08"/>
    <w:rsid w:val="003F2FD5"/>
    <w:rsid w:val="003F490D"/>
    <w:rsid w:val="003F5AE3"/>
    <w:rsid w:val="003F5F99"/>
    <w:rsid w:val="003F672B"/>
    <w:rsid w:val="00401C7A"/>
    <w:rsid w:val="00403F0B"/>
    <w:rsid w:val="00410BBD"/>
    <w:rsid w:val="00411ED2"/>
    <w:rsid w:val="00417884"/>
    <w:rsid w:val="004258F3"/>
    <w:rsid w:val="004260AA"/>
    <w:rsid w:val="00427229"/>
    <w:rsid w:val="00427C8C"/>
    <w:rsid w:val="00427ECB"/>
    <w:rsid w:val="00430386"/>
    <w:rsid w:val="004333A4"/>
    <w:rsid w:val="00434280"/>
    <w:rsid w:val="004371CD"/>
    <w:rsid w:val="004415AD"/>
    <w:rsid w:val="00442854"/>
    <w:rsid w:val="00447335"/>
    <w:rsid w:val="004474EE"/>
    <w:rsid w:val="004501BA"/>
    <w:rsid w:val="00450FC3"/>
    <w:rsid w:val="0045179D"/>
    <w:rsid w:val="004545D6"/>
    <w:rsid w:val="00457BB6"/>
    <w:rsid w:val="00463373"/>
    <w:rsid w:val="00465C2E"/>
    <w:rsid w:val="00466331"/>
    <w:rsid w:val="004669E4"/>
    <w:rsid w:val="00467F6A"/>
    <w:rsid w:val="00473B3A"/>
    <w:rsid w:val="00473B7F"/>
    <w:rsid w:val="004774AC"/>
    <w:rsid w:val="00477C71"/>
    <w:rsid w:val="00480AEC"/>
    <w:rsid w:val="0048227D"/>
    <w:rsid w:val="004845CF"/>
    <w:rsid w:val="00484904"/>
    <w:rsid w:val="00486097"/>
    <w:rsid w:val="00490E6D"/>
    <w:rsid w:val="00497638"/>
    <w:rsid w:val="004A18DF"/>
    <w:rsid w:val="004A1C0F"/>
    <w:rsid w:val="004A49DF"/>
    <w:rsid w:val="004B0197"/>
    <w:rsid w:val="004B5220"/>
    <w:rsid w:val="004B532F"/>
    <w:rsid w:val="004B72E9"/>
    <w:rsid w:val="004C34B2"/>
    <w:rsid w:val="004C4E2B"/>
    <w:rsid w:val="004D037E"/>
    <w:rsid w:val="004D0EC5"/>
    <w:rsid w:val="004D3E5D"/>
    <w:rsid w:val="004D53FB"/>
    <w:rsid w:val="004D5FD5"/>
    <w:rsid w:val="004E5EF7"/>
    <w:rsid w:val="004E656A"/>
    <w:rsid w:val="004F0101"/>
    <w:rsid w:val="004F098D"/>
    <w:rsid w:val="004F0FE3"/>
    <w:rsid w:val="004F2306"/>
    <w:rsid w:val="004F4193"/>
    <w:rsid w:val="004F4F68"/>
    <w:rsid w:val="004F67A0"/>
    <w:rsid w:val="004F7B1E"/>
    <w:rsid w:val="00505E81"/>
    <w:rsid w:val="00506302"/>
    <w:rsid w:val="005178BC"/>
    <w:rsid w:val="00520AB0"/>
    <w:rsid w:val="00524881"/>
    <w:rsid w:val="00526329"/>
    <w:rsid w:val="00531FD4"/>
    <w:rsid w:val="005364EA"/>
    <w:rsid w:val="00536B4D"/>
    <w:rsid w:val="00541ADE"/>
    <w:rsid w:val="00544772"/>
    <w:rsid w:val="005458B3"/>
    <w:rsid w:val="00546D52"/>
    <w:rsid w:val="00547CD5"/>
    <w:rsid w:val="00552786"/>
    <w:rsid w:val="00552AD3"/>
    <w:rsid w:val="00552B5E"/>
    <w:rsid w:val="00553847"/>
    <w:rsid w:val="005560E2"/>
    <w:rsid w:val="00562C27"/>
    <w:rsid w:val="005632EB"/>
    <w:rsid w:val="005657A7"/>
    <w:rsid w:val="00565A1D"/>
    <w:rsid w:val="005730CC"/>
    <w:rsid w:val="00575EEF"/>
    <w:rsid w:val="00576B18"/>
    <w:rsid w:val="005811F1"/>
    <w:rsid w:val="00581394"/>
    <w:rsid w:val="005836E2"/>
    <w:rsid w:val="00587D9F"/>
    <w:rsid w:val="005902F3"/>
    <w:rsid w:val="005928A0"/>
    <w:rsid w:val="0059549F"/>
    <w:rsid w:val="0059750B"/>
    <w:rsid w:val="005A4433"/>
    <w:rsid w:val="005A7B96"/>
    <w:rsid w:val="005B53FA"/>
    <w:rsid w:val="005B59BE"/>
    <w:rsid w:val="005B6890"/>
    <w:rsid w:val="005C4505"/>
    <w:rsid w:val="005C7CEB"/>
    <w:rsid w:val="005C7DE5"/>
    <w:rsid w:val="005D22F8"/>
    <w:rsid w:val="005D4082"/>
    <w:rsid w:val="005D7E82"/>
    <w:rsid w:val="005E22B2"/>
    <w:rsid w:val="005E3D87"/>
    <w:rsid w:val="005E5F7F"/>
    <w:rsid w:val="005F0E15"/>
    <w:rsid w:val="005F15D9"/>
    <w:rsid w:val="005F18B7"/>
    <w:rsid w:val="005F5E8F"/>
    <w:rsid w:val="005F7009"/>
    <w:rsid w:val="00606C80"/>
    <w:rsid w:val="0061375F"/>
    <w:rsid w:val="00613C23"/>
    <w:rsid w:val="0061421B"/>
    <w:rsid w:val="0062224D"/>
    <w:rsid w:val="00623DC3"/>
    <w:rsid w:val="00624078"/>
    <w:rsid w:val="00627C4F"/>
    <w:rsid w:val="00640BF3"/>
    <w:rsid w:val="00642329"/>
    <w:rsid w:val="0064780F"/>
    <w:rsid w:val="00647CA5"/>
    <w:rsid w:val="006519B1"/>
    <w:rsid w:val="00651D9F"/>
    <w:rsid w:val="0065729E"/>
    <w:rsid w:val="00662283"/>
    <w:rsid w:val="00662758"/>
    <w:rsid w:val="00662D17"/>
    <w:rsid w:val="00670CF3"/>
    <w:rsid w:val="00672E92"/>
    <w:rsid w:val="006740A4"/>
    <w:rsid w:val="006759BD"/>
    <w:rsid w:val="00676600"/>
    <w:rsid w:val="00676A98"/>
    <w:rsid w:val="00677C83"/>
    <w:rsid w:val="006807A2"/>
    <w:rsid w:val="00680C91"/>
    <w:rsid w:val="00684366"/>
    <w:rsid w:val="00684BA6"/>
    <w:rsid w:val="00685773"/>
    <w:rsid w:val="006876A3"/>
    <w:rsid w:val="00687D68"/>
    <w:rsid w:val="00687EEA"/>
    <w:rsid w:val="00693760"/>
    <w:rsid w:val="00694D45"/>
    <w:rsid w:val="00697DDE"/>
    <w:rsid w:val="006A0A41"/>
    <w:rsid w:val="006A2A4F"/>
    <w:rsid w:val="006A6CD2"/>
    <w:rsid w:val="006A774F"/>
    <w:rsid w:val="006B01E7"/>
    <w:rsid w:val="006B0347"/>
    <w:rsid w:val="006B23DE"/>
    <w:rsid w:val="006B48EF"/>
    <w:rsid w:val="006B4D2A"/>
    <w:rsid w:val="006B626E"/>
    <w:rsid w:val="006B6AD0"/>
    <w:rsid w:val="006C3D2D"/>
    <w:rsid w:val="006C6A67"/>
    <w:rsid w:val="006D08CC"/>
    <w:rsid w:val="006F1D53"/>
    <w:rsid w:val="006F4BE0"/>
    <w:rsid w:val="00701F95"/>
    <w:rsid w:val="00702CCB"/>
    <w:rsid w:val="00703AA3"/>
    <w:rsid w:val="00705645"/>
    <w:rsid w:val="00706301"/>
    <w:rsid w:val="007063C8"/>
    <w:rsid w:val="00707981"/>
    <w:rsid w:val="00707C68"/>
    <w:rsid w:val="00711C71"/>
    <w:rsid w:val="00717D71"/>
    <w:rsid w:val="0072186B"/>
    <w:rsid w:val="007226B6"/>
    <w:rsid w:val="00726490"/>
    <w:rsid w:val="00726F87"/>
    <w:rsid w:val="00731864"/>
    <w:rsid w:val="00731AD2"/>
    <w:rsid w:val="00734186"/>
    <w:rsid w:val="0074011C"/>
    <w:rsid w:val="007404DF"/>
    <w:rsid w:val="007405DD"/>
    <w:rsid w:val="007406DD"/>
    <w:rsid w:val="007428D3"/>
    <w:rsid w:val="0074516B"/>
    <w:rsid w:val="007470FE"/>
    <w:rsid w:val="00747E6E"/>
    <w:rsid w:val="00751212"/>
    <w:rsid w:val="00753FA2"/>
    <w:rsid w:val="007550E1"/>
    <w:rsid w:val="00757DFC"/>
    <w:rsid w:val="0076211B"/>
    <w:rsid w:val="007658AC"/>
    <w:rsid w:val="00767C14"/>
    <w:rsid w:val="007706E2"/>
    <w:rsid w:val="00771EDB"/>
    <w:rsid w:val="007735E1"/>
    <w:rsid w:val="007744B3"/>
    <w:rsid w:val="00774CB3"/>
    <w:rsid w:val="0078113A"/>
    <w:rsid w:val="0078347F"/>
    <w:rsid w:val="007903CE"/>
    <w:rsid w:val="00791076"/>
    <w:rsid w:val="007920B4"/>
    <w:rsid w:val="00792216"/>
    <w:rsid w:val="00792356"/>
    <w:rsid w:val="00793573"/>
    <w:rsid w:val="007940D0"/>
    <w:rsid w:val="00794567"/>
    <w:rsid w:val="00795257"/>
    <w:rsid w:val="007A34ED"/>
    <w:rsid w:val="007A473A"/>
    <w:rsid w:val="007A59AF"/>
    <w:rsid w:val="007A63F2"/>
    <w:rsid w:val="007A72C3"/>
    <w:rsid w:val="007B5330"/>
    <w:rsid w:val="007B7A43"/>
    <w:rsid w:val="007C2EEF"/>
    <w:rsid w:val="007C4E05"/>
    <w:rsid w:val="007C5F12"/>
    <w:rsid w:val="007C6335"/>
    <w:rsid w:val="007D05B9"/>
    <w:rsid w:val="007D136C"/>
    <w:rsid w:val="007D3CA2"/>
    <w:rsid w:val="007D66BF"/>
    <w:rsid w:val="007D7BE7"/>
    <w:rsid w:val="007D7EE8"/>
    <w:rsid w:val="007E2BF2"/>
    <w:rsid w:val="007E7246"/>
    <w:rsid w:val="007F37B2"/>
    <w:rsid w:val="0080069C"/>
    <w:rsid w:val="008024E2"/>
    <w:rsid w:val="00803007"/>
    <w:rsid w:val="00803882"/>
    <w:rsid w:val="008060CB"/>
    <w:rsid w:val="00812A5B"/>
    <w:rsid w:val="00812F2D"/>
    <w:rsid w:val="0081328B"/>
    <w:rsid w:val="0081474A"/>
    <w:rsid w:val="00821889"/>
    <w:rsid w:val="00822CB0"/>
    <w:rsid w:val="00830128"/>
    <w:rsid w:val="00830767"/>
    <w:rsid w:val="00840049"/>
    <w:rsid w:val="00842702"/>
    <w:rsid w:val="008442BE"/>
    <w:rsid w:val="0085013D"/>
    <w:rsid w:val="0085147F"/>
    <w:rsid w:val="00855326"/>
    <w:rsid w:val="008641E5"/>
    <w:rsid w:val="008728E1"/>
    <w:rsid w:val="00873309"/>
    <w:rsid w:val="0087432E"/>
    <w:rsid w:val="00875513"/>
    <w:rsid w:val="00881F45"/>
    <w:rsid w:val="00884FD7"/>
    <w:rsid w:val="00885198"/>
    <w:rsid w:val="00885416"/>
    <w:rsid w:val="00886171"/>
    <w:rsid w:val="008916C1"/>
    <w:rsid w:val="00892686"/>
    <w:rsid w:val="008927F0"/>
    <w:rsid w:val="00892CE8"/>
    <w:rsid w:val="00894462"/>
    <w:rsid w:val="00895BA8"/>
    <w:rsid w:val="008968F4"/>
    <w:rsid w:val="008A0A0C"/>
    <w:rsid w:val="008A7209"/>
    <w:rsid w:val="008B23E5"/>
    <w:rsid w:val="008C3161"/>
    <w:rsid w:val="008D0111"/>
    <w:rsid w:val="008D0358"/>
    <w:rsid w:val="008D0A27"/>
    <w:rsid w:val="008D1EB5"/>
    <w:rsid w:val="008D4140"/>
    <w:rsid w:val="008D5E65"/>
    <w:rsid w:val="008D6683"/>
    <w:rsid w:val="008E669E"/>
    <w:rsid w:val="008F09E5"/>
    <w:rsid w:val="008F3710"/>
    <w:rsid w:val="008F6F3C"/>
    <w:rsid w:val="00900972"/>
    <w:rsid w:val="00911A37"/>
    <w:rsid w:val="009131B9"/>
    <w:rsid w:val="00913F8F"/>
    <w:rsid w:val="009141DA"/>
    <w:rsid w:val="00917E2A"/>
    <w:rsid w:val="009200D7"/>
    <w:rsid w:val="009233ED"/>
    <w:rsid w:val="00923665"/>
    <w:rsid w:val="009357BB"/>
    <w:rsid w:val="00944F56"/>
    <w:rsid w:val="00952D1D"/>
    <w:rsid w:val="00957985"/>
    <w:rsid w:val="00960636"/>
    <w:rsid w:val="00961ED3"/>
    <w:rsid w:val="00962B50"/>
    <w:rsid w:val="00963980"/>
    <w:rsid w:val="00967A35"/>
    <w:rsid w:val="00970536"/>
    <w:rsid w:val="009709A3"/>
    <w:rsid w:val="009760B9"/>
    <w:rsid w:val="009779F3"/>
    <w:rsid w:val="00980F3A"/>
    <w:rsid w:val="0098396A"/>
    <w:rsid w:val="00984E07"/>
    <w:rsid w:val="00992F23"/>
    <w:rsid w:val="00994184"/>
    <w:rsid w:val="00995A92"/>
    <w:rsid w:val="009A0035"/>
    <w:rsid w:val="009A1F49"/>
    <w:rsid w:val="009A25A2"/>
    <w:rsid w:val="009A3CFE"/>
    <w:rsid w:val="009A628D"/>
    <w:rsid w:val="009A7DF4"/>
    <w:rsid w:val="009B36F1"/>
    <w:rsid w:val="009B6C1A"/>
    <w:rsid w:val="009C078A"/>
    <w:rsid w:val="009C3F76"/>
    <w:rsid w:val="009C4420"/>
    <w:rsid w:val="009C5CD3"/>
    <w:rsid w:val="009D1A14"/>
    <w:rsid w:val="009D2418"/>
    <w:rsid w:val="009D253F"/>
    <w:rsid w:val="009D2A85"/>
    <w:rsid w:val="009D3958"/>
    <w:rsid w:val="009D7BDC"/>
    <w:rsid w:val="009D7E2E"/>
    <w:rsid w:val="009E134D"/>
    <w:rsid w:val="009F08C1"/>
    <w:rsid w:val="009F0FCB"/>
    <w:rsid w:val="009F2B11"/>
    <w:rsid w:val="009F42DC"/>
    <w:rsid w:val="009F561D"/>
    <w:rsid w:val="009F7A39"/>
    <w:rsid w:val="00A014D3"/>
    <w:rsid w:val="00A01D43"/>
    <w:rsid w:val="00A0358F"/>
    <w:rsid w:val="00A03D40"/>
    <w:rsid w:val="00A04683"/>
    <w:rsid w:val="00A05C4E"/>
    <w:rsid w:val="00A1207B"/>
    <w:rsid w:val="00A12F8F"/>
    <w:rsid w:val="00A1605E"/>
    <w:rsid w:val="00A16A0B"/>
    <w:rsid w:val="00A27AFC"/>
    <w:rsid w:val="00A30006"/>
    <w:rsid w:val="00A33561"/>
    <w:rsid w:val="00A3780D"/>
    <w:rsid w:val="00A37E00"/>
    <w:rsid w:val="00A41376"/>
    <w:rsid w:val="00A41875"/>
    <w:rsid w:val="00A42421"/>
    <w:rsid w:val="00A4414E"/>
    <w:rsid w:val="00A52902"/>
    <w:rsid w:val="00A5585F"/>
    <w:rsid w:val="00A56DC8"/>
    <w:rsid w:val="00A57FAA"/>
    <w:rsid w:val="00A61F94"/>
    <w:rsid w:val="00A6521B"/>
    <w:rsid w:val="00A66B7E"/>
    <w:rsid w:val="00A673E7"/>
    <w:rsid w:val="00A71A16"/>
    <w:rsid w:val="00A71BB6"/>
    <w:rsid w:val="00A72928"/>
    <w:rsid w:val="00A73B58"/>
    <w:rsid w:val="00A7442A"/>
    <w:rsid w:val="00A773B8"/>
    <w:rsid w:val="00A818EC"/>
    <w:rsid w:val="00A86CAF"/>
    <w:rsid w:val="00A90B25"/>
    <w:rsid w:val="00A9350A"/>
    <w:rsid w:val="00A97661"/>
    <w:rsid w:val="00A97B96"/>
    <w:rsid w:val="00AA0D67"/>
    <w:rsid w:val="00AA129C"/>
    <w:rsid w:val="00AB2114"/>
    <w:rsid w:val="00AB2263"/>
    <w:rsid w:val="00AC2011"/>
    <w:rsid w:val="00AC4497"/>
    <w:rsid w:val="00AC4F5F"/>
    <w:rsid w:val="00AE1B64"/>
    <w:rsid w:val="00AE1EA5"/>
    <w:rsid w:val="00AE1FEC"/>
    <w:rsid w:val="00AE3E34"/>
    <w:rsid w:val="00AE6E69"/>
    <w:rsid w:val="00AF079C"/>
    <w:rsid w:val="00AF3C25"/>
    <w:rsid w:val="00B00EF3"/>
    <w:rsid w:val="00B03DEB"/>
    <w:rsid w:val="00B05024"/>
    <w:rsid w:val="00B068F2"/>
    <w:rsid w:val="00B1082C"/>
    <w:rsid w:val="00B11810"/>
    <w:rsid w:val="00B200E1"/>
    <w:rsid w:val="00B21419"/>
    <w:rsid w:val="00B270D9"/>
    <w:rsid w:val="00B27C0A"/>
    <w:rsid w:val="00B27EE7"/>
    <w:rsid w:val="00B30B7D"/>
    <w:rsid w:val="00B32043"/>
    <w:rsid w:val="00B333C6"/>
    <w:rsid w:val="00B34398"/>
    <w:rsid w:val="00B35BA7"/>
    <w:rsid w:val="00B36B30"/>
    <w:rsid w:val="00B40916"/>
    <w:rsid w:val="00B412B7"/>
    <w:rsid w:val="00B43243"/>
    <w:rsid w:val="00B440F2"/>
    <w:rsid w:val="00B47D73"/>
    <w:rsid w:val="00B500C1"/>
    <w:rsid w:val="00B50ECB"/>
    <w:rsid w:val="00B50FFC"/>
    <w:rsid w:val="00B52B9C"/>
    <w:rsid w:val="00B541B2"/>
    <w:rsid w:val="00B54A29"/>
    <w:rsid w:val="00B57A5C"/>
    <w:rsid w:val="00B61E14"/>
    <w:rsid w:val="00B61F7A"/>
    <w:rsid w:val="00B62AE7"/>
    <w:rsid w:val="00B6364B"/>
    <w:rsid w:val="00B66986"/>
    <w:rsid w:val="00B67990"/>
    <w:rsid w:val="00B70B02"/>
    <w:rsid w:val="00B71815"/>
    <w:rsid w:val="00B73918"/>
    <w:rsid w:val="00B74360"/>
    <w:rsid w:val="00B74597"/>
    <w:rsid w:val="00B771D2"/>
    <w:rsid w:val="00B81F1D"/>
    <w:rsid w:val="00B83A50"/>
    <w:rsid w:val="00B85F29"/>
    <w:rsid w:val="00B87309"/>
    <w:rsid w:val="00B91DF8"/>
    <w:rsid w:val="00B972B2"/>
    <w:rsid w:val="00BA0590"/>
    <w:rsid w:val="00BA2F8C"/>
    <w:rsid w:val="00BA5780"/>
    <w:rsid w:val="00BB2E08"/>
    <w:rsid w:val="00BB4BDC"/>
    <w:rsid w:val="00BB4CB4"/>
    <w:rsid w:val="00BB55FC"/>
    <w:rsid w:val="00BB6F23"/>
    <w:rsid w:val="00BB7B2A"/>
    <w:rsid w:val="00BC0432"/>
    <w:rsid w:val="00BC1DC0"/>
    <w:rsid w:val="00BC2654"/>
    <w:rsid w:val="00BC58C0"/>
    <w:rsid w:val="00BC730D"/>
    <w:rsid w:val="00BD063F"/>
    <w:rsid w:val="00BD24E2"/>
    <w:rsid w:val="00BD2D5B"/>
    <w:rsid w:val="00BD6FEB"/>
    <w:rsid w:val="00BE3C58"/>
    <w:rsid w:val="00BE56EA"/>
    <w:rsid w:val="00BE702F"/>
    <w:rsid w:val="00BF36BE"/>
    <w:rsid w:val="00BF7D64"/>
    <w:rsid w:val="00C00144"/>
    <w:rsid w:val="00C017FB"/>
    <w:rsid w:val="00C01915"/>
    <w:rsid w:val="00C03FCA"/>
    <w:rsid w:val="00C04190"/>
    <w:rsid w:val="00C07460"/>
    <w:rsid w:val="00C07F0D"/>
    <w:rsid w:val="00C1289E"/>
    <w:rsid w:val="00C12E89"/>
    <w:rsid w:val="00C12E9D"/>
    <w:rsid w:val="00C163BB"/>
    <w:rsid w:val="00C1664E"/>
    <w:rsid w:val="00C25ADB"/>
    <w:rsid w:val="00C27B75"/>
    <w:rsid w:val="00C27C4C"/>
    <w:rsid w:val="00C27FA3"/>
    <w:rsid w:val="00C30600"/>
    <w:rsid w:val="00C31366"/>
    <w:rsid w:val="00C3263B"/>
    <w:rsid w:val="00C32998"/>
    <w:rsid w:val="00C329AB"/>
    <w:rsid w:val="00C32E6B"/>
    <w:rsid w:val="00C335E3"/>
    <w:rsid w:val="00C354E5"/>
    <w:rsid w:val="00C3569A"/>
    <w:rsid w:val="00C37909"/>
    <w:rsid w:val="00C4063B"/>
    <w:rsid w:val="00C4365F"/>
    <w:rsid w:val="00C446C9"/>
    <w:rsid w:val="00C44F5F"/>
    <w:rsid w:val="00C501D9"/>
    <w:rsid w:val="00C518F8"/>
    <w:rsid w:val="00C52617"/>
    <w:rsid w:val="00C54908"/>
    <w:rsid w:val="00C619C2"/>
    <w:rsid w:val="00C61B27"/>
    <w:rsid w:val="00C63009"/>
    <w:rsid w:val="00C73553"/>
    <w:rsid w:val="00C74FBF"/>
    <w:rsid w:val="00C7598E"/>
    <w:rsid w:val="00C763CB"/>
    <w:rsid w:val="00C767B0"/>
    <w:rsid w:val="00C77384"/>
    <w:rsid w:val="00C77B89"/>
    <w:rsid w:val="00C8056C"/>
    <w:rsid w:val="00C80A4F"/>
    <w:rsid w:val="00C80E7F"/>
    <w:rsid w:val="00C82026"/>
    <w:rsid w:val="00C830D5"/>
    <w:rsid w:val="00C83F35"/>
    <w:rsid w:val="00C86047"/>
    <w:rsid w:val="00C871CB"/>
    <w:rsid w:val="00C91EA7"/>
    <w:rsid w:val="00C94A26"/>
    <w:rsid w:val="00C94EE5"/>
    <w:rsid w:val="00C952CA"/>
    <w:rsid w:val="00C97483"/>
    <w:rsid w:val="00C978A2"/>
    <w:rsid w:val="00CA1582"/>
    <w:rsid w:val="00CA47CA"/>
    <w:rsid w:val="00CA4C94"/>
    <w:rsid w:val="00CA6619"/>
    <w:rsid w:val="00CB07D5"/>
    <w:rsid w:val="00CB1095"/>
    <w:rsid w:val="00CB2122"/>
    <w:rsid w:val="00CB42DF"/>
    <w:rsid w:val="00CB68B9"/>
    <w:rsid w:val="00CC7E48"/>
    <w:rsid w:val="00CD0B76"/>
    <w:rsid w:val="00CD1D31"/>
    <w:rsid w:val="00CD2113"/>
    <w:rsid w:val="00CD2585"/>
    <w:rsid w:val="00CD4655"/>
    <w:rsid w:val="00CD49A7"/>
    <w:rsid w:val="00CD51BD"/>
    <w:rsid w:val="00CE2700"/>
    <w:rsid w:val="00CE4FA2"/>
    <w:rsid w:val="00CE757C"/>
    <w:rsid w:val="00CF0070"/>
    <w:rsid w:val="00CF0319"/>
    <w:rsid w:val="00CF2E8D"/>
    <w:rsid w:val="00CF31ED"/>
    <w:rsid w:val="00CF5D74"/>
    <w:rsid w:val="00D02E01"/>
    <w:rsid w:val="00D04E35"/>
    <w:rsid w:val="00D05377"/>
    <w:rsid w:val="00D10BE3"/>
    <w:rsid w:val="00D15218"/>
    <w:rsid w:val="00D17A6A"/>
    <w:rsid w:val="00D2074F"/>
    <w:rsid w:val="00D27D0C"/>
    <w:rsid w:val="00D30994"/>
    <w:rsid w:val="00D347E5"/>
    <w:rsid w:val="00D40035"/>
    <w:rsid w:val="00D448ED"/>
    <w:rsid w:val="00D45BE0"/>
    <w:rsid w:val="00D45DCC"/>
    <w:rsid w:val="00D47CF9"/>
    <w:rsid w:val="00D55A3C"/>
    <w:rsid w:val="00D565EC"/>
    <w:rsid w:val="00D602A3"/>
    <w:rsid w:val="00D61382"/>
    <w:rsid w:val="00D61404"/>
    <w:rsid w:val="00D619B9"/>
    <w:rsid w:val="00D63C88"/>
    <w:rsid w:val="00D64145"/>
    <w:rsid w:val="00D64330"/>
    <w:rsid w:val="00D665BB"/>
    <w:rsid w:val="00D715C2"/>
    <w:rsid w:val="00D740A7"/>
    <w:rsid w:val="00D74172"/>
    <w:rsid w:val="00D769B2"/>
    <w:rsid w:val="00D76BB5"/>
    <w:rsid w:val="00D812E6"/>
    <w:rsid w:val="00D84156"/>
    <w:rsid w:val="00D85A0A"/>
    <w:rsid w:val="00D87E63"/>
    <w:rsid w:val="00D971D6"/>
    <w:rsid w:val="00DA01E9"/>
    <w:rsid w:val="00DA0AD4"/>
    <w:rsid w:val="00DA224D"/>
    <w:rsid w:val="00DA3EC7"/>
    <w:rsid w:val="00DA3ECF"/>
    <w:rsid w:val="00DA6AC6"/>
    <w:rsid w:val="00DB24A8"/>
    <w:rsid w:val="00DB26CA"/>
    <w:rsid w:val="00DB37DE"/>
    <w:rsid w:val="00DB5036"/>
    <w:rsid w:val="00DB5AE6"/>
    <w:rsid w:val="00DC33ED"/>
    <w:rsid w:val="00DC7501"/>
    <w:rsid w:val="00DD0F38"/>
    <w:rsid w:val="00DD16BD"/>
    <w:rsid w:val="00DD226A"/>
    <w:rsid w:val="00DD2EBF"/>
    <w:rsid w:val="00DD3725"/>
    <w:rsid w:val="00DD6AD3"/>
    <w:rsid w:val="00DD7BA3"/>
    <w:rsid w:val="00DE0923"/>
    <w:rsid w:val="00DE1DCF"/>
    <w:rsid w:val="00DE4448"/>
    <w:rsid w:val="00DE4DAA"/>
    <w:rsid w:val="00DF042D"/>
    <w:rsid w:val="00DF4122"/>
    <w:rsid w:val="00DF571B"/>
    <w:rsid w:val="00DF6BEB"/>
    <w:rsid w:val="00DF7C7C"/>
    <w:rsid w:val="00E00020"/>
    <w:rsid w:val="00E00523"/>
    <w:rsid w:val="00E0244D"/>
    <w:rsid w:val="00E0346D"/>
    <w:rsid w:val="00E045B7"/>
    <w:rsid w:val="00E0501C"/>
    <w:rsid w:val="00E05895"/>
    <w:rsid w:val="00E10376"/>
    <w:rsid w:val="00E1124A"/>
    <w:rsid w:val="00E14726"/>
    <w:rsid w:val="00E15BEC"/>
    <w:rsid w:val="00E1655C"/>
    <w:rsid w:val="00E202E9"/>
    <w:rsid w:val="00E20715"/>
    <w:rsid w:val="00E212F3"/>
    <w:rsid w:val="00E25E1A"/>
    <w:rsid w:val="00E2625F"/>
    <w:rsid w:val="00E26ADD"/>
    <w:rsid w:val="00E26C18"/>
    <w:rsid w:val="00E278CC"/>
    <w:rsid w:val="00E30987"/>
    <w:rsid w:val="00E31A20"/>
    <w:rsid w:val="00E377E2"/>
    <w:rsid w:val="00E54B39"/>
    <w:rsid w:val="00E5620F"/>
    <w:rsid w:val="00E607D4"/>
    <w:rsid w:val="00E60BBB"/>
    <w:rsid w:val="00E645B3"/>
    <w:rsid w:val="00E64667"/>
    <w:rsid w:val="00E658C3"/>
    <w:rsid w:val="00E7673B"/>
    <w:rsid w:val="00E776BD"/>
    <w:rsid w:val="00E77A1C"/>
    <w:rsid w:val="00E82EB7"/>
    <w:rsid w:val="00E8565E"/>
    <w:rsid w:val="00E878D1"/>
    <w:rsid w:val="00E924FA"/>
    <w:rsid w:val="00E938E3"/>
    <w:rsid w:val="00E940B0"/>
    <w:rsid w:val="00EA14E7"/>
    <w:rsid w:val="00EA3103"/>
    <w:rsid w:val="00EB2B27"/>
    <w:rsid w:val="00EB7846"/>
    <w:rsid w:val="00EB7BF6"/>
    <w:rsid w:val="00EC3338"/>
    <w:rsid w:val="00EC7B9F"/>
    <w:rsid w:val="00ED1491"/>
    <w:rsid w:val="00ED3422"/>
    <w:rsid w:val="00ED620C"/>
    <w:rsid w:val="00ED6443"/>
    <w:rsid w:val="00ED6506"/>
    <w:rsid w:val="00ED67CA"/>
    <w:rsid w:val="00ED6802"/>
    <w:rsid w:val="00EE088B"/>
    <w:rsid w:val="00EE0D43"/>
    <w:rsid w:val="00EE3647"/>
    <w:rsid w:val="00EE50DE"/>
    <w:rsid w:val="00EF0CCB"/>
    <w:rsid w:val="00EF3170"/>
    <w:rsid w:val="00EF4FAA"/>
    <w:rsid w:val="00EF50FC"/>
    <w:rsid w:val="00EF565F"/>
    <w:rsid w:val="00F00928"/>
    <w:rsid w:val="00F03B28"/>
    <w:rsid w:val="00F043D6"/>
    <w:rsid w:val="00F04DDA"/>
    <w:rsid w:val="00F07341"/>
    <w:rsid w:val="00F0743C"/>
    <w:rsid w:val="00F07A05"/>
    <w:rsid w:val="00F13D7D"/>
    <w:rsid w:val="00F364CE"/>
    <w:rsid w:val="00F36B82"/>
    <w:rsid w:val="00F42C2D"/>
    <w:rsid w:val="00F4457A"/>
    <w:rsid w:val="00F44D18"/>
    <w:rsid w:val="00F44E57"/>
    <w:rsid w:val="00F477A7"/>
    <w:rsid w:val="00F52951"/>
    <w:rsid w:val="00F5351A"/>
    <w:rsid w:val="00F54634"/>
    <w:rsid w:val="00F55614"/>
    <w:rsid w:val="00F55A67"/>
    <w:rsid w:val="00F57176"/>
    <w:rsid w:val="00F65EAD"/>
    <w:rsid w:val="00F667C5"/>
    <w:rsid w:val="00F66AF5"/>
    <w:rsid w:val="00F66D3C"/>
    <w:rsid w:val="00F7192F"/>
    <w:rsid w:val="00F721E9"/>
    <w:rsid w:val="00F8676F"/>
    <w:rsid w:val="00F904CF"/>
    <w:rsid w:val="00F90E03"/>
    <w:rsid w:val="00F927E7"/>
    <w:rsid w:val="00F929D2"/>
    <w:rsid w:val="00F93C60"/>
    <w:rsid w:val="00F956B5"/>
    <w:rsid w:val="00F95864"/>
    <w:rsid w:val="00F95A5A"/>
    <w:rsid w:val="00FA053F"/>
    <w:rsid w:val="00FA0613"/>
    <w:rsid w:val="00FA0863"/>
    <w:rsid w:val="00FA154E"/>
    <w:rsid w:val="00FA6D31"/>
    <w:rsid w:val="00FA756E"/>
    <w:rsid w:val="00FB0CB0"/>
    <w:rsid w:val="00FB1179"/>
    <w:rsid w:val="00FB118A"/>
    <w:rsid w:val="00FB14DB"/>
    <w:rsid w:val="00FB26E6"/>
    <w:rsid w:val="00FB4179"/>
    <w:rsid w:val="00FB4574"/>
    <w:rsid w:val="00FB526C"/>
    <w:rsid w:val="00FB60F9"/>
    <w:rsid w:val="00FC12AD"/>
    <w:rsid w:val="00FD56F2"/>
    <w:rsid w:val="00FD7C82"/>
    <w:rsid w:val="00FE0014"/>
    <w:rsid w:val="00FE3C96"/>
    <w:rsid w:val="00FE64E6"/>
    <w:rsid w:val="00FF4669"/>
    <w:rsid w:val="00FF4A15"/>
    <w:rsid w:val="00FF6218"/>
    <w:rsid w:val="00FF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ation">
    <w:name w:val="Double Indentation"/>
    <w:basedOn w:val="Normal"/>
    <w:next w:val="Normal"/>
    <w:qFormat/>
    <w:rsid w:val="0078113A"/>
    <w:pPr>
      <w:ind w:left="720" w:right="720"/>
      <w:jc w:val="both"/>
    </w:pPr>
    <w:rPr>
      <w:i/>
    </w:rPr>
  </w:style>
  <w:style w:type="numbering" w:customStyle="1" w:styleId="NoList1">
    <w:name w:val="No List1"/>
    <w:next w:val="NoList"/>
    <w:uiPriority w:val="99"/>
    <w:semiHidden/>
    <w:unhideWhenUsed/>
    <w:rsid w:val="003251C9"/>
  </w:style>
  <w:style w:type="character" w:customStyle="1" w:styleId="apple-converted-space">
    <w:name w:val="apple-converted-space"/>
    <w:basedOn w:val="DefaultParagraphFont"/>
    <w:rsid w:val="003251C9"/>
  </w:style>
  <w:style w:type="paragraph" w:styleId="NormalWeb">
    <w:name w:val="Normal (Web)"/>
    <w:basedOn w:val="Normal"/>
    <w:uiPriority w:val="99"/>
    <w:semiHidden/>
    <w:unhideWhenUsed/>
    <w:rsid w:val="003251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yperlink">
    <w:name w:val="Hyperlink"/>
    <w:basedOn w:val="DefaultParagraphFont"/>
    <w:uiPriority w:val="99"/>
    <w:semiHidden/>
    <w:unhideWhenUsed/>
    <w:rsid w:val="003251C9"/>
    <w:rPr>
      <w:color w:val="0000FF"/>
      <w:u w:val="single"/>
    </w:rPr>
  </w:style>
  <w:style w:type="character" w:styleId="FollowedHyperlink">
    <w:name w:val="FollowedHyperlink"/>
    <w:basedOn w:val="DefaultParagraphFont"/>
    <w:uiPriority w:val="99"/>
    <w:semiHidden/>
    <w:unhideWhenUsed/>
    <w:rsid w:val="003251C9"/>
    <w:rPr>
      <w:color w:val="800080"/>
      <w:u w:val="single"/>
    </w:rPr>
  </w:style>
  <w:style w:type="numbering" w:customStyle="1" w:styleId="NoList2">
    <w:name w:val="No List2"/>
    <w:next w:val="NoList"/>
    <w:uiPriority w:val="99"/>
    <w:semiHidden/>
    <w:unhideWhenUsed/>
    <w:rsid w:val="003251C9"/>
  </w:style>
  <w:style w:type="numbering" w:customStyle="1" w:styleId="NoList3">
    <w:name w:val="No List3"/>
    <w:next w:val="NoList"/>
    <w:uiPriority w:val="99"/>
    <w:semiHidden/>
    <w:unhideWhenUsed/>
    <w:rsid w:val="003251C9"/>
  </w:style>
  <w:style w:type="numbering" w:customStyle="1" w:styleId="NoList4">
    <w:name w:val="No List4"/>
    <w:next w:val="NoList"/>
    <w:uiPriority w:val="99"/>
    <w:semiHidden/>
    <w:unhideWhenUsed/>
    <w:rsid w:val="003251C9"/>
  </w:style>
  <w:style w:type="paragraph" w:styleId="ListParagraph">
    <w:name w:val="List Paragraph"/>
    <w:basedOn w:val="Normal"/>
    <w:uiPriority w:val="34"/>
    <w:qFormat/>
    <w:rsid w:val="00701F95"/>
    <w:pPr>
      <w:ind w:left="720"/>
      <w:contextualSpacing/>
    </w:pPr>
  </w:style>
  <w:style w:type="paragraph" w:styleId="Header">
    <w:name w:val="header"/>
    <w:basedOn w:val="Normal"/>
    <w:link w:val="HeaderChar"/>
    <w:uiPriority w:val="99"/>
    <w:unhideWhenUsed/>
    <w:rsid w:val="00A67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3E7"/>
  </w:style>
  <w:style w:type="paragraph" w:styleId="Footer">
    <w:name w:val="footer"/>
    <w:basedOn w:val="Normal"/>
    <w:link w:val="FooterChar"/>
    <w:uiPriority w:val="99"/>
    <w:unhideWhenUsed/>
    <w:rsid w:val="00A67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3E7"/>
  </w:style>
  <w:style w:type="numbering" w:customStyle="1" w:styleId="NoList5">
    <w:name w:val="No List5"/>
    <w:next w:val="NoList"/>
    <w:uiPriority w:val="99"/>
    <w:semiHidden/>
    <w:unhideWhenUsed/>
    <w:rsid w:val="0005375B"/>
  </w:style>
  <w:style w:type="character" w:styleId="CommentReference">
    <w:name w:val="annotation reference"/>
    <w:basedOn w:val="DefaultParagraphFont"/>
    <w:uiPriority w:val="99"/>
    <w:semiHidden/>
    <w:unhideWhenUsed/>
    <w:rsid w:val="00427229"/>
    <w:rPr>
      <w:sz w:val="16"/>
      <w:szCs w:val="16"/>
    </w:rPr>
  </w:style>
  <w:style w:type="paragraph" w:styleId="CommentText">
    <w:name w:val="annotation text"/>
    <w:basedOn w:val="Normal"/>
    <w:link w:val="CommentTextChar"/>
    <w:uiPriority w:val="99"/>
    <w:semiHidden/>
    <w:unhideWhenUsed/>
    <w:rsid w:val="00427229"/>
    <w:pPr>
      <w:spacing w:line="240" w:lineRule="auto"/>
    </w:pPr>
    <w:rPr>
      <w:sz w:val="20"/>
      <w:szCs w:val="20"/>
    </w:rPr>
  </w:style>
  <w:style w:type="character" w:customStyle="1" w:styleId="CommentTextChar">
    <w:name w:val="Comment Text Char"/>
    <w:basedOn w:val="DefaultParagraphFont"/>
    <w:link w:val="CommentText"/>
    <w:uiPriority w:val="99"/>
    <w:semiHidden/>
    <w:rsid w:val="00427229"/>
    <w:rPr>
      <w:sz w:val="20"/>
      <w:szCs w:val="20"/>
    </w:rPr>
  </w:style>
  <w:style w:type="paragraph" w:styleId="CommentSubject">
    <w:name w:val="annotation subject"/>
    <w:basedOn w:val="CommentText"/>
    <w:next w:val="CommentText"/>
    <w:link w:val="CommentSubjectChar"/>
    <w:uiPriority w:val="99"/>
    <w:semiHidden/>
    <w:unhideWhenUsed/>
    <w:rsid w:val="00427229"/>
    <w:rPr>
      <w:b/>
      <w:bCs/>
    </w:rPr>
  </w:style>
  <w:style w:type="character" w:customStyle="1" w:styleId="CommentSubjectChar">
    <w:name w:val="Comment Subject Char"/>
    <w:basedOn w:val="CommentTextChar"/>
    <w:link w:val="CommentSubject"/>
    <w:uiPriority w:val="99"/>
    <w:semiHidden/>
    <w:rsid w:val="00427229"/>
    <w:rPr>
      <w:b/>
      <w:bCs/>
      <w:sz w:val="20"/>
      <w:szCs w:val="20"/>
    </w:rPr>
  </w:style>
  <w:style w:type="paragraph" w:styleId="BalloonText">
    <w:name w:val="Balloon Text"/>
    <w:basedOn w:val="Normal"/>
    <w:link w:val="BalloonTextChar"/>
    <w:uiPriority w:val="99"/>
    <w:semiHidden/>
    <w:unhideWhenUsed/>
    <w:rsid w:val="0042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29"/>
    <w:rPr>
      <w:rFonts w:ascii="Segoe UI" w:hAnsi="Segoe UI" w:cs="Segoe UI"/>
      <w:sz w:val="18"/>
      <w:szCs w:val="18"/>
    </w:rPr>
  </w:style>
  <w:style w:type="numbering" w:customStyle="1" w:styleId="NoList6">
    <w:name w:val="No List6"/>
    <w:next w:val="NoList"/>
    <w:uiPriority w:val="99"/>
    <w:semiHidden/>
    <w:unhideWhenUsed/>
    <w:rsid w:val="00753FA2"/>
  </w:style>
</w:styles>
</file>

<file path=word/webSettings.xml><?xml version="1.0" encoding="utf-8"?>
<w:webSettings xmlns:r="http://schemas.openxmlformats.org/officeDocument/2006/relationships" xmlns:w="http://schemas.openxmlformats.org/wordprocessingml/2006/main">
  <w:divs>
    <w:div w:id="4018040">
      <w:bodyDiv w:val="1"/>
      <w:marLeft w:val="0"/>
      <w:marRight w:val="0"/>
      <w:marTop w:val="0"/>
      <w:marBottom w:val="0"/>
      <w:divBdr>
        <w:top w:val="none" w:sz="0" w:space="0" w:color="auto"/>
        <w:left w:val="none" w:sz="0" w:space="0" w:color="auto"/>
        <w:bottom w:val="none" w:sz="0" w:space="0" w:color="auto"/>
        <w:right w:val="none" w:sz="0" w:space="0" w:color="auto"/>
      </w:divBdr>
      <w:divsChild>
        <w:div w:id="181306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772">
      <w:bodyDiv w:val="1"/>
      <w:marLeft w:val="0"/>
      <w:marRight w:val="0"/>
      <w:marTop w:val="0"/>
      <w:marBottom w:val="0"/>
      <w:divBdr>
        <w:top w:val="none" w:sz="0" w:space="0" w:color="auto"/>
        <w:left w:val="none" w:sz="0" w:space="0" w:color="auto"/>
        <w:bottom w:val="none" w:sz="0" w:space="0" w:color="auto"/>
        <w:right w:val="none" w:sz="0" w:space="0" w:color="auto"/>
      </w:divBdr>
      <w:divsChild>
        <w:div w:id="14960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5215">
      <w:bodyDiv w:val="1"/>
      <w:marLeft w:val="0"/>
      <w:marRight w:val="0"/>
      <w:marTop w:val="0"/>
      <w:marBottom w:val="0"/>
      <w:divBdr>
        <w:top w:val="none" w:sz="0" w:space="0" w:color="auto"/>
        <w:left w:val="none" w:sz="0" w:space="0" w:color="auto"/>
        <w:bottom w:val="none" w:sz="0" w:space="0" w:color="auto"/>
        <w:right w:val="none" w:sz="0" w:space="0" w:color="auto"/>
      </w:divBdr>
    </w:div>
    <w:div w:id="343019610">
      <w:bodyDiv w:val="1"/>
      <w:marLeft w:val="0"/>
      <w:marRight w:val="0"/>
      <w:marTop w:val="0"/>
      <w:marBottom w:val="0"/>
      <w:divBdr>
        <w:top w:val="none" w:sz="0" w:space="0" w:color="auto"/>
        <w:left w:val="none" w:sz="0" w:space="0" w:color="auto"/>
        <w:bottom w:val="none" w:sz="0" w:space="0" w:color="auto"/>
        <w:right w:val="none" w:sz="0" w:space="0" w:color="auto"/>
      </w:divBdr>
      <w:divsChild>
        <w:div w:id="72969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617956">
      <w:bodyDiv w:val="1"/>
      <w:marLeft w:val="0"/>
      <w:marRight w:val="0"/>
      <w:marTop w:val="0"/>
      <w:marBottom w:val="0"/>
      <w:divBdr>
        <w:top w:val="none" w:sz="0" w:space="0" w:color="auto"/>
        <w:left w:val="none" w:sz="0" w:space="0" w:color="auto"/>
        <w:bottom w:val="none" w:sz="0" w:space="0" w:color="auto"/>
        <w:right w:val="none" w:sz="0" w:space="0" w:color="auto"/>
      </w:divBdr>
    </w:div>
    <w:div w:id="1189561550">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286673">
      <w:bodyDiv w:val="1"/>
      <w:marLeft w:val="0"/>
      <w:marRight w:val="0"/>
      <w:marTop w:val="0"/>
      <w:marBottom w:val="0"/>
      <w:divBdr>
        <w:top w:val="none" w:sz="0" w:space="0" w:color="auto"/>
        <w:left w:val="none" w:sz="0" w:space="0" w:color="auto"/>
        <w:bottom w:val="none" w:sz="0" w:space="0" w:color="auto"/>
        <w:right w:val="none" w:sz="0" w:space="0" w:color="auto"/>
      </w:divBdr>
    </w:div>
    <w:div w:id="2119565615">
      <w:bodyDiv w:val="1"/>
      <w:marLeft w:val="0"/>
      <w:marRight w:val="0"/>
      <w:marTop w:val="0"/>
      <w:marBottom w:val="0"/>
      <w:divBdr>
        <w:top w:val="none" w:sz="0" w:space="0" w:color="auto"/>
        <w:left w:val="none" w:sz="0" w:space="0" w:color="auto"/>
        <w:bottom w:val="none" w:sz="0" w:space="0" w:color="auto"/>
        <w:right w:val="none" w:sz="0" w:space="0" w:color="auto"/>
      </w:divBdr>
      <w:divsChild>
        <w:div w:id="92048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6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harekrsna.com/sun/guru-tattva/dor/app/1-tfo-1997.pdf" TargetMode="External"/><Relationship Id="rId26" Type="http://schemas.openxmlformats.org/officeDocument/2006/relationships/hyperlink" Target="http://www.harekrsna.com/sun/guru-tattva/dor/app/7b-m28c.wmv" TargetMode="External"/><Relationship Id="rId39" Type="http://schemas.openxmlformats.org/officeDocument/2006/relationships/hyperlink" Target="http://www.harekrsna.com/sun/guru-tattva/dor/ref/11-henceforward-folio2.0.doc" TargetMode="External"/><Relationship Id="rId21" Type="http://schemas.openxmlformats.org/officeDocument/2006/relationships/hyperlink" Target="http://www.harekrsna.com/sun/guru-tattva/dor/app/3-errors-index.doc" TargetMode="External"/><Relationship Id="rId34" Type="http://schemas.openxmlformats.org/officeDocument/2006/relationships/hyperlink" Target="http://www.harekrsna.com/sun/guru-tattva/dor/ref/06b-july9th-letter.jpg" TargetMode="External"/><Relationship Id="rId42" Type="http://schemas.openxmlformats.org/officeDocument/2006/relationships/hyperlink" Target="http://www.harekrsna.com/sun/guru-tattva/dor/ref/13b-henceforward-bluff-pt2.pdf" TargetMode="External"/><Relationship Id="rId47" Type="http://schemas.openxmlformats.org/officeDocument/2006/relationships/hyperlink" Target="http://www.harekrsna.com/sun/guru-tattva/dor/ref/16c-will-codicil-vada1996.pdf" TargetMode="External"/><Relationship Id="rId50" Type="http://schemas.openxmlformats.org/officeDocument/2006/relationships/hyperlink" Target="http://www.harekrsna.com/sun/guru-tattva/dor/ref/19-chakras-army-fires-blanks.pdf" TargetMode="External"/><Relationship Id="rId55" Type="http://schemas.openxmlformats.org/officeDocument/2006/relationships/hyperlink" Target="http://www.harekrsna.com/sun/guru-tattva/dor/ref/24-pariksa.pdf" TargetMode="External"/><Relationship Id="rId63" Type="http://schemas.openxmlformats.org/officeDocument/2006/relationships/hyperlink" Target="http://www.harekrsna.com/sun/guru-tattva/dor/ref/32-word-staple-pt1.pdf"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hyperlink" Target="http://www.harekrsna.com/sun/guru-tattva/dor/ref/02-on-my-order-understood.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www.harekrsna.com/sun/guru-tattva/dor/app/6-m28c-comparasions.xls" TargetMode="External"/><Relationship Id="rId32" Type="http://schemas.openxmlformats.org/officeDocument/2006/relationships/hyperlink" Target="http://www.harekrsna.com/sun/guru-tattva/dor/ref/05-may-can-should.doc" TargetMode="External"/><Relationship Id="rId37" Type="http://schemas.openxmlformats.org/officeDocument/2006/relationships/hyperlink" Target="http://www.harekrsna.com/sun/guru-tattva/dor/ref/09-evidence-tampering-pt1.pdf" TargetMode="External"/><Relationship Id="rId40" Type="http://schemas.openxmlformats.org/officeDocument/2006/relationships/hyperlink" Target="http://www.harekrsna.com/sun/guru-tattva/dor/ref/12-henceforward-vanipedia.pdf" TargetMode="External"/><Relationship Id="rId45" Type="http://schemas.openxmlformats.org/officeDocument/2006/relationships/hyperlink" Target="http://www.harekrsna.com/sun/guru-tattva/dor/ref/16a-will-p1.jpg" TargetMode="External"/><Relationship Id="rId53" Type="http://schemas.openxmlformats.org/officeDocument/2006/relationships/hyperlink" Target="http://www.harekrsna.com/sun/guru-tattva/dor/ref/22-sp-ltr-bhakti-sastri.pdf" TargetMode="External"/><Relationship Id="rId58" Type="http://schemas.openxmlformats.org/officeDocument/2006/relationships/hyperlink" Target="http://www.harekrsna.com/sun/guru-tattva/dor/ref/27-appt-tape-fraud.pdf" TargetMode="External"/><Relationship Id="rId66" Type="http://schemas.openxmlformats.org/officeDocument/2006/relationships/hyperlink" Target="http://www.sampradayasun.com/"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www.harekrsna.com/sun/guru-tattva/dor/app/5-m28c-comparative-review.doc" TargetMode="External"/><Relationship Id="rId28" Type="http://schemas.openxmlformats.org/officeDocument/2006/relationships/hyperlink" Target="http://www.harekrsna.com/sun/guru-tattva/dor/ref/01-gii-handbook.txt" TargetMode="External"/><Relationship Id="rId36" Type="http://schemas.openxmlformats.org/officeDocument/2006/relationships/hyperlink" Target="http://www.harekrsna.com/sun/guru-tattva/dor/ref/08-sp-ltr-tusta-krsna.pdf" TargetMode="External"/><Relationship Id="rId49" Type="http://schemas.openxmlformats.org/officeDocument/2006/relationships/hyperlink" Target="http://www.harekrsna.com/sun/guru-tattva/dor/ref/18-impossibility-performance.pdf" TargetMode="External"/><Relationship Id="rId57" Type="http://schemas.openxmlformats.org/officeDocument/2006/relationships/hyperlink" Target="http://www.harekrsna.com/sun/guru-tattva/dor/ref/26-evidence-tampering-pt2.pdf" TargetMode="External"/><Relationship Id="rId61" Type="http://schemas.openxmlformats.org/officeDocument/2006/relationships/hyperlink" Target="http://www.harekrsna.com/sun/guru-tattva/dor/ref/30-giri-nayaka-tape-analysis.pdf" TargetMode="External"/><Relationship Id="rId10" Type="http://schemas.openxmlformats.org/officeDocument/2006/relationships/hyperlink" Target="http://www.harekrsna.com/sun/guru-tattva/dor/dor.pdf" TargetMode="External"/><Relationship Id="rId19" Type="http://schemas.openxmlformats.org/officeDocument/2006/relationships/hyperlink" Target="http://www.harekrsna.com/sun/guru-tattva/dor/app/2-performance-rittiks.doc" TargetMode="External"/><Relationship Id="rId31" Type="http://schemas.openxmlformats.org/officeDocument/2006/relationships/hyperlink" Target="http://www.harekrsna.com/sun/guru-tattva/dor/ref/04-killing-putana.pdf" TargetMode="External"/><Relationship Id="rId44" Type="http://schemas.openxmlformats.org/officeDocument/2006/relationships/hyperlink" Target="http://www.harekrsna.com/sun/guru-tattva/dor/ref/15-Jun02-77-conversation.pdf" TargetMode="External"/><Relationship Id="rId52" Type="http://schemas.openxmlformats.org/officeDocument/2006/relationships/hyperlink" Target="http://www.harekrsna.com/sun/guru-tattva/dor/ref/21-reply-to-jayadvaita.pdf" TargetMode="External"/><Relationship Id="rId60" Type="http://schemas.openxmlformats.org/officeDocument/2006/relationships/hyperlink" Target="http://www.harekrsna.com/sun/guru-tattva/dor/ref/29-under-my-order.pdf" TargetMode="External"/><Relationship Id="rId65" Type="http://schemas.openxmlformats.org/officeDocument/2006/relationships/hyperlink" Target="http://www.harekrsna.com/" TargetMode="External"/><Relationship Id="rId4" Type="http://schemas.openxmlformats.org/officeDocument/2006/relationships/webSettings" Target="webSettings.xml"/><Relationship Id="rId9" Type="http://schemas.openxmlformats.org/officeDocument/2006/relationships/hyperlink" Target="http://www.harekrsna.com/sun/guru-tattva/dor/dor.doc" TargetMode="External"/><Relationship Id="rId14" Type="http://schemas.openxmlformats.org/officeDocument/2006/relationships/image" Target="media/image4.gif"/><Relationship Id="rId22" Type="http://schemas.openxmlformats.org/officeDocument/2006/relationships/hyperlink" Target="http://www.harekrsna.com/sun/guru-tattva/dor/app/4-tfo-construction.doc" TargetMode="External"/><Relationship Id="rId27" Type="http://schemas.openxmlformats.org/officeDocument/2006/relationships/hyperlink" Target="http://www.harekrsna.com/sun/guru-tattva/dor/app/7c-m28c-audio-source.pdf" TargetMode="External"/><Relationship Id="rId30" Type="http://schemas.openxmlformats.org/officeDocument/2006/relationships/hyperlink" Target="http://www.harekrsna.com/sun/guru-tattva/dor/ref/03-policy-documents.pdf" TargetMode="External"/><Relationship Id="rId35" Type="http://schemas.openxmlformats.org/officeDocument/2006/relationships/hyperlink" Target="http://www.harekrsna.com/sun/guru-tattva/dor/ref/07-power-attorney.pdf" TargetMode="External"/><Relationship Id="rId43" Type="http://schemas.openxmlformats.org/officeDocument/2006/relationships/hyperlink" Target="http://www.harekrsna.com/sun/guru-tattva/dor/ref/14-Oct18-77Conversation.pdf" TargetMode="External"/><Relationship Id="rId48" Type="http://schemas.openxmlformats.org/officeDocument/2006/relationships/hyperlink" Target="http://www.harekrsna.com/sun/guru-tattva/dor/ref/17-1975-gbc-resolutions.pdf" TargetMode="External"/><Relationship Id="rId56" Type="http://schemas.openxmlformats.org/officeDocument/2006/relationships/hyperlink" Target="http://www.harekrsna.com/sun/guru-tattva/dor/ref/25-krsna-book23.pdf" TargetMode="External"/><Relationship Id="rId64" Type="http://schemas.openxmlformats.org/officeDocument/2006/relationships/hyperlink" Target="http://www.harekrsna.com/sun/guru-tattva/dor/ref/33-2004-gbc-resolutions.pdf" TargetMode="External"/><Relationship Id="rId69" Type="http://schemas.openxmlformats.org/officeDocument/2006/relationships/fontTable" Target="fontTable.xml"/><Relationship Id="rId8" Type="http://schemas.openxmlformats.org/officeDocument/2006/relationships/hyperlink" Target="http://www.harekrsna.com/sun/guru-tattva/dor/dor.htm" TargetMode="External"/><Relationship Id="rId51" Type="http://schemas.openxmlformats.org/officeDocument/2006/relationships/hyperlink" Target="http://www.harekrsna.com/sun/guru-tattva/dor/ref/20-sp-ltr-kirtanananda.pdf" TargetMode="External"/><Relationship Id="rId3" Type="http://schemas.openxmlformats.org/officeDocument/2006/relationships/settings" Target="settings.xml"/><Relationship Id="rId12" Type="http://schemas.openxmlformats.org/officeDocument/2006/relationships/hyperlink" Target="http://www.harekrsna.com/sun/guru-tattva/dor/app/5-m28c-comparative-review.doc" TargetMode="External"/><Relationship Id="rId17" Type="http://schemas.openxmlformats.org/officeDocument/2006/relationships/image" Target="media/image7.gif"/><Relationship Id="rId25" Type="http://schemas.openxmlformats.org/officeDocument/2006/relationships/hyperlink" Target="http://www.harekrsna.com/sun/guru-tattva/dor/app/7a-m28c.mp4" TargetMode="External"/><Relationship Id="rId33" Type="http://schemas.openxmlformats.org/officeDocument/2006/relationships/hyperlink" Target="http://www.harekrsna.com/sun/guru-tattva/dor/ref/06a-word-staple-pt3.pdf" TargetMode="External"/><Relationship Id="rId38" Type="http://schemas.openxmlformats.org/officeDocument/2006/relationships/hyperlink" Target="http://www.harekrsna.com/sun/guru-tattva/dor/ref/10-henceforward-burtons.pdf" TargetMode="External"/><Relationship Id="rId46" Type="http://schemas.openxmlformats.org/officeDocument/2006/relationships/hyperlink" Target="http://www.harekrsna.com/sun/guru-tattva/dor/ref/16b-will-p2.jpg" TargetMode="External"/><Relationship Id="rId59" Type="http://schemas.openxmlformats.org/officeDocument/2006/relationships/hyperlink" Target="http://www.harekrsna.com/sun/guru-tattva/dor/ref/28-the-real-appt-tape.pdf" TargetMode="External"/><Relationship Id="rId67" Type="http://schemas.openxmlformats.org/officeDocument/2006/relationships/hyperlink" Target="mailto:sun@harekrsna.com" TargetMode="External"/><Relationship Id="rId20" Type="http://schemas.openxmlformats.org/officeDocument/2006/relationships/hyperlink" Target="http://www.harekrsna.com/sun/guru-tattva/dor/app/2a-sp-disciple-database.zip" TargetMode="External"/><Relationship Id="rId41" Type="http://schemas.openxmlformats.org/officeDocument/2006/relationships/hyperlink" Target="http://www.harekrsna.com/sun/guru-tattva/dor/ref/13a-henceforward-bluff-pt1.pdf" TargetMode="External"/><Relationship Id="rId54" Type="http://schemas.openxmlformats.org/officeDocument/2006/relationships/hyperlink" Target="http://www.harekrsna.com/sun/guru-tattva/dor/ref/23-sp-lecture-cc-adi1-13.pdf" TargetMode="External"/><Relationship Id="rId62" Type="http://schemas.openxmlformats.org/officeDocument/2006/relationships/hyperlink" Target="http://www.harekrsna.com/sun/guru-tattva/dor/ref/31-disciple-of-my-disciple.rt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40381</Words>
  <Characters>230173</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admin</cp:lastModifiedBy>
  <cp:revision>2</cp:revision>
  <cp:lastPrinted>2014-04-17T06:46:00Z</cp:lastPrinted>
  <dcterms:created xsi:type="dcterms:W3CDTF">2014-04-17T06:47:00Z</dcterms:created>
  <dcterms:modified xsi:type="dcterms:W3CDTF">2014-04-17T06:47:00Z</dcterms:modified>
</cp:coreProperties>
</file>